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37" w:rsidRPr="00950F37" w:rsidRDefault="00950F37" w:rsidP="00950F37">
      <w:pPr>
        <w:jc w:val="center"/>
        <w:rPr>
          <w:rFonts w:ascii="Calibri" w:eastAsia="Calibri" w:hAnsi="Calibri"/>
          <w:sz w:val="22"/>
          <w:szCs w:val="22"/>
        </w:rPr>
      </w:pPr>
      <w:r w:rsidRPr="00950F37">
        <w:rPr>
          <w:rFonts w:ascii="Calibri" w:eastAsia="Calibri" w:hAnsi="Calibri"/>
          <w:noProof/>
          <w:sz w:val="22"/>
          <w:szCs w:val="22"/>
          <w:lang w:eastAsia="lv-LV"/>
        </w:rPr>
        <w:drawing>
          <wp:anchor distT="0" distB="0" distL="114300" distR="114300" simplePos="0" relativeHeight="251662336" behindDoc="0" locked="0" layoutInCell="1" allowOverlap="1" wp14:anchorId="187F00D2" wp14:editId="5B4F3E1F">
            <wp:simplePos x="0" y="0"/>
            <wp:positionH relativeFrom="column">
              <wp:align>center</wp:align>
            </wp:positionH>
            <wp:positionV relativeFrom="paragraph">
              <wp:posOffset>3810</wp:posOffset>
            </wp:positionV>
            <wp:extent cx="538200" cy="828000"/>
            <wp:effectExtent l="0" t="0" r="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onis_2312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8200" cy="828000"/>
                    </a:xfrm>
                    <a:prstGeom prst="rect">
                      <a:avLst/>
                    </a:prstGeom>
                  </pic:spPr>
                </pic:pic>
              </a:graphicData>
            </a:graphic>
            <wp14:sizeRelH relativeFrom="margin">
              <wp14:pctWidth>0</wp14:pctWidth>
            </wp14:sizeRelH>
            <wp14:sizeRelV relativeFrom="margin">
              <wp14:pctHeight>0</wp14:pctHeight>
            </wp14:sizeRelV>
          </wp:anchor>
        </w:drawing>
      </w:r>
    </w:p>
    <w:p w:rsidR="00950F37" w:rsidRPr="00950F37" w:rsidRDefault="00950F37" w:rsidP="00950F37">
      <w:pPr>
        <w:jc w:val="center"/>
        <w:rPr>
          <w:rFonts w:eastAsia="Calibri"/>
          <w:sz w:val="18"/>
          <w:szCs w:val="18"/>
        </w:rPr>
      </w:pPr>
    </w:p>
    <w:p w:rsidR="00950F37" w:rsidRPr="00950F37" w:rsidRDefault="00950F37" w:rsidP="00950F37">
      <w:pPr>
        <w:keepNext/>
        <w:jc w:val="center"/>
        <w:outlineLvl w:val="0"/>
        <w:rPr>
          <w:rFonts w:ascii="Verdana" w:hAnsi="Verdana"/>
          <w:sz w:val="18"/>
          <w:szCs w:val="18"/>
        </w:rPr>
      </w:pPr>
    </w:p>
    <w:p w:rsidR="00950F37" w:rsidRPr="00950F37" w:rsidRDefault="00950F37" w:rsidP="00950F37">
      <w:pPr>
        <w:keepNext/>
        <w:jc w:val="center"/>
        <w:outlineLvl w:val="0"/>
        <w:rPr>
          <w:rFonts w:ascii="Verdana" w:hAnsi="Verdana"/>
          <w:sz w:val="18"/>
          <w:szCs w:val="18"/>
        </w:rPr>
      </w:pPr>
    </w:p>
    <w:p w:rsidR="00950F37" w:rsidRPr="00950F37" w:rsidRDefault="00950F37" w:rsidP="00950F37">
      <w:pPr>
        <w:keepNext/>
        <w:jc w:val="center"/>
        <w:outlineLvl w:val="0"/>
        <w:rPr>
          <w:rFonts w:ascii="Verdana" w:hAnsi="Verdana"/>
          <w:sz w:val="18"/>
          <w:szCs w:val="18"/>
        </w:rPr>
      </w:pPr>
    </w:p>
    <w:p w:rsidR="00950F37" w:rsidRPr="00950F37" w:rsidRDefault="00950F37" w:rsidP="00950F37">
      <w:pPr>
        <w:keepNext/>
        <w:jc w:val="center"/>
        <w:outlineLvl w:val="0"/>
        <w:rPr>
          <w:rFonts w:ascii="Verdana" w:hAnsi="Verdana"/>
          <w:sz w:val="18"/>
          <w:szCs w:val="18"/>
        </w:rPr>
      </w:pPr>
    </w:p>
    <w:p w:rsidR="00950F37" w:rsidRPr="00950F37" w:rsidRDefault="00950F37" w:rsidP="00950F37">
      <w:pPr>
        <w:keepNext/>
        <w:jc w:val="center"/>
        <w:outlineLvl w:val="0"/>
        <w:rPr>
          <w:rFonts w:ascii="Verdana" w:hAnsi="Verdana"/>
          <w:sz w:val="18"/>
          <w:szCs w:val="18"/>
        </w:rPr>
      </w:pPr>
      <w:r w:rsidRPr="00950F37">
        <w:rPr>
          <w:rFonts w:ascii="Verdana" w:hAnsi="Verdana"/>
          <w:sz w:val="18"/>
          <w:szCs w:val="18"/>
        </w:rPr>
        <w:t>Valsts policijas koledža</w:t>
      </w:r>
    </w:p>
    <w:p w:rsidR="00950F37" w:rsidRPr="00950F37" w:rsidRDefault="00950F37" w:rsidP="00950F37">
      <w:pPr>
        <w:jc w:val="center"/>
        <w:rPr>
          <w:rFonts w:ascii="Calibri" w:eastAsia="Calibri" w:hAnsi="Calibri"/>
        </w:rPr>
      </w:pPr>
    </w:p>
    <w:p w:rsidR="00950F37" w:rsidRPr="00950F37" w:rsidRDefault="00950F37" w:rsidP="00950F37">
      <w:pPr>
        <w:jc w:val="center"/>
        <w:rPr>
          <w:rFonts w:ascii="Calibri" w:eastAsia="Calibri" w:hAnsi="Calibri"/>
          <w:sz w:val="14"/>
          <w:szCs w:val="14"/>
        </w:rPr>
      </w:pPr>
      <w:r w:rsidRPr="00950F37">
        <w:rPr>
          <w:rFonts w:eastAsia="Calibri"/>
          <w:b/>
          <w:noProof/>
          <w:sz w:val="22"/>
          <w:szCs w:val="22"/>
          <w:lang w:eastAsia="lv-LV"/>
        </w:rPr>
        <mc:AlternateContent>
          <mc:Choice Requires="wps">
            <w:drawing>
              <wp:anchor distT="0" distB="0" distL="114300" distR="114300" simplePos="0" relativeHeight="251660288" behindDoc="1" locked="0" layoutInCell="1" allowOverlap="1" wp14:anchorId="50D33255" wp14:editId="513EC6DC">
                <wp:simplePos x="0" y="0"/>
                <wp:positionH relativeFrom="column">
                  <wp:align>center</wp:align>
                </wp:positionH>
                <wp:positionV relativeFrom="paragraph">
                  <wp:posOffset>43180</wp:posOffset>
                </wp:positionV>
                <wp:extent cx="4399200" cy="0"/>
                <wp:effectExtent l="0" t="0" r="20955" b="19050"/>
                <wp:wrapTight wrapText="bothSides">
                  <wp:wrapPolygon edited="0">
                    <wp:start x="0" y="-1"/>
                    <wp:lineTo x="0" y="-1"/>
                    <wp:lineTo x="21609" y="-1"/>
                    <wp:lineTo x="21609" y="-1"/>
                    <wp:lineTo x="0" y="-1"/>
                  </wp:wrapPolygon>
                </wp:wrapTight>
                <wp:docPr id="16" name="Taisns savienotājs 16"/>
                <wp:cNvGraphicFramePr/>
                <a:graphic xmlns:a="http://schemas.openxmlformats.org/drawingml/2006/main">
                  <a:graphicData uri="http://schemas.microsoft.com/office/word/2010/wordprocessingShape">
                    <wps:wsp>
                      <wps:cNvCnPr/>
                      <wps:spPr>
                        <a:xfrm flipV="1">
                          <a:off x="0" y="0"/>
                          <a:ext cx="43992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Taisns savienotājs 16" o:spid="_x0000_s1026" style="position:absolute;flip:y;z-index:-251656192;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4pt" to="346.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" strokecolor="windowText" strokeweight=".25pt">
                <w10:wrap type="tight"/>
              </v:line>
            </w:pict>
          </mc:Fallback>
        </mc:AlternateContent>
      </w:r>
    </w:p>
    <w:p w:rsidR="00950F37" w:rsidRPr="00950F37" w:rsidRDefault="00950F37" w:rsidP="00950F37">
      <w:pPr>
        <w:jc w:val="center"/>
        <w:rPr>
          <w:rFonts w:ascii="Calibri" w:eastAsia="Calibri" w:hAnsi="Calibri"/>
          <w:sz w:val="11"/>
          <w:szCs w:val="11"/>
        </w:rPr>
      </w:pPr>
    </w:p>
    <w:p w:rsidR="00950F37" w:rsidRPr="00950F37" w:rsidRDefault="00950F37" w:rsidP="00950F37">
      <w:pPr>
        <w:spacing w:line="276" w:lineRule="auto"/>
        <w:ind w:right="-111"/>
        <w:jc w:val="center"/>
        <w:rPr>
          <w:rFonts w:eastAsia="Calibri"/>
          <w:color w:val="0000FF"/>
          <w:sz w:val="17"/>
          <w:szCs w:val="17"/>
          <w:u w:val="single"/>
        </w:rPr>
      </w:pPr>
      <w:r w:rsidRPr="00950F37">
        <w:rPr>
          <w:rFonts w:eastAsia="Calibri"/>
          <w:sz w:val="17"/>
          <w:szCs w:val="17"/>
        </w:rPr>
        <w:t xml:space="preserve">Ezermalas iela 8a, Rīga, LV-1014; tālr.67146288; fakss 67736335; e-pasts </w:t>
      </w:r>
      <w:hyperlink r:id="rId9" w:history="1">
        <w:r w:rsidRPr="00950F37">
          <w:rPr>
            <w:rFonts w:eastAsia="Calibri"/>
            <w:color w:val="000000"/>
            <w:sz w:val="17"/>
            <w:szCs w:val="17"/>
            <w:u w:val="single"/>
          </w:rPr>
          <w:t>kanc@koledza.vp.gov.lv</w:t>
        </w:r>
      </w:hyperlink>
      <w:r w:rsidRPr="00950F37">
        <w:rPr>
          <w:rFonts w:eastAsia="Calibri"/>
          <w:color w:val="000000"/>
          <w:sz w:val="17"/>
          <w:szCs w:val="17"/>
          <w:u w:val="single"/>
        </w:rPr>
        <w:t>;</w:t>
      </w:r>
      <w:r w:rsidRPr="00950F37">
        <w:rPr>
          <w:rFonts w:eastAsia="Calibri"/>
          <w:color w:val="0000FF"/>
          <w:sz w:val="17"/>
          <w:szCs w:val="17"/>
          <w:u w:val="single"/>
        </w:rPr>
        <w:t xml:space="preserve"> </w:t>
      </w:r>
      <w:hyperlink r:id="rId10" w:history="1">
        <w:r w:rsidRPr="00950F37">
          <w:rPr>
            <w:rFonts w:eastAsia="Calibri"/>
            <w:color w:val="0000FF"/>
            <w:sz w:val="17"/>
            <w:szCs w:val="17"/>
            <w:u w:val="single"/>
          </w:rPr>
          <w:t>www.policijas.koledza.gov.lv</w:t>
        </w:r>
      </w:hyperlink>
    </w:p>
    <w:p w:rsidR="00950F37" w:rsidRPr="00950F37" w:rsidRDefault="00950F37" w:rsidP="00950F37">
      <w:pPr>
        <w:jc w:val="center"/>
        <w:rPr>
          <w:rFonts w:eastAsia="Calibri"/>
          <w:sz w:val="23"/>
          <w:szCs w:val="23"/>
        </w:rPr>
      </w:pPr>
    </w:p>
    <w:p w:rsidR="00950F37" w:rsidRDefault="00950F37" w:rsidP="00950F37">
      <w:pPr>
        <w:jc w:val="center"/>
        <w:rPr>
          <w:rFonts w:eastAsia="Calibri"/>
        </w:rPr>
      </w:pPr>
      <w:r w:rsidRPr="00950F37">
        <w:rPr>
          <w:rFonts w:eastAsia="Calibri"/>
        </w:rPr>
        <w:t>Rīgā</w:t>
      </w:r>
    </w:p>
    <w:p w:rsidR="00950F37" w:rsidRPr="00950F37" w:rsidRDefault="00950F37" w:rsidP="00950F37">
      <w:pPr>
        <w:jc w:val="center"/>
        <w:rPr>
          <w:rFonts w:eastAsia="Calibri"/>
          <w:sz w:val="17"/>
          <w:szCs w:val="17"/>
        </w:rPr>
      </w:pPr>
    </w:p>
    <w:p w:rsidR="00A7720B" w:rsidRPr="00195504" w:rsidRDefault="00950F37" w:rsidP="00A7720B">
      <w:pPr>
        <w:rPr>
          <w:sz w:val="28"/>
          <w:szCs w:val="28"/>
        </w:rPr>
      </w:pPr>
      <w:r w:rsidRPr="00195504">
        <w:rPr>
          <w:sz w:val="28"/>
          <w:szCs w:val="28"/>
        </w:rPr>
        <w:t>20</w:t>
      </w:r>
      <w:r>
        <w:rPr>
          <w:sz w:val="28"/>
          <w:szCs w:val="28"/>
        </w:rPr>
        <w:t>15</w:t>
      </w:r>
      <w:r w:rsidR="00A7720B">
        <w:rPr>
          <w:sz w:val="28"/>
          <w:szCs w:val="28"/>
        </w:rPr>
        <w:t xml:space="preserve">.gada </w:t>
      </w:r>
      <w:r w:rsidR="00A80648">
        <w:rPr>
          <w:sz w:val="28"/>
          <w:szCs w:val="28"/>
        </w:rPr>
        <w:t>23</w:t>
      </w:r>
      <w:r w:rsidR="00A7720B">
        <w:rPr>
          <w:sz w:val="28"/>
          <w:szCs w:val="28"/>
        </w:rPr>
        <w:t>.</w:t>
      </w:r>
      <w:r w:rsidR="00A80648">
        <w:rPr>
          <w:sz w:val="28"/>
          <w:szCs w:val="28"/>
        </w:rPr>
        <w:t>janvāra</w:t>
      </w:r>
      <w:r w:rsidR="00A7720B">
        <w:rPr>
          <w:sz w:val="28"/>
          <w:szCs w:val="28"/>
        </w:rPr>
        <w:tab/>
      </w:r>
      <w:r w:rsidR="00A7720B">
        <w:rPr>
          <w:sz w:val="28"/>
          <w:szCs w:val="28"/>
        </w:rPr>
        <w:tab/>
      </w:r>
      <w:r w:rsidR="00A7720B">
        <w:rPr>
          <w:sz w:val="28"/>
          <w:szCs w:val="28"/>
        </w:rPr>
        <w:tab/>
      </w:r>
      <w:r w:rsidR="006067BA">
        <w:rPr>
          <w:sz w:val="28"/>
          <w:szCs w:val="28"/>
        </w:rPr>
        <w:t xml:space="preserve">     </w:t>
      </w:r>
      <w:r w:rsidR="00187797">
        <w:rPr>
          <w:sz w:val="28"/>
          <w:szCs w:val="28"/>
        </w:rPr>
        <w:t xml:space="preserve">             </w:t>
      </w:r>
      <w:r w:rsidR="00A7720B">
        <w:rPr>
          <w:sz w:val="28"/>
          <w:szCs w:val="28"/>
        </w:rPr>
        <w:t xml:space="preserve">Iekšējie noteikumi </w:t>
      </w:r>
      <w:r w:rsidR="00A7720B" w:rsidRPr="00195504">
        <w:rPr>
          <w:sz w:val="28"/>
          <w:szCs w:val="28"/>
        </w:rPr>
        <w:t>Nr.</w:t>
      </w:r>
      <w:r w:rsidR="00A80648">
        <w:rPr>
          <w:sz w:val="28"/>
          <w:szCs w:val="28"/>
        </w:rPr>
        <w:t>1</w:t>
      </w:r>
    </w:p>
    <w:p w:rsidR="00A7720B" w:rsidRDefault="00A7720B" w:rsidP="00A7720B">
      <w:pPr>
        <w:pStyle w:val="Virsraksts5"/>
        <w:spacing w:before="120"/>
        <w:jc w:val="left"/>
      </w:pPr>
    </w:p>
    <w:p w:rsidR="00A7720B" w:rsidRDefault="00A7720B" w:rsidP="00A7720B">
      <w:pPr>
        <w:pStyle w:val="Virsraksts4"/>
      </w:pPr>
    </w:p>
    <w:p w:rsidR="00A7720B" w:rsidRDefault="00A7720B" w:rsidP="00A7720B">
      <w:pPr>
        <w:jc w:val="center"/>
        <w:rPr>
          <w:b/>
          <w:sz w:val="28"/>
          <w:szCs w:val="28"/>
        </w:rPr>
      </w:pPr>
      <w:r>
        <w:rPr>
          <w:b/>
          <w:sz w:val="28"/>
          <w:szCs w:val="28"/>
        </w:rPr>
        <w:t>Noteikumi par caurlaižu režīmu Valsts policijas koledž</w:t>
      </w:r>
      <w:r w:rsidR="0004330E">
        <w:rPr>
          <w:b/>
          <w:sz w:val="28"/>
          <w:szCs w:val="28"/>
        </w:rPr>
        <w:t>as</w:t>
      </w:r>
    </w:p>
    <w:p w:rsidR="0004330E" w:rsidRDefault="0004330E" w:rsidP="00A7720B">
      <w:pPr>
        <w:jc w:val="center"/>
        <w:rPr>
          <w:b/>
          <w:sz w:val="28"/>
          <w:szCs w:val="28"/>
        </w:rPr>
      </w:pPr>
      <w:r>
        <w:rPr>
          <w:b/>
          <w:sz w:val="28"/>
          <w:szCs w:val="28"/>
        </w:rPr>
        <w:t>ēkā Rīgā, Ezermalas ielā 8</w:t>
      </w:r>
      <w:r w:rsidR="00AD1AEB">
        <w:rPr>
          <w:b/>
          <w:sz w:val="28"/>
          <w:szCs w:val="28"/>
        </w:rPr>
        <w:t>a</w:t>
      </w:r>
    </w:p>
    <w:p w:rsidR="00A7720B" w:rsidRDefault="00A7720B" w:rsidP="00A7720B">
      <w:pPr>
        <w:jc w:val="center"/>
        <w:rPr>
          <w:b/>
          <w:sz w:val="28"/>
          <w:szCs w:val="28"/>
        </w:rPr>
      </w:pPr>
    </w:p>
    <w:p w:rsidR="00A7720B" w:rsidRPr="00235AC1" w:rsidRDefault="00A7720B" w:rsidP="00A7720B">
      <w:pPr>
        <w:ind w:left="4320"/>
        <w:jc w:val="both"/>
        <w:rPr>
          <w:sz w:val="28"/>
          <w:szCs w:val="28"/>
        </w:rPr>
      </w:pPr>
      <w:r w:rsidRPr="00235AC1">
        <w:rPr>
          <w:sz w:val="28"/>
          <w:szCs w:val="28"/>
        </w:rPr>
        <w:t>Izdoti saskaņā ar Valsts pārvaldes iekārtas likuma 72.panta pirmās daļ</w:t>
      </w:r>
      <w:r w:rsidR="0089386B">
        <w:rPr>
          <w:sz w:val="28"/>
          <w:szCs w:val="28"/>
        </w:rPr>
        <w:t>a</w:t>
      </w:r>
      <w:r w:rsidRPr="00235AC1">
        <w:rPr>
          <w:sz w:val="28"/>
          <w:szCs w:val="28"/>
        </w:rPr>
        <w:t>s 2.punktu</w:t>
      </w:r>
    </w:p>
    <w:p w:rsidR="00A7720B" w:rsidRDefault="00A7720B" w:rsidP="00A7720B">
      <w:pPr>
        <w:jc w:val="center"/>
        <w:rPr>
          <w:sz w:val="28"/>
          <w:szCs w:val="28"/>
        </w:rPr>
      </w:pPr>
    </w:p>
    <w:p w:rsidR="0004330E" w:rsidRPr="007D40BC" w:rsidRDefault="0004330E" w:rsidP="00BA4D2F">
      <w:pPr>
        <w:numPr>
          <w:ilvl w:val="0"/>
          <w:numId w:val="5"/>
        </w:numPr>
        <w:tabs>
          <w:tab w:val="clear" w:pos="1080"/>
          <w:tab w:val="num" w:pos="360"/>
        </w:tabs>
        <w:ind w:left="0" w:firstLine="0"/>
        <w:jc w:val="center"/>
        <w:rPr>
          <w:b/>
          <w:sz w:val="28"/>
          <w:szCs w:val="28"/>
        </w:rPr>
      </w:pPr>
      <w:r w:rsidRPr="007D40BC">
        <w:rPr>
          <w:b/>
          <w:sz w:val="28"/>
          <w:szCs w:val="28"/>
        </w:rPr>
        <w:t>Vispārīgie jautājumi</w:t>
      </w:r>
    </w:p>
    <w:p w:rsidR="0004330E" w:rsidRPr="001D3FA6" w:rsidRDefault="0004330E" w:rsidP="0004330E">
      <w:pPr>
        <w:ind w:left="360"/>
        <w:jc w:val="both"/>
        <w:rPr>
          <w:sz w:val="16"/>
          <w:szCs w:val="16"/>
        </w:rPr>
      </w:pPr>
    </w:p>
    <w:p w:rsidR="0004330E" w:rsidRPr="00187797" w:rsidRDefault="00AD1AEB" w:rsidP="00C61054">
      <w:pPr>
        <w:numPr>
          <w:ilvl w:val="0"/>
          <w:numId w:val="6"/>
        </w:numPr>
        <w:tabs>
          <w:tab w:val="clear" w:pos="840"/>
          <w:tab w:val="num" w:pos="720"/>
        </w:tabs>
        <w:spacing w:after="120"/>
        <w:ind w:left="0" w:firstLine="360"/>
        <w:jc w:val="both"/>
        <w:rPr>
          <w:sz w:val="28"/>
          <w:szCs w:val="28"/>
        </w:rPr>
      </w:pPr>
      <w:r>
        <w:rPr>
          <w:sz w:val="28"/>
          <w:szCs w:val="28"/>
        </w:rPr>
        <w:t>Iekšējie n</w:t>
      </w:r>
      <w:r w:rsidR="0004330E">
        <w:rPr>
          <w:sz w:val="28"/>
          <w:szCs w:val="28"/>
        </w:rPr>
        <w:t>oteikumi nosaka caurlaižu režīmu Valsts policijas koledžas</w:t>
      </w:r>
      <w:r w:rsidR="00BA4D2F">
        <w:rPr>
          <w:sz w:val="28"/>
          <w:szCs w:val="28"/>
        </w:rPr>
        <w:t xml:space="preserve"> (turpmāk – Koledža)</w:t>
      </w:r>
      <w:r w:rsidR="0004330E">
        <w:rPr>
          <w:sz w:val="28"/>
          <w:szCs w:val="28"/>
        </w:rPr>
        <w:t xml:space="preserve"> ēkā Rīgā, Ezermalas ielā 8</w:t>
      </w:r>
      <w:r w:rsidR="00B12A2C">
        <w:rPr>
          <w:sz w:val="28"/>
          <w:szCs w:val="28"/>
        </w:rPr>
        <w:t>a</w:t>
      </w:r>
      <w:r w:rsidR="0004330E">
        <w:rPr>
          <w:sz w:val="28"/>
          <w:szCs w:val="28"/>
        </w:rPr>
        <w:t xml:space="preserve"> (turpmāk – ēka)</w:t>
      </w:r>
      <w:r w:rsidR="00BA4D2F">
        <w:rPr>
          <w:sz w:val="28"/>
          <w:szCs w:val="28"/>
        </w:rPr>
        <w:t xml:space="preserve"> un kārtību, kādā </w:t>
      </w:r>
      <w:r w:rsidR="00BA4D2F" w:rsidRPr="009E1BFC">
        <w:rPr>
          <w:sz w:val="28"/>
          <w:szCs w:val="28"/>
        </w:rPr>
        <w:t>izsniedz</w:t>
      </w:r>
      <w:r w:rsidR="009E1BFC">
        <w:rPr>
          <w:sz w:val="28"/>
          <w:szCs w:val="28"/>
        </w:rPr>
        <w:t xml:space="preserve"> un nodod</w:t>
      </w:r>
      <w:r w:rsidR="00BA4D2F" w:rsidRPr="009E1BFC">
        <w:rPr>
          <w:sz w:val="28"/>
          <w:szCs w:val="28"/>
        </w:rPr>
        <w:t xml:space="preserve"> elektroniskās piekļuves kartes </w:t>
      </w:r>
      <w:r w:rsidR="00AC1F20" w:rsidRPr="009E1BFC">
        <w:rPr>
          <w:sz w:val="28"/>
          <w:szCs w:val="28"/>
        </w:rPr>
        <w:t>atslēgu atbloķēšanai</w:t>
      </w:r>
      <w:r w:rsidR="008A744C" w:rsidRPr="009E1BFC">
        <w:rPr>
          <w:sz w:val="28"/>
          <w:szCs w:val="28"/>
        </w:rPr>
        <w:t xml:space="preserve"> </w:t>
      </w:r>
      <w:r w:rsidR="00B475BC" w:rsidRPr="009E1BFC">
        <w:rPr>
          <w:sz w:val="28"/>
          <w:szCs w:val="28"/>
        </w:rPr>
        <w:t>(turpmāk – karte)</w:t>
      </w:r>
      <w:r w:rsidR="00C50A8A">
        <w:rPr>
          <w:sz w:val="28"/>
          <w:szCs w:val="28"/>
        </w:rPr>
        <w:t xml:space="preserve"> </w:t>
      </w:r>
      <w:r w:rsidR="008A744C" w:rsidRPr="009E1BFC">
        <w:rPr>
          <w:sz w:val="28"/>
          <w:szCs w:val="28"/>
        </w:rPr>
        <w:t xml:space="preserve">Koledžas amatpersonai ar speciālo dienesta pakāpi, </w:t>
      </w:r>
      <w:r w:rsidR="008A744C" w:rsidRPr="0089386B">
        <w:rPr>
          <w:sz w:val="28"/>
          <w:szCs w:val="28"/>
        </w:rPr>
        <w:t>darbiniekam, ar</w:t>
      </w:r>
      <w:r w:rsidR="008A744C" w:rsidRPr="009E1BFC">
        <w:rPr>
          <w:sz w:val="28"/>
          <w:szCs w:val="28"/>
        </w:rPr>
        <w:t xml:space="preserve"> kuru Koledžai noslēgts darba līgums</w:t>
      </w:r>
      <w:r w:rsidR="00D0240D" w:rsidRPr="009E1BFC">
        <w:rPr>
          <w:sz w:val="28"/>
          <w:szCs w:val="28"/>
        </w:rPr>
        <w:t xml:space="preserve"> </w:t>
      </w:r>
      <w:r w:rsidR="00B12A2C" w:rsidRPr="009E1BFC">
        <w:rPr>
          <w:sz w:val="28"/>
          <w:szCs w:val="28"/>
        </w:rPr>
        <w:t>(turpmāk – nodarbinātais)</w:t>
      </w:r>
      <w:r w:rsidR="008A744C" w:rsidRPr="009E1BFC">
        <w:rPr>
          <w:sz w:val="28"/>
          <w:szCs w:val="28"/>
        </w:rPr>
        <w:t xml:space="preserve"> un apmeklētājam</w:t>
      </w:r>
      <w:r w:rsidR="009E1BFC" w:rsidRPr="009E1BFC">
        <w:rPr>
          <w:sz w:val="28"/>
          <w:szCs w:val="28"/>
        </w:rPr>
        <w:t>,</w:t>
      </w:r>
      <w:r w:rsidR="009E1BFC">
        <w:rPr>
          <w:sz w:val="28"/>
          <w:szCs w:val="28"/>
        </w:rPr>
        <w:t xml:space="preserve"> </w:t>
      </w:r>
      <w:r w:rsidR="009E1BFC" w:rsidRPr="00187797">
        <w:rPr>
          <w:sz w:val="28"/>
          <w:szCs w:val="28"/>
        </w:rPr>
        <w:t>kā arī sanāksmju, konferenču, vizīšu, delegāciju un citu pasākumu (turpmāk – sanāksme) dalībnieku uztur</w:t>
      </w:r>
      <w:r w:rsidR="00187797" w:rsidRPr="00187797">
        <w:rPr>
          <w:sz w:val="28"/>
          <w:szCs w:val="28"/>
        </w:rPr>
        <w:t>ēšanos</w:t>
      </w:r>
      <w:r w:rsidR="009E1BFC" w:rsidRPr="00187797">
        <w:rPr>
          <w:sz w:val="28"/>
          <w:szCs w:val="28"/>
        </w:rPr>
        <w:t xml:space="preserve"> ēkā</w:t>
      </w:r>
      <w:r w:rsidR="00BA4D2F" w:rsidRPr="00187797">
        <w:rPr>
          <w:sz w:val="28"/>
          <w:szCs w:val="28"/>
        </w:rPr>
        <w:t>.</w:t>
      </w:r>
    </w:p>
    <w:p w:rsidR="00BA4D2F" w:rsidRDefault="00BA4D2F" w:rsidP="00C61054">
      <w:pPr>
        <w:numPr>
          <w:ilvl w:val="0"/>
          <w:numId w:val="6"/>
        </w:numPr>
        <w:tabs>
          <w:tab w:val="clear" w:pos="840"/>
          <w:tab w:val="num" w:pos="720"/>
        </w:tabs>
        <w:spacing w:after="120"/>
        <w:ind w:left="0" w:firstLine="360"/>
        <w:jc w:val="both"/>
        <w:rPr>
          <w:sz w:val="28"/>
          <w:szCs w:val="28"/>
        </w:rPr>
      </w:pPr>
      <w:r>
        <w:rPr>
          <w:sz w:val="28"/>
          <w:szCs w:val="28"/>
        </w:rPr>
        <w:t>Caurlaižu režīmu ēkā</w:t>
      </w:r>
      <w:r w:rsidR="00C50A8A">
        <w:rPr>
          <w:sz w:val="28"/>
          <w:szCs w:val="28"/>
        </w:rPr>
        <w:t xml:space="preserve"> </w:t>
      </w:r>
      <w:r>
        <w:rPr>
          <w:sz w:val="28"/>
          <w:szCs w:val="28"/>
        </w:rPr>
        <w:t>kontrolē Koledžas Nodrošinājuma nodaļas dežurant</w:t>
      </w:r>
      <w:r w:rsidR="00B976BB">
        <w:rPr>
          <w:sz w:val="28"/>
          <w:szCs w:val="28"/>
        </w:rPr>
        <w:t>s</w:t>
      </w:r>
      <w:r w:rsidR="007B0C04">
        <w:rPr>
          <w:sz w:val="28"/>
          <w:szCs w:val="28"/>
        </w:rPr>
        <w:t xml:space="preserve"> un norīkojumā esoš</w:t>
      </w:r>
      <w:r w:rsidR="00B976BB">
        <w:rPr>
          <w:sz w:val="28"/>
          <w:szCs w:val="28"/>
        </w:rPr>
        <w:t>ais</w:t>
      </w:r>
      <w:r w:rsidR="007B0C04">
        <w:rPr>
          <w:sz w:val="28"/>
          <w:szCs w:val="28"/>
        </w:rPr>
        <w:t xml:space="preserve"> Koledžas Kadetu nodaļas kadet</w:t>
      </w:r>
      <w:r w:rsidR="00B976BB">
        <w:rPr>
          <w:sz w:val="28"/>
          <w:szCs w:val="28"/>
        </w:rPr>
        <w:t>s</w:t>
      </w:r>
      <w:r>
        <w:rPr>
          <w:sz w:val="28"/>
          <w:szCs w:val="28"/>
        </w:rPr>
        <w:t>.</w:t>
      </w:r>
    </w:p>
    <w:p w:rsidR="00BA4D2F" w:rsidRDefault="00AB6171" w:rsidP="00BA4D2F">
      <w:pPr>
        <w:numPr>
          <w:ilvl w:val="0"/>
          <w:numId w:val="6"/>
        </w:numPr>
        <w:tabs>
          <w:tab w:val="clear" w:pos="840"/>
          <w:tab w:val="num" w:pos="720"/>
        </w:tabs>
        <w:ind w:left="0" w:firstLine="360"/>
        <w:jc w:val="both"/>
        <w:rPr>
          <w:sz w:val="28"/>
          <w:szCs w:val="28"/>
        </w:rPr>
      </w:pPr>
      <w:r>
        <w:rPr>
          <w:sz w:val="28"/>
          <w:szCs w:val="28"/>
        </w:rPr>
        <w:t xml:space="preserve">Ēkā izmanto </w:t>
      </w:r>
      <w:r w:rsidR="00972CBF">
        <w:rPr>
          <w:sz w:val="28"/>
          <w:szCs w:val="28"/>
        </w:rPr>
        <w:t>divu</w:t>
      </w:r>
      <w:r w:rsidR="008C08F2">
        <w:rPr>
          <w:sz w:val="28"/>
          <w:szCs w:val="28"/>
        </w:rPr>
        <w:t xml:space="preserve"> veid</w:t>
      </w:r>
      <w:r w:rsidR="00972CBF">
        <w:rPr>
          <w:sz w:val="28"/>
          <w:szCs w:val="28"/>
        </w:rPr>
        <w:t>u</w:t>
      </w:r>
      <w:r>
        <w:rPr>
          <w:sz w:val="28"/>
          <w:szCs w:val="28"/>
        </w:rPr>
        <w:t xml:space="preserve"> kart</w:t>
      </w:r>
      <w:r w:rsidR="00972CBF">
        <w:rPr>
          <w:sz w:val="28"/>
          <w:szCs w:val="28"/>
        </w:rPr>
        <w:t>es</w:t>
      </w:r>
      <w:r>
        <w:rPr>
          <w:sz w:val="28"/>
          <w:szCs w:val="28"/>
        </w:rPr>
        <w:t>:</w:t>
      </w:r>
    </w:p>
    <w:p w:rsidR="00AB6171" w:rsidRDefault="00B475BC" w:rsidP="008C08F2">
      <w:pPr>
        <w:numPr>
          <w:ilvl w:val="1"/>
          <w:numId w:val="6"/>
        </w:numPr>
        <w:tabs>
          <w:tab w:val="clear" w:pos="1080"/>
          <w:tab w:val="num" w:pos="1260"/>
        </w:tabs>
        <w:ind w:left="0" w:firstLine="720"/>
        <w:jc w:val="both"/>
        <w:rPr>
          <w:sz w:val="28"/>
          <w:szCs w:val="28"/>
        </w:rPr>
      </w:pPr>
      <w:r>
        <w:rPr>
          <w:sz w:val="28"/>
          <w:szCs w:val="28"/>
        </w:rPr>
        <w:t>darbinieka karti</w:t>
      </w:r>
      <w:r w:rsidR="00844714" w:rsidRPr="00772F28">
        <w:rPr>
          <w:sz w:val="28"/>
          <w:szCs w:val="28"/>
        </w:rPr>
        <w:t xml:space="preserve"> </w:t>
      </w:r>
      <w:r w:rsidR="00AB6171" w:rsidRPr="00772F28">
        <w:rPr>
          <w:sz w:val="28"/>
          <w:szCs w:val="28"/>
        </w:rPr>
        <w:t>–</w:t>
      </w:r>
      <w:r w:rsidR="00AD1AEB">
        <w:rPr>
          <w:sz w:val="28"/>
          <w:szCs w:val="28"/>
        </w:rPr>
        <w:t xml:space="preserve"> </w:t>
      </w:r>
      <w:r w:rsidR="00187797">
        <w:rPr>
          <w:sz w:val="28"/>
          <w:szCs w:val="28"/>
        </w:rPr>
        <w:t xml:space="preserve">ko </w:t>
      </w:r>
      <w:r w:rsidR="00AB6171">
        <w:rPr>
          <w:sz w:val="28"/>
          <w:szCs w:val="28"/>
        </w:rPr>
        <w:t>izsniedz</w:t>
      </w:r>
      <w:r w:rsidR="00844714">
        <w:rPr>
          <w:sz w:val="28"/>
          <w:szCs w:val="28"/>
        </w:rPr>
        <w:t xml:space="preserve"> </w:t>
      </w:r>
      <w:r w:rsidR="00B12A2C">
        <w:rPr>
          <w:sz w:val="28"/>
          <w:szCs w:val="28"/>
        </w:rPr>
        <w:t>nodarbinātaj</w:t>
      </w:r>
      <w:r w:rsidR="002C7FF0">
        <w:rPr>
          <w:sz w:val="28"/>
          <w:szCs w:val="28"/>
        </w:rPr>
        <w:t>a</w:t>
      </w:r>
      <w:r w:rsidR="00B12A2C">
        <w:rPr>
          <w:sz w:val="28"/>
          <w:szCs w:val="28"/>
        </w:rPr>
        <w:t>m</w:t>
      </w:r>
      <w:r w:rsidR="00844714">
        <w:rPr>
          <w:sz w:val="28"/>
          <w:szCs w:val="28"/>
        </w:rPr>
        <w:t>;</w:t>
      </w:r>
    </w:p>
    <w:p w:rsidR="008A744C" w:rsidRDefault="00844714" w:rsidP="008C08F2">
      <w:pPr>
        <w:numPr>
          <w:ilvl w:val="1"/>
          <w:numId w:val="6"/>
        </w:numPr>
        <w:tabs>
          <w:tab w:val="clear" w:pos="1080"/>
          <w:tab w:val="num" w:pos="1260"/>
        </w:tabs>
        <w:ind w:left="0" w:firstLine="720"/>
        <w:jc w:val="both"/>
        <w:rPr>
          <w:sz w:val="28"/>
          <w:szCs w:val="28"/>
        </w:rPr>
      </w:pPr>
      <w:r>
        <w:rPr>
          <w:sz w:val="28"/>
          <w:szCs w:val="28"/>
        </w:rPr>
        <w:t xml:space="preserve">apmeklētāja </w:t>
      </w:r>
      <w:r w:rsidR="008A744C">
        <w:rPr>
          <w:sz w:val="28"/>
          <w:szCs w:val="28"/>
        </w:rPr>
        <w:t>karti</w:t>
      </w:r>
      <w:r w:rsidR="00AD1AEB">
        <w:rPr>
          <w:sz w:val="28"/>
          <w:szCs w:val="28"/>
        </w:rPr>
        <w:t xml:space="preserve"> </w:t>
      </w:r>
      <w:r>
        <w:rPr>
          <w:sz w:val="28"/>
          <w:szCs w:val="28"/>
        </w:rPr>
        <w:t xml:space="preserve">– </w:t>
      </w:r>
      <w:r w:rsidR="00187797">
        <w:rPr>
          <w:sz w:val="28"/>
          <w:szCs w:val="28"/>
        </w:rPr>
        <w:t xml:space="preserve">ko </w:t>
      </w:r>
      <w:r>
        <w:rPr>
          <w:sz w:val="28"/>
          <w:szCs w:val="28"/>
        </w:rPr>
        <w:t>izsniedz</w:t>
      </w:r>
      <w:r w:rsidR="008A744C">
        <w:rPr>
          <w:sz w:val="28"/>
          <w:szCs w:val="28"/>
        </w:rPr>
        <w:t>:</w:t>
      </w:r>
    </w:p>
    <w:p w:rsidR="00844714" w:rsidRDefault="00844714" w:rsidP="008A744C">
      <w:pPr>
        <w:numPr>
          <w:ilvl w:val="2"/>
          <w:numId w:val="6"/>
        </w:numPr>
        <w:tabs>
          <w:tab w:val="clear" w:pos="1080"/>
          <w:tab w:val="num" w:pos="1800"/>
        </w:tabs>
        <w:ind w:left="0" w:firstLine="1080"/>
        <w:jc w:val="both"/>
        <w:rPr>
          <w:sz w:val="28"/>
          <w:szCs w:val="28"/>
        </w:rPr>
      </w:pPr>
      <w:r>
        <w:rPr>
          <w:sz w:val="28"/>
          <w:szCs w:val="28"/>
        </w:rPr>
        <w:t>personai, kura ir ieradusies ēkā;</w:t>
      </w:r>
    </w:p>
    <w:p w:rsidR="00C61054" w:rsidRDefault="00AD1AEB" w:rsidP="008A744C">
      <w:pPr>
        <w:numPr>
          <w:ilvl w:val="2"/>
          <w:numId w:val="6"/>
        </w:numPr>
        <w:tabs>
          <w:tab w:val="clear" w:pos="1080"/>
          <w:tab w:val="num" w:pos="1800"/>
        </w:tabs>
        <w:ind w:left="0" w:firstLine="1080"/>
        <w:jc w:val="both"/>
        <w:rPr>
          <w:sz w:val="28"/>
          <w:szCs w:val="28"/>
        </w:rPr>
      </w:pPr>
      <w:r w:rsidRPr="00516C19">
        <w:rPr>
          <w:sz w:val="28"/>
          <w:szCs w:val="28"/>
        </w:rPr>
        <w:t>Valsts policijas amatpersona</w:t>
      </w:r>
      <w:r>
        <w:rPr>
          <w:sz w:val="28"/>
          <w:szCs w:val="28"/>
        </w:rPr>
        <w:t>i</w:t>
      </w:r>
      <w:r w:rsidR="006067BA">
        <w:rPr>
          <w:sz w:val="28"/>
          <w:szCs w:val="28"/>
        </w:rPr>
        <w:t xml:space="preserve"> ar speciālo dienesta pakāpi</w:t>
      </w:r>
      <w:r w:rsidRPr="00516C19">
        <w:rPr>
          <w:sz w:val="28"/>
          <w:szCs w:val="28"/>
        </w:rPr>
        <w:t>, kura apgūst</w:t>
      </w:r>
      <w:r>
        <w:rPr>
          <w:sz w:val="28"/>
          <w:szCs w:val="28"/>
        </w:rPr>
        <w:t xml:space="preserve"> </w:t>
      </w:r>
      <w:r w:rsidRPr="00982B6B">
        <w:rPr>
          <w:sz w:val="28"/>
          <w:szCs w:val="28"/>
        </w:rPr>
        <w:t>arodizglītības programmu</w:t>
      </w:r>
      <w:r w:rsidR="00187797">
        <w:rPr>
          <w:sz w:val="28"/>
          <w:szCs w:val="28"/>
        </w:rPr>
        <w:t xml:space="preserve"> „Policijas darbs”</w:t>
      </w:r>
      <w:r w:rsidRPr="00982B6B">
        <w:rPr>
          <w:sz w:val="28"/>
          <w:szCs w:val="28"/>
        </w:rPr>
        <w:t xml:space="preserve"> neklātienē</w:t>
      </w:r>
      <w:r>
        <w:rPr>
          <w:sz w:val="28"/>
          <w:szCs w:val="28"/>
        </w:rPr>
        <w:t xml:space="preserve"> un</w:t>
      </w:r>
      <w:r w:rsidRPr="00516C19">
        <w:rPr>
          <w:sz w:val="28"/>
          <w:szCs w:val="28"/>
        </w:rPr>
        <w:t xml:space="preserve"> pirmā līmeņa profesionālās augstākās izglītības programmu „Policijas darbs” nepilna laika neklātienē </w:t>
      </w:r>
      <w:r w:rsidRPr="00F05989">
        <w:rPr>
          <w:sz w:val="28"/>
          <w:szCs w:val="28"/>
        </w:rPr>
        <w:t>(turpmāk –</w:t>
      </w:r>
      <w:r w:rsidR="00443BCB">
        <w:rPr>
          <w:sz w:val="28"/>
          <w:szCs w:val="28"/>
        </w:rPr>
        <w:t xml:space="preserve"> </w:t>
      </w:r>
      <w:r w:rsidR="005E712F">
        <w:rPr>
          <w:sz w:val="28"/>
          <w:szCs w:val="28"/>
        </w:rPr>
        <w:t xml:space="preserve">neklātienes </w:t>
      </w:r>
      <w:r>
        <w:rPr>
          <w:sz w:val="28"/>
          <w:szCs w:val="28"/>
        </w:rPr>
        <w:t>izglītojamais</w:t>
      </w:r>
      <w:r w:rsidRPr="00F05989">
        <w:rPr>
          <w:sz w:val="28"/>
          <w:szCs w:val="28"/>
        </w:rPr>
        <w:t>)</w:t>
      </w:r>
      <w:r>
        <w:rPr>
          <w:sz w:val="28"/>
          <w:szCs w:val="28"/>
        </w:rPr>
        <w:t xml:space="preserve"> </w:t>
      </w:r>
      <w:r w:rsidR="0089386B">
        <w:rPr>
          <w:sz w:val="28"/>
          <w:szCs w:val="28"/>
        </w:rPr>
        <w:t xml:space="preserve">vai </w:t>
      </w:r>
      <w:r>
        <w:rPr>
          <w:sz w:val="28"/>
          <w:szCs w:val="28"/>
        </w:rPr>
        <w:t>personai, kura apgūst profesionālās pilnveides</w:t>
      </w:r>
      <w:r w:rsidR="00531725">
        <w:rPr>
          <w:sz w:val="28"/>
          <w:szCs w:val="28"/>
        </w:rPr>
        <w:t xml:space="preserve">, </w:t>
      </w:r>
      <w:r w:rsidR="00950F37">
        <w:rPr>
          <w:sz w:val="28"/>
          <w:szCs w:val="28"/>
        </w:rPr>
        <w:t>kā</w:t>
      </w:r>
      <w:r w:rsidR="0089386B">
        <w:rPr>
          <w:sz w:val="28"/>
          <w:szCs w:val="28"/>
        </w:rPr>
        <w:t xml:space="preserve"> </w:t>
      </w:r>
      <w:r w:rsidR="00531725">
        <w:rPr>
          <w:sz w:val="28"/>
          <w:szCs w:val="28"/>
        </w:rPr>
        <w:t>arī pieaugušo neformālās</w:t>
      </w:r>
      <w:r>
        <w:rPr>
          <w:sz w:val="28"/>
          <w:szCs w:val="28"/>
        </w:rPr>
        <w:t xml:space="preserve"> izglītības programmu (turpmāk – klausītājs)</w:t>
      </w:r>
      <w:r w:rsidR="00C61054">
        <w:rPr>
          <w:sz w:val="28"/>
          <w:szCs w:val="28"/>
        </w:rPr>
        <w:t>;</w:t>
      </w:r>
    </w:p>
    <w:p w:rsidR="008A744C" w:rsidRDefault="00C61054" w:rsidP="00C61054">
      <w:pPr>
        <w:numPr>
          <w:ilvl w:val="2"/>
          <w:numId w:val="6"/>
        </w:numPr>
        <w:tabs>
          <w:tab w:val="clear" w:pos="1080"/>
          <w:tab w:val="num" w:pos="1800"/>
        </w:tabs>
        <w:spacing w:after="120"/>
        <w:ind w:left="0" w:firstLine="1080"/>
        <w:jc w:val="both"/>
        <w:rPr>
          <w:sz w:val="28"/>
          <w:szCs w:val="28"/>
        </w:rPr>
      </w:pPr>
      <w:r>
        <w:rPr>
          <w:sz w:val="28"/>
          <w:szCs w:val="28"/>
        </w:rPr>
        <w:lastRenderedPageBreak/>
        <w:t>uzņēmuma darbiniek</w:t>
      </w:r>
      <w:r w:rsidR="00807F3B">
        <w:rPr>
          <w:sz w:val="28"/>
          <w:szCs w:val="28"/>
        </w:rPr>
        <w:t>am</w:t>
      </w:r>
      <w:r>
        <w:rPr>
          <w:sz w:val="28"/>
          <w:szCs w:val="28"/>
        </w:rPr>
        <w:t>, kur</w:t>
      </w:r>
      <w:r w:rsidR="00807F3B">
        <w:rPr>
          <w:sz w:val="28"/>
          <w:szCs w:val="28"/>
        </w:rPr>
        <w:t>š</w:t>
      </w:r>
      <w:r>
        <w:rPr>
          <w:sz w:val="28"/>
          <w:szCs w:val="28"/>
        </w:rPr>
        <w:t xml:space="preserve"> nodarbojas ar pakalpojumu sniegšanu Koledžā, Valsts nekustamā īpašuma aģentūras darbiniek</w:t>
      </w:r>
      <w:r w:rsidR="00807F3B">
        <w:rPr>
          <w:sz w:val="28"/>
          <w:szCs w:val="28"/>
        </w:rPr>
        <w:t>am</w:t>
      </w:r>
      <w:r>
        <w:rPr>
          <w:sz w:val="28"/>
          <w:szCs w:val="28"/>
        </w:rPr>
        <w:t xml:space="preserve"> un individuālaj</w:t>
      </w:r>
      <w:r w:rsidR="00807F3B">
        <w:rPr>
          <w:sz w:val="28"/>
          <w:szCs w:val="28"/>
        </w:rPr>
        <w:t>am</w:t>
      </w:r>
      <w:r>
        <w:rPr>
          <w:sz w:val="28"/>
          <w:szCs w:val="28"/>
        </w:rPr>
        <w:t xml:space="preserve"> komersant</w:t>
      </w:r>
      <w:r w:rsidR="00807F3B">
        <w:rPr>
          <w:sz w:val="28"/>
          <w:szCs w:val="28"/>
        </w:rPr>
        <w:t>am</w:t>
      </w:r>
      <w:r>
        <w:rPr>
          <w:sz w:val="28"/>
          <w:szCs w:val="28"/>
        </w:rPr>
        <w:t>, kur</w:t>
      </w:r>
      <w:r w:rsidR="00807F3B">
        <w:rPr>
          <w:sz w:val="28"/>
          <w:szCs w:val="28"/>
        </w:rPr>
        <w:t>š</w:t>
      </w:r>
      <w:r>
        <w:rPr>
          <w:sz w:val="28"/>
          <w:szCs w:val="28"/>
        </w:rPr>
        <w:t xml:space="preserve"> uz līguma pamata izmanto telpas ēkā (turpmāk – servisa darbinieks).</w:t>
      </w:r>
    </w:p>
    <w:p w:rsidR="00844714" w:rsidRDefault="00844714" w:rsidP="00C61054">
      <w:pPr>
        <w:numPr>
          <w:ilvl w:val="0"/>
          <w:numId w:val="6"/>
        </w:numPr>
        <w:tabs>
          <w:tab w:val="clear" w:pos="840"/>
          <w:tab w:val="num" w:pos="720"/>
        </w:tabs>
        <w:spacing w:after="120"/>
        <w:ind w:left="0" w:firstLine="360"/>
        <w:jc w:val="both"/>
        <w:rPr>
          <w:sz w:val="28"/>
          <w:szCs w:val="28"/>
        </w:rPr>
      </w:pPr>
      <w:r>
        <w:rPr>
          <w:sz w:val="28"/>
          <w:szCs w:val="28"/>
        </w:rPr>
        <w:t xml:space="preserve">Karte ir </w:t>
      </w:r>
      <w:r w:rsidR="00B475BC">
        <w:rPr>
          <w:sz w:val="28"/>
          <w:szCs w:val="28"/>
        </w:rPr>
        <w:t xml:space="preserve">no </w:t>
      </w:r>
      <w:r>
        <w:rPr>
          <w:sz w:val="28"/>
          <w:szCs w:val="28"/>
        </w:rPr>
        <w:t>plastikāta</w:t>
      </w:r>
      <w:r w:rsidR="00772F28">
        <w:rPr>
          <w:sz w:val="28"/>
          <w:szCs w:val="28"/>
        </w:rPr>
        <w:t xml:space="preserve"> </w:t>
      </w:r>
      <w:r w:rsidR="00B475BC">
        <w:rPr>
          <w:sz w:val="28"/>
          <w:szCs w:val="28"/>
        </w:rPr>
        <w:t xml:space="preserve">materiāla un katrai ir savs </w:t>
      </w:r>
      <w:r w:rsidR="00772F28">
        <w:rPr>
          <w:sz w:val="28"/>
          <w:szCs w:val="28"/>
        </w:rPr>
        <w:t>identifikācijas numur</w:t>
      </w:r>
      <w:r w:rsidR="00B475BC">
        <w:rPr>
          <w:sz w:val="28"/>
          <w:szCs w:val="28"/>
        </w:rPr>
        <w:t>s</w:t>
      </w:r>
      <w:r w:rsidR="00772F28">
        <w:rPr>
          <w:sz w:val="28"/>
          <w:szCs w:val="28"/>
        </w:rPr>
        <w:t>.</w:t>
      </w:r>
    </w:p>
    <w:p w:rsidR="00E62949" w:rsidRDefault="00E62949" w:rsidP="00C61054">
      <w:pPr>
        <w:numPr>
          <w:ilvl w:val="0"/>
          <w:numId w:val="6"/>
        </w:numPr>
        <w:tabs>
          <w:tab w:val="clear" w:pos="840"/>
          <w:tab w:val="num" w:pos="720"/>
        </w:tabs>
        <w:spacing w:after="120"/>
        <w:ind w:left="0" w:firstLine="360"/>
        <w:jc w:val="both"/>
        <w:rPr>
          <w:sz w:val="28"/>
          <w:szCs w:val="28"/>
        </w:rPr>
      </w:pPr>
      <w:r>
        <w:rPr>
          <w:sz w:val="28"/>
          <w:szCs w:val="28"/>
        </w:rPr>
        <w:t>Kart</w:t>
      </w:r>
      <w:r w:rsidR="00CD01B9">
        <w:rPr>
          <w:sz w:val="28"/>
          <w:szCs w:val="28"/>
        </w:rPr>
        <w:t>i</w:t>
      </w:r>
      <w:r>
        <w:rPr>
          <w:sz w:val="28"/>
          <w:szCs w:val="28"/>
        </w:rPr>
        <w:t xml:space="preserve"> programmē </w:t>
      </w:r>
      <w:r w:rsidR="006F3F45">
        <w:rPr>
          <w:sz w:val="28"/>
          <w:szCs w:val="28"/>
        </w:rPr>
        <w:t xml:space="preserve">un izsniedz </w:t>
      </w:r>
      <w:r>
        <w:rPr>
          <w:sz w:val="28"/>
          <w:szCs w:val="28"/>
        </w:rPr>
        <w:t>Koledžas Nodrošinājuma nodaļa.</w:t>
      </w:r>
    </w:p>
    <w:p w:rsidR="008C08F2" w:rsidRDefault="008C08F2" w:rsidP="00C61054">
      <w:pPr>
        <w:numPr>
          <w:ilvl w:val="0"/>
          <w:numId w:val="6"/>
        </w:numPr>
        <w:tabs>
          <w:tab w:val="clear" w:pos="840"/>
          <w:tab w:val="num" w:pos="720"/>
        </w:tabs>
        <w:spacing w:after="120"/>
        <w:ind w:left="0" w:firstLine="360"/>
        <w:jc w:val="both"/>
        <w:rPr>
          <w:sz w:val="28"/>
          <w:szCs w:val="28"/>
        </w:rPr>
      </w:pPr>
      <w:r>
        <w:rPr>
          <w:sz w:val="28"/>
          <w:szCs w:val="28"/>
        </w:rPr>
        <w:t>Karti</w:t>
      </w:r>
      <w:r w:rsidR="00C50A8A">
        <w:rPr>
          <w:sz w:val="28"/>
          <w:szCs w:val="28"/>
        </w:rPr>
        <w:t xml:space="preserve"> </w:t>
      </w:r>
      <w:r>
        <w:rPr>
          <w:sz w:val="28"/>
          <w:szCs w:val="28"/>
        </w:rPr>
        <w:t>aizliegts nodot citai personai.</w:t>
      </w:r>
    </w:p>
    <w:p w:rsidR="00772F28" w:rsidRDefault="00772F28" w:rsidP="00772F28">
      <w:pPr>
        <w:numPr>
          <w:ilvl w:val="0"/>
          <w:numId w:val="6"/>
        </w:numPr>
        <w:tabs>
          <w:tab w:val="clear" w:pos="840"/>
          <w:tab w:val="num" w:pos="720"/>
        </w:tabs>
        <w:ind w:left="0" w:firstLine="360"/>
        <w:jc w:val="both"/>
        <w:rPr>
          <w:sz w:val="28"/>
          <w:szCs w:val="28"/>
        </w:rPr>
      </w:pPr>
      <w:r>
        <w:rPr>
          <w:sz w:val="28"/>
          <w:szCs w:val="28"/>
        </w:rPr>
        <w:t xml:space="preserve">Ja kartes kontroles punkts tehnisku vai citu iemeslu dēļ nedarbojas, </w:t>
      </w:r>
      <w:r w:rsidR="007A2EDE">
        <w:rPr>
          <w:sz w:val="28"/>
          <w:szCs w:val="28"/>
        </w:rPr>
        <w:t>nodarbināto</w:t>
      </w:r>
      <w:r w:rsidR="001C4AD7">
        <w:rPr>
          <w:sz w:val="28"/>
          <w:szCs w:val="28"/>
        </w:rPr>
        <w:t>,</w:t>
      </w:r>
      <w:r>
        <w:rPr>
          <w:sz w:val="28"/>
          <w:szCs w:val="28"/>
        </w:rPr>
        <w:t xml:space="preserve"> </w:t>
      </w:r>
      <w:r w:rsidR="005E712F">
        <w:rPr>
          <w:sz w:val="28"/>
          <w:szCs w:val="28"/>
        </w:rPr>
        <w:t xml:space="preserve">neklātienes </w:t>
      </w:r>
      <w:r w:rsidR="001C4AD7">
        <w:rPr>
          <w:sz w:val="28"/>
          <w:szCs w:val="28"/>
        </w:rPr>
        <w:t>izglītojam</w:t>
      </w:r>
      <w:r w:rsidR="007A2EDE">
        <w:rPr>
          <w:sz w:val="28"/>
          <w:szCs w:val="28"/>
        </w:rPr>
        <w:t>o, klausītāju</w:t>
      </w:r>
      <w:r w:rsidR="00C61054">
        <w:rPr>
          <w:sz w:val="28"/>
          <w:szCs w:val="28"/>
        </w:rPr>
        <w:t>, servisa darbinieku</w:t>
      </w:r>
      <w:r w:rsidR="00EF756B">
        <w:rPr>
          <w:sz w:val="28"/>
          <w:szCs w:val="28"/>
        </w:rPr>
        <w:t xml:space="preserve"> un </w:t>
      </w:r>
      <w:r w:rsidR="007A2EDE">
        <w:rPr>
          <w:sz w:val="28"/>
          <w:szCs w:val="28"/>
        </w:rPr>
        <w:t>personu, kura ieradusies ēkā</w:t>
      </w:r>
      <w:r w:rsidR="00531725">
        <w:rPr>
          <w:sz w:val="28"/>
          <w:szCs w:val="28"/>
        </w:rPr>
        <w:t>,</w:t>
      </w:r>
      <w:r w:rsidR="00EF756B">
        <w:rPr>
          <w:sz w:val="28"/>
          <w:szCs w:val="28"/>
        </w:rPr>
        <w:t xml:space="preserve"> </w:t>
      </w:r>
      <w:r w:rsidR="00B475BC">
        <w:rPr>
          <w:sz w:val="28"/>
          <w:szCs w:val="28"/>
        </w:rPr>
        <w:t xml:space="preserve">iekļūšanu </w:t>
      </w:r>
      <w:r w:rsidR="00EF756B">
        <w:rPr>
          <w:sz w:val="28"/>
          <w:szCs w:val="28"/>
        </w:rPr>
        <w:t xml:space="preserve">ēkā Koledžas Nodrošinājuma nodaļas dežurants </w:t>
      </w:r>
      <w:r w:rsidR="00B475BC">
        <w:rPr>
          <w:sz w:val="28"/>
          <w:szCs w:val="28"/>
        </w:rPr>
        <w:t>vai norīkojumā esošais</w:t>
      </w:r>
      <w:r w:rsidR="00B12A2C">
        <w:rPr>
          <w:sz w:val="28"/>
          <w:szCs w:val="28"/>
        </w:rPr>
        <w:t xml:space="preserve"> </w:t>
      </w:r>
      <w:r w:rsidR="00B45F5E">
        <w:rPr>
          <w:sz w:val="28"/>
          <w:szCs w:val="28"/>
        </w:rPr>
        <w:t xml:space="preserve">Koledžas </w:t>
      </w:r>
      <w:r w:rsidR="00B12A2C">
        <w:rPr>
          <w:sz w:val="28"/>
          <w:szCs w:val="28"/>
        </w:rPr>
        <w:t>Kadetu nodaļas</w:t>
      </w:r>
      <w:r w:rsidR="00B475BC">
        <w:rPr>
          <w:sz w:val="28"/>
          <w:szCs w:val="28"/>
        </w:rPr>
        <w:t xml:space="preserve"> kadets </w:t>
      </w:r>
      <w:r w:rsidR="00EF756B">
        <w:rPr>
          <w:sz w:val="28"/>
          <w:szCs w:val="28"/>
        </w:rPr>
        <w:t xml:space="preserve">reģistrē </w:t>
      </w:r>
      <w:r w:rsidR="00C30D4C">
        <w:rPr>
          <w:sz w:val="28"/>
          <w:szCs w:val="28"/>
        </w:rPr>
        <w:t xml:space="preserve">Apmeklētāju reģistrācijas un elektronisko piekļuves karšu </w:t>
      </w:r>
      <w:r w:rsidR="00B475BC">
        <w:rPr>
          <w:sz w:val="28"/>
          <w:szCs w:val="28"/>
        </w:rPr>
        <w:t xml:space="preserve">izsniegšanas </w:t>
      </w:r>
      <w:r w:rsidR="00C30D4C">
        <w:rPr>
          <w:sz w:val="28"/>
          <w:szCs w:val="28"/>
        </w:rPr>
        <w:t>žurnālā</w:t>
      </w:r>
      <w:r w:rsidR="00EF756B">
        <w:rPr>
          <w:sz w:val="28"/>
          <w:szCs w:val="28"/>
        </w:rPr>
        <w:t xml:space="preserve"> (1.pielikums).</w:t>
      </w:r>
    </w:p>
    <w:p w:rsidR="00950F37" w:rsidRDefault="00950F37" w:rsidP="00950F37">
      <w:pPr>
        <w:ind w:left="360"/>
        <w:jc w:val="both"/>
        <w:rPr>
          <w:sz w:val="28"/>
          <w:szCs w:val="28"/>
        </w:rPr>
      </w:pPr>
    </w:p>
    <w:p w:rsidR="00EF756B" w:rsidRPr="001D3FA6" w:rsidRDefault="00EF756B" w:rsidP="00EF756B">
      <w:pPr>
        <w:jc w:val="both"/>
        <w:rPr>
          <w:sz w:val="16"/>
          <w:szCs w:val="16"/>
        </w:rPr>
      </w:pPr>
    </w:p>
    <w:p w:rsidR="00EF756B" w:rsidRPr="00AD1AEB" w:rsidRDefault="009E1BFC" w:rsidP="007D40BC">
      <w:pPr>
        <w:numPr>
          <w:ilvl w:val="0"/>
          <w:numId w:val="5"/>
        </w:numPr>
        <w:tabs>
          <w:tab w:val="clear" w:pos="1080"/>
          <w:tab w:val="num" w:pos="360"/>
        </w:tabs>
        <w:ind w:left="0" w:firstLine="0"/>
        <w:jc w:val="center"/>
        <w:rPr>
          <w:b/>
          <w:sz w:val="28"/>
          <w:szCs w:val="28"/>
        </w:rPr>
      </w:pPr>
      <w:r>
        <w:rPr>
          <w:b/>
          <w:sz w:val="28"/>
          <w:szCs w:val="28"/>
        </w:rPr>
        <w:t>Darbinieka k</w:t>
      </w:r>
      <w:r w:rsidR="00EF756B" w:rsidRPr="00AD1AEB">
        <w:rPr>
          <w:b/>
          <w:sz w:val="28"/>
          <w:szCs w:val="28"/>
        </w:rPr>
        <w:t>artes izsniegšanas un nodošanas kārtība</w:t>
      </w:r>
    </w:p>
    <w:p w:rsidR="00EF756B" w:rsidRPr="001D3FA6" w:rsidRDefault="00EF756B" w:rsidP="00EF756B">
      <w:pPr>
        <w:ind w:left="360"/>
        <w:jc w:val="both"/>
        <w:rPr>
          <w:sz w:val="16"/>
          <w:szCs w:val="16"/>
        </w:rPr>
      </w:pPr>
    </w:p>
    <w:p w:rsidR="00A660F0" w:rsidRDefault="007A2EDE" w:rsidP="00C61054">
      <w:pPr>
        <w:tabs>
          <w:tab w:val="left" w:pos="851"/>
        </w:tabs>
        <w:spacing w:after="120"/>
        <w:ind w:firstLine="426"/>
        <w:jc w:val="both"/>
        <w:rPr>
          <w:sz w:val="28"/>
          <w:szCs w:val="28"/>
        </w:rPr>
      </w:pPr>
      <w:r>
        <w:rPr>
          <w:sz w:val="28"/>
          <w:szCs w:val="28"/>
        </w:rPr>
        <w:t xml:space="preserve">8. </w:t>
      </w:r>
      <w:r w:rsidR="00D0240D">
        <w:rPr>
          <w:sz w:val="28"/>
          <w:szCs w:val="28"/>
        </w:rPr>
        <w:t>Nodarbināt</w:t>
      </w:r>
      <w:r w:rsidR="00A80A53">
        <w:rPr>
          <w:sz w:val="28"/>
          <w:szCs w:val="28"/>
        </w:rPr>
        <w:t>ā</w:t>
      </w:r>
      <w:r w:rsidR="00A660F0">
        <w:rPr>
          <w:sz w:val="28"/>
          <w:szCs w:val="28"/>
        </w:rPr>
        <w:t xml:space="preserve"> piekļuves līmeni telpām nosaka un karti pret parakstu saistību rakstā (2.pielikums) izsniedz Koledžas Nodrošinājuma nodaļa, pamatojoties uz </w:t>
      </w:r>
      <w:r w:rsidR="00D0240D">
        <w:rPr>
          <w:sz w:val="28"/>
          <w:szCs w:val="28"/>
        </w:rPr>
        <w:t>nodarbinātā</w:t>
      </w:r>
      <w:r w:rsidR="00A660F0">
        <w:rPr>
          <w:sz w:val="28"/>
          <w:szCs w:val="28"/>
        </w:rPr>
        <w:t xml:space="preserve"> tiešā vadītāja</w:t>
      </w:r>
      <w:r w:rsidR="00B23C67">
        <w:rPr>
          <w:sz w:val="28"/>
          <w:szCs w:val="28"/>
        </w:rPr>
        <w:t>, kā arī Koledžas direktoram tieši pakļautā nodarbinātā</w:t>
      </w:r>
      <w:r w:rsidR="00A660F0">
        <w:rPr>
          <w:sz w:val="28"/>
          <w:szCs w:val="28"/>
        </w:rPr>
        <w:t xml:space="preserve"> pieprasījumu Koledžas direktoram.</w:t>
      </w:r>
    </w:p>
    <w:p w:rsidR="00C21D79" w:rsidRDefault="00D0240D" w:rsidP="00C61054">
      <w:pPr>
        <w:spacing w:after="120"/>
        <w:ind w:firstLine="360"/>
        <w:jc w:val="both"/>
        <w:rPr>
          <w:sz w:val="28"/>
          <w:szCs w:val="28"/>
        </w:rPr>
      </w:pPr>
      <w:r>
        <w:rPr>
          <w:sz w:val="28"/>
          <w:szCs w:val="28"/>
        </w:rPr>
        <w:t>9</w:t>
      </w:r>
      <w:r w:rsidR="0055419A">
        <w:rPr>
          <w:sz w:val="28"/>
          <w:szCs w:val="28"/>
        </w:rPr>
        <w:t>.</w:t>
      </w:r>
      <w:r w:rsidR="009E1BFC">
        <w:rPr>
          <w:sz w:val="28"/>
          <w:szCs w:val="28"/>
        </w:rPr>
        <w:t xml:space="preserve"> </w:t>
      </w:r>
      <w:r w:rsidR="00C21D79">
        <w:rPr>
          <w:sz w:val="28"/>
          <w:szCs w:val="28"/>
        </w:rPr>
        <w:t xml:space="preserve">Koledžas Nodrošinājuma nodaļa izsniegto karti reģistrē </w:t>
      </w:r>
      <w:bookmarkStart w:id="0" w:name="OLE_LINK1"/>
      <w:bookmarkStart w:id="1" w:name="OLE_LINK2"/>
      <w:r w:rsidR="00C30D4C">
        <w:rPr>
          <w:sz w:val="28"/>
          <w:szCs w:val="28"/>
        </w:rPr>
        <w:t>Elektronisko piekļuves karšu izsniegšanas un nodošanas</w:t>
      </w:r>
      <w:r w:rsidR="00C21D79">
        <w:rPr>
          <w:sz w:val="28"/>
          <w:szCs w:val="28"/>
        </w:rPr>
        <w:t xml:space="preserve"> žurnālā</w:t>
      </w:r>
      <w:bookmarkEnd w:id="0"/>
      <w:bookmarkEnd w:id="1"/>
      <w:r w:rsidR="00C21D79">
        <w:rPr>
          <w:sz w:val="28"/>
          <w:szCs w:val="28"/>
        </w:rPr>
        <w:t xml:space="preserve"> (</w:t>
      </w:r>
      <w:r w:rsidR="00887BB7">
        <w:rPr>
          <w:sz w:val="28"/>
          <w:szCs w:val="28"/>
        </w:rPr>
        <w:t>3</w:t>
      </w:r>
      <w:r w:rsidR="00C21D79">
        <w:rPr>
          <w:sz w:val="28"/>
          <w:szCs w:val="28"/>
        </w:rPr>
        <w:t>.pielikums).</w:t>
      </w:r>
    </w:p>
    <w:p w:rsidR="00F9414D" w:rsidRDefault="00D0240D" w:rsidP="00C61054">
      <w:pPr>
        <w:spacing w:after="120"/>
        <w:ind w:firstLine="360"/>
        <w:jc w:val="both"/>
        <w:rPr>
          <w:sz w:val="28"/>
          <w:szCs w:val="28"/>
        </w:rPr>
      </w:pPr>
      <w:r>
        <w:rPr>
          <w:sz w:val="28"/>
          <w:szCs w:val="28"/>
        </w:rPr>
        <w:t>1</w:t>
      </w:r>
      <w:r w:rsidR="0055419A">
        <w:rPr>
          <w:sz w:val="28"/>
          <w:szCs w:val="28"/>
        </w:rPr>
        <w:t>0.</w:t>
      </w:r>
      <w:r w:rsidR="009E1BFC">
        <w:rPr>
          <w:sz w:val="28"/>
          <w:szCs w:val="28"/>
        </w:rPr>
        <w:t xml:space="preserve"> </w:t>
      </w:r>
      <w:r w:rsidR="002520C1">
        <w:rPr>
          <w:sz w:val="28"/>
          <w:szCs w:val="28"/>
        </w:rPr>
        <w:t>Nodarbinātaja</w:t>
      </w:r>
      <w:r w:rsidR="00F9414D">
        <w:rPr>
          <w:sz w:val="28"/>
          <w:szCs w:val="28"/>
        </w:rPr>
        <w:t>m</w:t>
      </w:r>
      <w:r w:rsidR="002520C1">
        <w:rPr>
          <w:sz w:val="28"/>
          <w:szCs w:val="28"/>
        </w:rPr>
        <w:t xml:space="preserve"> vai neklātienes izglītojamajam</w:t>
      </w:r>
      <w:r w:rsidR="00F9414D">
        <w:rPr>
          <w:sz w:val="28"/>
          <w:szCs w:val="28"/>
        </w:rPr>
        <w:t>, kuram ir Iekšlietu ministrijas sistēmas iestādes izsniegta karte</w:t>
      </w:r>
      <w:r w:rsidR="00C54761">
        <w:rPr>
          <w:sz w:val="28"/>
          <w:szCs w:val="28"/>
        </w:rPr>
        <w:t xml:space="preserve"> vai dienesta apliecīb</w:t>
      </w:r>
      <w:r w:rsidR="00034EA8">
        <w:rPr>
          <w:sz w:val="28"/>
          <w:szCs w:val="28"/>
        </w:rPr>
        <w:t>a</w:t>
      </w:r>
      <w:r w:rsidR="00F9414D">
        <w:rPr>
          <w:sz w:val="28"/>
          <w:szCs w:val="28"/>
        </w:rPr>
        <w:t>, ja tehniski ir iespējams</w:t>
      </w:r>
      <w:r w:rsidR="00C54761">
        <w:rPr>
          <w:sz w:val="28"/>
          <w:szCs w:val="28"/>
        </w:rPr>
        <w:t>,</w:t>
      </w:r>
      <w:r w:rsidR="00F9414D">
        <w:rPr>
          <w:sz w:val="28"/>
          <w:szCs w:val="28"/>
        </w:rPr>
        <w:t xml:space="preserve"> </w:t>
      </w:r>
      <w:r w:rsidR="00C54761">
        <w:rPr>
          <w:sz w:val="28"/>
          <w:szCs w:val="28"/>
        </w:rPr>
        <w:t xml:space="preserve">Koledžas Nodrošinājuma nodaļa </w:t>
      </w:r>
      <w:r w:rsidR="00F9414D">
        <w:rPr>
          <w:sz w:val="28"/>
          <w:szCs w:val="28"/>
        </w:rPr>
        <w:t xml:space="preserve">tajā ieprogrammē </w:t>
      </w:r>
      <w:r w:rsidR="002520C1">
        <w:rPr>
          <w:sz w:val="28"/>
          <w:szCs w:val="28"/>
        </w:rPr>
        <w:t xml:space="preserve">piekļuves līmeni </w:t>
      </w:r>
      <w:r w:rsidR="002520C1" w:rsidRPr="0089386B">
        <w:rPr>
          <w:sz w:val="28"/>
          <w:szCs w:val="28"/>
        </w:rPr>
        <w:t xml:space="preserve">telpām, </w:t>
      </w:r>
      <w:r w:rsidR="00C54761" w:rsidRPr="0089386B">
        <w:rPr>
          <w:sz w:val="28"/>
          <w:szCs w:val="28"/>
        </w:rPr>
        <w:t>k</w:t>
      </w:r>
      <w:r w:rsidR="002520C1" w:rsidRPr="0089386B">
        <w:rPr>
          <w:sz w:val="28"/>
          <w:szCs w:val="28"/>
        </w:rPr>
        <w:t>o</w:t>
      </w:r>
      <w:r w:rsidR="002520C1">
        <w:rPr>
          <w:sz w:val="28"/>
          <w:szCs w:val="28"/>
        </w:rPr>
        <w:t xml:space="preserve"> fiksē Elektronisko piekļuves karšu izsniegšanas un nodošanas žurnālā.</w:t>
      </w:r>
    </w:p>
    <w:p w:rsidR="002520C1" w:rsidRDefault="00F9414D" w:rsidP="00C54761">
      <w:pPr>
        <w:ind w:firstLine="360"/>
        <w:jc w:val="both"/>
        <w:rPr>
          <w:sz w:val="28"/>
          <w:szCs w:val="28"/>
        </w:rPr>
      </w:pPr>
      <w:r>
        <w:rPr>
          <w:sz w:val="28"/>
          <w:szCs w:val="28"/>
        </w:rPr>
        <w:t xml:space="preserve">11. </w:t>
      </w:r>
      <w:r w:rsidR="00407CBD">
        <w:rPr>
          <w:sz w:val="28"/>
          <w:szCs w:val="28"/>
        </w:rPr>
        <w:t>Koledžas a</w:t>
      </w:r>
      <w:r w:rsidR="00D0240D">
        <w:rPr>
          <w:sz w:val="28"/>
          <w:szCs w:val="28"/>
        </w:rPr>
        <w:t>matpersona</w:t>
      </w:r>
      <w:r w:rsidR="00407CBD">
        <w:rPr>
          <w:sz w:val="28"/>
          <w:szCs w:val="28"/>
        </w:rPr>
        <w:t xml:space="preserve"> ar speciālo dienesta pakāpi</w:t>
      </w:r>
      <w:r w:rsidR="00D0240D">
        <w:rPr>
          <w:sz w:val="28"/>
          <w:szCs w:val="28"/>
        </w:rPr>
        <w:t xml:space="preserve">, atvaļinoties no dienesta vai pārceļoties amatā citā Iekšlietu ministrijas sistēmas iestādē vai </w:t>
      </w:r>
      <w:r w:rsidR="009E1BFC">
        <w:rPr>
          <w:sz w:val="28"/>
          <w:szCs w:val="28"/>
        </w:rPr>
        <w:t>I</w:t>
      </w:r>
      <w:r w:rsidR="00D0240D">
        <w:rPr>
          <w:sz w:val="28"/>
          <w:szCs w:val="28"/>
        </w:rPr>
        <w:t>eslodzījumu vietu pārvaldē, d</w:t>
      </w:r>
      <w:r w:rsidR="00C21D79">
        <w:rPr>
          <w:sz w:val="28"/>
          <w:szCs w:val="28"/>
        </w:rPr>
        <w:t>arbinieks</w:t>
      </w:r>
      <w:r w:rsidR="00B976BB">
        <w:rPr>
          <w:sz w:val="28"/>
          <w:szCs w:val="28"/>
        </w:rPr>
        <w:t>, ar kuru Koledžai noslēgts darba līgums</w:t>
      </w:r>
      <w:r w:rsidR="00C21D79">
        <w:rPr>
          <w:sz w:val="28"/>
          <w:szCs w:val="28"/>
        </w:rPr>
        <w:t>, izbeidzot darba tiesiskās attiecības ar Koledžu</w:t>
      </w:r>
      <w:r w:rsidR="00807F3B">
        <w:rPr>
          <w:sz w:val="28"/>
          <w:szCs w:val="28"/>
        </w:rPr>
        <w:t>,</w:t>
      </w:r>
      <w:r w:rsidR="00C21D79">
        <w:rPr>
          <w:sz w:val="28"/>
          <w:szCs w:val="28"/>
        </w:rPr>
        <w:t xml:space="preserve"> </w:t>
      </w:r>
      <w:r w:rsidR="005E712F">
        <w:rPr>
          <w:sz w:val="28"/>
          <w:szCs w:val="28"/>
        </w:rPr>
        <w:t xml:space="preserve">un </w:t>
      </w:r>
      <w:r w:rsidR="00D0240D">
        <w:rPr>
          <w:sz w:val="28"/>
          <w:szCs w:val="28"/>
        </w:rPr>
        <w:t xml:space="preserve">Koledžas Kadetu nodaļas kadets </w:t>
      </w:r>
      <w:r w:rsidR="00C21D79">
        <w:rPr>
          <w:sz w:val="28"/>
          <w:szCs w:val="28"/>
        </w:rPr>
        <w:t xml:space="preserve">pēc </w:t>
      </w:r>
      <w:r w:rsidR="00B12A2C">
        <w:rPr>
          <w:sz w:val="28"/>
          <w:szCs w:val="28"/>
        </w:rPr>
        <w:t>izslēgšanas</w:t>
      </w:r>
      <w:r w:rsidR="00887BB7">
        <w:rPr>
          <w:sz w:val="28"/>
          <w:szCs w:val="28"/>
        </w:rPr>
        <w:t xml:space="preserve"> vai</w:t>
      </w:r>
      <w:r w:rsidR="00B12A2C">
        <w:rPr>
          <w:sz w:val="28"/>
          <w:szCs w:val="28"/>
        </w:rPr>
        <w:t xml:space="preserve"> </w:t>
      </w:r>
      <w:r w:rsidR="00C21D79">
        <w:rPr>
          <w:sz w:val="28"/>
          <w:szCs w:val="28"/>
        </w:rPr>
        <w:t>atskaitīšanas no izglītības programmas</w:t>
      </w:r>
      <w:r w:rsidR="002520C1">
        <w:rPr>
          <w:sz w:val="28"/>
          <w:szCs w:val="28"/>
        </w:rPr>
        <w:t>:</w:t>
      </w:r>
    </w:p>
    <w:p w:rsidR="002520C1" w:rsidRDefault="002520C1" w:rsidP="00C54761">
      <w:pPr>
        <w:ind w:firstLine="709"/>
        <w:jc w:val="both"/>
        <w:rPr>
          <w:sz w:val="28"/>
          <w:szCs w:val="28"/>
        </w:rPr>
      </w:pPr>
      <w:r>
        <w:rPr>
          <w:sz w:val="28"/>
          <w:szCs w:val="28"/>
        </w:rPr>
        <w:t xml:space="preserve">11.1. </w:t>
      </w:r>
      <w:r w:rsidR="00C21D79">
        <w:rPr>
          <w:sz w:val="28"/>
          <w:szCs w:val="28"/>
        </w:rPr>
        <w:t>karti nodod Koledžas Nodrošinājuma nodaļā</w:t>
      </w:r>
      <w:r>
        <w:rPr>
          <w:sz w:val="28"/>
          <w:szCs w:val="28"/>
        </w:rPr>
        <w:t>;</w:t>
      </w:r>
    </w:p>
    <w:p w:rsidR="00C21D79" w:rsidRDefault="002520C1" w:rsidP="00C54761">
      <w:pPr>
        <w:spacing w:after="120"/>
        <w:ind w:firstLine="709"/>
        <w:jc w:val="both"/>
        <w:rPr>
          <w:sz w:val="28"/>
          <w:szCs w:val="28"/>
        </w:rPr>
      </w:pPr>
      <w:r>
        <w:rPr>
          <w:sz w:val="28"/>
          <w:szCs w:val="28"/>
        </w:rPr>
        <w:t>11.2. šo iekšējo noteikumu 10.punktā minētajā gadījumā nodarbinātais vai neklātienes izglītojamais informē Koledžas Nodrošinājuma nodaļu</w:t>
      </w:r>
      <w:r w:rsidR="0029447C">
        <w:rPr>
          <w:sz w:val="28"/>
          <w:szCs w:val="28"/>
        </w:rPr>
        <w:t>, lai tā nobloķētu piekļuves līmeni Koledžas telpām</w:t>
      </w:r>
      <w:r w:rsidR="00C21D79">
        <w:rPr>
          <w:sz w:val="28"/>
          <w:szCs w:val="28"/>
        </w:rPr>
        <w:t>.</w:t>
      </w:r>
    </w:p>
    <w:p w:rsidR="003D1C26" w:rsidRDefault="00D0240D" w:rsidP="00C61054">
      <w:pPr>
        <w:spacing w:after="120"/>
        <w:ind w:firstLine="360"/>
        <w:jc w:val="both"/>
        <w:rPr>
          <w:sz w:val="28"/>
          <w:szCs w:val="28"/>
        </w:rPr>
      </w:pPr>
      <w:r>
        <w:rPr>
          <w:sz w:val="28"/>
          <w:szCs w:val="28"/>
        </w:rPr>
        <w:t>1</w:t>
      </w:r>
      <w:r w:rsidR="00F9414D">
        <w:rPr>
          <w:sz w:val="28"/>
          <w:szCs w:val="28"/>
        </w:rPr>
        <w:t>2</w:t>
      </w:r>
      <w:r w:rsidR="0055419A">
        <w:rPr>
          <w:sz w:val="28"/>
          <w:szCs w:val="28"/>
        </w:rPr>
        <w:t>.</w:t>
      </w:r>
      <w:r w:rsidR="009E1BFC">
        <w:rPr>
          <w:sz w:val="28"/>
          <w:szCs w:val="28"/>
        </w:rPr>
        <w:t xml:space="preserve"> </w:t>
      </w:r>
      <w:r>
        <w:rPr>
          <w:sz w:val="28"/>
          <w:szCs w:val="28"/>
        </w:rPr>
        <w:t>Nodarbinātais</w:t>
      </w:r>
      <w:r w:rsidR="002762A0">
        <w:rPr>
          <w:sz w:val="28"/>
          <w:szCs w:val="28"/>
        </w:rPr>
        <w:t xml:space="preserve"> kartes </w:t>
      </w:r>
      <w:r w:rsidR="00A80A53">
        <w:rPr>
          <w:sz w:val="28"/>
          <w:szCs w:val="28"/>
        </w:rPr>
        <w:t>zādzības, nozaudēšanas</w:t>
      </w:r>
      <w:r w:rsidR="002762A0">
        <w:rPr>
          <w:sz w:val="28"/>
          <w:szCs w:val="28"/>
        </w:rPr>
        <w:t xml:space="preserve"> vai </w:t>
      </w:r>
      <w:r w:rsidR="00A80A53">
        <w:rPr>
          <w:sz w:val="28"/>
          <w:szCs w:val="28"/>
        </w:rPr>
        <w:t>tehniska bojājuma gadījumā</w:t>
      </w:r>
      <w:r w:rsidR="002762A0">
        <w:rPr>
          <w:sz w:val="28"/>
          <w:szCs w:val="28"/>
        </w:rPr>
        <w:t xml:space="preserve"> vienas darba dienas laikā </w:t>
      </w:r>
      <w:r w:rsidR="00034EA8">
        <w:rPr>
          <w:sz w:val="28"/>
          <w:szCs w:val="28"/>
        </w:rPr>
        <w:t>iesniedz</w:t>
      </w:r>
      <w:r w:rsidR="002762A0">
        <w:rPr>
          <w:sz w:val="28"/>
          <w:szCs w:val="28"/>
        </w:rPr>
        <w:t xml:space="preserve"> Koledžas </w:t>
      </w:r>
      <w:r w:rsidR="006F3F45">
        <w:rPr>
          <w:sz w:val="28"/>
          <w:szCs w:val="28"/>
        </w:rPr>
        <w:t>direktoram</w:t>
      </w:r>
      <w:r w:rsidR="002762A0">
        <w:rPr>
          <w:sz w:val="28"/>
          <w:szCs w:val="28"/>
        </w:rPr>
        <w:t xml:space="preserve"> rakstisku </w:t>
      </w:r>
      <w:r w:rsidR="006F3F45">
        <w:rPr>
          <w:sz w:val="28"/>
          <w:szCs w:val="28"/>
        </w:rPr>
        <w:t>ziņojumu</w:t>
      </w:r>
      <w:r w:rsidR="00887BB7">
        <w:rPr>
          <w:sz w:val="28"/>
          <w:szCs w:val="28"/>
        </w:rPr>
        <w:t>, kurā norāda notikušā</w:t>
      </w:r>
      <w:r w:rsidR="002762A0">
        <w:rPr>
          <w:sz w:val="28"/>
          <w:szCs w:val="28"/>
        </w:rPr>
        <w:t xml:space="preserve"> apstākļ</w:t>
      </w:r>
      <w:r w:rsidR="00887BB7">
        <w:rPr>
          <w:sz w:val="28"/>
          <w:szCs w:val="28"/>
        </w:rPr>
        <w:t>us</w:t>
      </w:r>
      <w:r w:rsidR="002762A0">
        <w:rPr>
          <w:sz w:val="28"/>
          <w:szCs w:val="28"/>
        </w:rPr>
        <w:t>.</w:t>
      </w:r>
    </w:p>
    <w:p w:rsidR="005A405C" w:rsidRDefault="00D0240D" w:rsidP="003C4D3D">
      <w:pPr>
        <w:ind w:firstLine="360"/>
        <w:jc w:val="both"/>
        <w:rPr>
          <w:sz w:val="28"/>
          <w:szCs w:val="28"/>
        </w:rPr>
      </w:pPr>
      <w:r>
        <w:rPr>
          <w:sz w:val="28"/>
          <w:szCs w:val="28"/>
        </w:rPr>
        <w:lastRenderedPageBreak/>
        <w:t>1</w:t>
      </w:r>
      <w:r w:rsidR="00F9414D">
        <w:rPr>
          <w:sz w:val="28"/>
          <w:szCs w:val="28"/>
        </w:rPr>
        <w:t>3</w:t>
      </w:r>
      <w:r w:rsidR="005A405C">
        <w:rPr>
          <w:sz w:val="28"/>
          <w:szCs w:val="28"/>
        </w:rPr>
        <w:t>.</w:t>
      </w:r>
      <w:r w:rsidR="009E1BFC">
        <w:rPr>
          <w:sz w:val="28"/>
          <w:szCs w:val="28"/>
        </w:rPr>
        <w:t xml:space="preserve"> </w:t>
      </w:r>
      <w:r w:rsidR="005A405C">
        <w:rPr>
          <w:sz w:val="28"/>
          <w:szCs w:val="28"/>
        </w:rPr>
        <w:t xml:space="preserve">Pēc šo iekšējo </w:t>
      </w:r>
      <w:r w:rsidR="005A405C" w:rsidRPr="00887BB7">
        <w:rPr>
          <w:sz w:val="28"/>
          <w:szCs w:val="28"/>
        </w:rPr>
        <w:t xml:space="preserve">noteikumu </w:t>
      </w:r>
      <w:r w:rsidRPr="00887BB7">
        <w:rPr>
          <w:sz w:val="28"/>
          <w:szCs w:val="28"/>
        </w:rPr>
        <w:t>1</w:t>
      </w:r>
      <w:r w:rsidR="00F9414D">
        <w:rPr>
          <w:sz w:val="28"/>
          <w:szCs w:val="28"/>
        </w:rPr>
        <w:t>2</w:t>
      </w:r>
      <w:r w:rsidR="005A405C" w:rsidRPr="00887BB7">
        <w:rPr>
          <w:sz w:val="28"/>
          <w:szCs w:val="28"/>
        </w:rPr>
        <w:t>.</w:t>
      </w:r>
      <w:r w:rsidR="005A405C">
        <w:rPr>
          <w:sz w:val="28"/>
          <w:szCs w:val="28"/>
        </w:rPr>
        <w:t xml:space="preserve">punktā minētā </w:t>
      </w:r>
      <w:r w:rsidR="00072669">
        <w:rPr>
          <w:sz w:val="28"/>
          <w:szCs w:val="28"/>
        </w:rPr>
        <w:t>ziņojuma</w:t>
      </w:r>
      <w:r w:rsidR="005A405C">
        <w:rPr>
          <w:sz w:val="28"/>
          <w:szCs w:val="28"/>
        </w:rPr>
        <w:t xml:space="preserve"> saņemšanas Koledžas Nodrošinājuma nodaļa </w:t>
      </w:r>
      <w:r w:rsidR="005A405C" w:rsidRPr="0089386B">
        <w:rPr>
          <w:sz w:val="28"/>
          <w:szCs w:val="28"/>
        </w:rPr>
        <w:t>nekavējoties bloķē karti</w:t>
      </w:r>
      <w:r w:rsidR="005A405C">
        <w:rPr>
          <w:sz w:val="28"/>
          <w:szCs w:val="28"/>
        </w:rPr>
        <w:t>.</w:t>
      </w:r>
    </w:p>
    <w:p w:rsidR="00950F37" w:rsidRDefault="00950F37" w:rsidP="003C4D3D">
      <w:pPr>
        <w:ind w:firstLine="360"/>
        <w:jc w:val="both"/>
        <w:rPr>
          <w:sz w:val="28"/>
          <w:szCs w:val="28"/>
        </w:rPr>
      </w:pPr>
    </w:p>
    <w:p w:rsidR="005A405C" w:rsidRPr="001D3FA6" w:rsidRDefault="005A405C" w:rsidP="005A405C">
      <w:pPr>
        <w:jc w:val="center"/>
        <w:rPr>
          <w:b/>
          <w:sz w:val="16"/>
          <w:szCs w:val="16"/>
        </w:rPr>
      </w:pPr>
    </w:p>
    <w:p w:rsidR="00137CD1" w:rsidRDefault="00A46AAB" w:rsidP="00137CD1">
      <w:pPr>
        <w:numPr>
          <w:ilvl w:val="0"/>
          <w:numId w:val="5"/>
        </w:numPr>
        <w:tabs>
          <w:tab w:val="clear" w:pos="1080"/>
          <w:tab w:val="num" w:pos="0"/>
        </w:tabs>
        <w:ind w:left="0" w:firstLine="0"/>
        <w:jc w:val="center"/>
        <w:rPr>
          <w:b/>
          <w:sz w:val="28"/>
          <w:szCs w:val="28"/>
        </w:rPr>
      </w:pPr>
      <w:r>
        <w:rPr>
          <w:b/>
          <w:sz w:val="28"/>
          <w:szCs w:val="28"/>
        </w:rPr>
        <w:t>A</w:t>
      </w:r>
      <w:r w:rsidR="00C21D79" w:rsidRPr="007D40BC">
        <w:rPr>
          <w:b/>
          <w:sz w:val="28"/>
          <w:szCs w:val="28"/>
        </w:rPr>
        <w:t>pmeklētāj</w:t>
      </w:r>
      <w:r w:rsidR="002C7FF0">
        <w:rPr>
          <w:b/>
          <w:sz w:val="28"/>
          <w:szCs w:val="28"/>
        </w:rPr>
        <w:t>a</w:t>
      </w:r>
      <w:r w:rsidR="00C21D79" w:rsidRPr="007D40BC">
        <w:rPr>
          <w:b/>
          <w:sz w:val="28"/>
          <w:szCs w:val="28"/>
        </w:rPr>
        <w:t xml:space="preserve"> </w:t>
      </w:r>
      <w:r w:rsidR="00883E36">
        <w:rPr>
          <w:b/>
          <w:sz w:val="28"/>
          <w:szCs w:val="28"/>
        </w:rPr>
        <w:t>kartes</w:t>
      </w:r>
      <w:r w:rsidR="00C50A8A">
        <w:rPr>
          <w:b/>
          <w:sz w:val="28"/>
          <w:szCs w:val="28"/>
        </w:rPr>
        <w:t xml:space="preserve"> </w:t>
      </w:r>
      <w:r w:rsidR="00137CD1">
        <w:rPr>
          <w:b/>
          <w:sz w:val="28"/>
          <w:szCs w:val="28"/>
        </w:rPr>
        <w:t>izsniegšanas</w:t>
      </w:r>
    </w:p>
    <w:p w:rsidR="00883E36" w:rsidRPr="007D40BC" w:rsidRDefault="00883E36" w:rsidP="00C50A8A">
      <w:pPr>
        <w:jc w:val="center"/>
        <w:rPr>
          <w:b/>
          <w:sz w:val="28"/>
          <w:szCs w:val="28"/>
        </w:rPr>
      </w:pPr>
      <w:r>
        <w:rPr>
          <w:b/>
          <w:sz w:val="28"/>
          <w:szCs w:val="28"/>
        </w:rPr>
        <w:t>un nodošanas kārtība</w:t>
      </w:r>
    </w:p>
    <w:p w:rsidR="00736A9D" w:rsidRPr="001D3FA6" w:rsidRDefault="00736A9D" w:rsidP="00736A9D">
      <w:pPr>
        <w:ind w:left="360"/>
        <w:jc w:val="both"/>
        <w:rPr>
          <w:sz w:val="16"/>
          <w:szCs w:val="16"/>
        </w:rPr>
      </w:pPr>
    </w:p>
    <w:p w:rsidR="00736A9D" w:rsidRDefault="00D0240D" w:rsidP="00C61054">
      <w:pPr>
        <w:tabs>
          <w:tab w:val="left" w:pos="720"/>
        </w:tabs>
        <w:spacing w:after="120"/>
        <w:ind w:firstLine="360"/>
        <w:jc w:val="both"/>
        <w:rPr>
          <w:sz w:val="28"/>
          <w:szCs w:val="28"/>
        </w:rPr>
      </w:pPr>
      <w:r>
        <w:rPr>
          <w:sz w:val="28"/>
          <w:szCs w:val="28"/>
        </w:rPr>
        <w:t>1</w:t>
      </w:r>
      <w:r w:rsidR="00F9414D">
        <w:rPr>
          <w:sz w:val="28"/>
          <w:szCs w:val="28"/>
        </w:rPr>
        <w:t>4</w:t>
      </w:r>
      <w:r w:rsidR="00AA1C5A">
        <w:rPr>
          <w:sz w:val="28"/>
          <w:szCs w:val="28"/>
        </w:rPr>
        <w:t>.</w:t>
      </w:r>
      <w:r w:rsidR="00690345">
        <w:rPr>
          <w:sz w:val="28"/>
          <w:szCs w:val="28"/>
        </w:rPr>
        <w:t xml:space="preserve"> </w:t>
      </w:r>
      <w:r w:rsidR="004878DB">
        <w:rPr>
          <w:sz w:val="28"/>
          <w:szCs w:val="28"/>
        </w:rPr>
        <w:t>Lai a</w:t>
      </w:r>
      <w:r w:rsidR="00690345">
        <w:rPr>
          <w:sz w:val="28"/>
          <w:szCs w:val="28"/>
        </w:rPr>
        <w:t>pmeklētājs</w:t>
      </w:r>
      <w:r w:rsidR="004878DB">
        <w:rPr>
          <w:sz w:val="28"/>
          <w:szCs w:val="28"/>
        </w:rPr>
        <w:t xml:space="preserve"> iekļūtu ēkā, viņš </w:t>
      </w:r>
      <w:r w:rsidR="005E712F">
        <w:rPr>
          <w:sz w:val="28"/>
          <w:szCs w:val="28"/>
        </w:rPr>
        <w:t xml:space="preserve">uzrāda </w:t>
      </w:r>
      <w:r w:rsidR="00540849">
        <w:rPr>
          <w:sz w:val="28"/>
          <w:szCs w:val="28"/>
        </w:rPr>
        <w:t xml:space="preserve">Koledžas Nodrošinājuma nodaļas </w:t>
      </w:r>
      <w:r w:rsidR="00690345">
        <w:rPr>
          <w:sz w:val="28"/>
          <w:szCs w:val="28"/>
        </w:rPr>
        <w:t xml:space="preserve">dežurantam vai norīkojumā esošajam </w:t>
      </w:r>
      <w:r w:rsidR="0089386B">
        <w:rPr>
          <w:sz w:val="28"/>
          <w:szCs w:val="28"/>
        </w:rPr>
        <w:t xml:space="preserve">Koledžas </w:t>
      </w:r>
      <w:r w:rsidR="00690345">
        <w:rPr>
          <w:sz w:val="28"/>
          <w:szCs w:val="28"/>
        </w:rPr>
        <w:t xml:space="preserve">Kadetu nodaļas kadetam </w:t>
      </w:r>
      <w:r w:rsidR="00A80A53" w:rsidRPr="00A80A53">
        <w:rPr>
          <w:sz w:val="28"/>
          <w:szCs w:val="28"/>
          <w:lang w:eastAsia="ar-SA"/>
        </w:rPr>
        <w:t xml:space="preserve">personu apliecinošu dokumentu vai citu personu identificējošu dokumentu </w:t>
      </w:r>
      <w:r w:rsidR="004878DB">
        <w:rPr>
          <w:sz w:val="28"/>
          <w:szCs w:val="28"/>
        </w:rPr>
        <w:t>un Koledžas Nodrošinājuma nodaļas dežurants vai norīkojumā esošais</w:t>
      </w:r>
      <w:r w:rsidR="0089386B">
        <w:rPr>
          <w:sz w:val="28"/>
          <w:szCs w:val="28"/>
        </w:rPr>
        <w:t xml:space="preserve"> Koledžas</w:t>
      </w:r>
      <w:r w:rsidR="004878DB">
        <w:rPr>
          <w:sz w:val="28"/>
          <w:szCs w:val="28"/>
        </w:rPr>
        <w:t xml:space="preserve"> Kadetu nodaļas kadets</w:t>
      </w:r>
      <w:r w:rsidR="00690345">
        <w:rPr>
          <w:sz w:val="28"/>
          <w:szCs w:val="28"/>
        </w:rPr>
        <w:t xml:space="preserve"> apmeklētāj</w:t>
      </w:r>
      <w:r w:rsidR="00B12A2C">
        <w:rPr>
          <w:sz w:val="28"/>
          <w:szCs w:val="28"/>
        </w:rPr>
        <w:t>u</w:t>
      </w:r>
      <w:r w:rsidR="00690345">
        <w:rPr>
          <w:sz w:val="28"/>
          <w:szCs w:val="28"/>
        </w:rPr>
        <w:t xml:space="preserve"> reģistrē </w:t>
      </w:r>
      <w:r w:rsidR="00C30D4C">
        <w:rPr>
          <w:sz w:val="28"/>
          <w:szCs w:val="28"/>
        </w:rPr>
        <w:t>A</w:t>
      </w:r>
      <w:r w:rsidR="00540849">
        <w:rPr>
          <w:sz w:val="28"/>
          <w:szCs w:val="28"/>
        </w:rPr>
        <w:t>pmeklē</w:t>
      </w:r>
      <w:r w:rsidR="00CD01B9">
        <w:rPr>
          <w:sz w:val="28"/>
          <w:szCs w:val="28"/>
        </w:rPr>
        <w:t>tāju</w:t>
      </w:r>
      <w:r w:rsidR="00540849">
        <w:rPr>
          <w:sz w:val="28"/>
          <w:szCs w:val="28"/>
        </w:rPr>
        <w:t xml:space="preserve"> reģistrācijas</w:t>
      </w:r>
      <w:r w:rsidR="00C30D4C">
        <w:rPr>
          <w:sz w:val="28"/>
          <w:szCs w:val="28"/>
        </w:rPr>
        <w:t xml:space="preserve"> un elektronisko piekļuves karšu</w:t>
      </w:r>
      <w:r w:rsidR="00540849">
        <w:rPr>
          <w:sz w:val="28"/>
          <w:szCs w:val="28"/>
        </w:rPr>
        <w:t xml:space="preserve"> žurnālā</w:t>
      </w:r>
      <w:r w:rsidR="00DF6DED">
        <w:rPr>
          <w:sz w:val="28"/>
          <w:szCs w:val="28"/>
        </w:rPr>
        <w:t xml:space="preserve"> </w:t>
      </w:r>
      <w:r w:rsidR="00540849">
        <w:rPr>
          <w:sz w:val="28"/>
          <w:szCs w:val="28"/>
        </w:rPr>
        <w:t>un</w:t>
      </w:r>
      <w:r w:rsidR="001C4AD7">
        <w:rPr>
          <w:sz w:val="28"/>
          <w:szCs w:val="28"/>
        </w:rPr>
        <w:t xml:space="preserve"> </w:t>
      </w:r>
      <w:r w:rsidR="00BE2906">
        <w:rPr>
          <w:sz w:val="28"/>
          <w:szCs w:val="28"/>
        </w:rPr>
        <w:t>viņam</w:t>
      </w:r>
      <w:r>
        <w:rPr>
          <w:sz w:val="28"/>
          <w:szCs w:val="28"/>
        </w:rPr>
        <w:t xml:space="preserve"> </w:t>
      </w:r>
      <w:r w:rsidR="00690345">
        <w:rPr>
          <w:sz w:val="28"/>
          <w:szCs w:val="28"/>
        </w:rPr>
        <w:t>izsnie</w:t>
      </w:r>
      <w:r w:rsidR="00BE2906">
        <w:rPr>
          <w:sz w:val="28"/>
          <w:szCs w:val="28"/>
        </w:rPr>
        <w:t>dz</w:t>
      </w:r>
      <w:r w:rsidR="00690345">
        <w:rPr>
          <w:sz w:val="28"/>
          <w:szCs w:val="28"/>
        </w:rPr>
        <w:t xml:space="preserve"> </w:t>
      </w:r>
      <w:r w:rsidR="00540849">
        <w:rPr>
          <w:sz w:val="28"/>
          <w:szCs w:val="28"/>
        </w:rPr>
        <w:t>apmeklē</w:t>
      </w:r>
      <w:r w:rsidR="00BD416E">
        <w:rPr>
          <w:sz w:val="28"/>
          <w:szCs w:val="28"/>
        </w:rPr>
        <w:t>tāja</w:t>
      </w:r>
      <w:r w:rsidR="00540849">
        <w:rPr>
          <w:sz w:val="28"/>
          <w:szCs w:val="28"/>
        </w:rPr>
        <w:t xml:space="preserve"> </w:t>
      </w:r>
      <w:r w:rsidR="001C4AD7">
        <w:rPr>
          <w:sz w:val="28"/>
          <w:szCs w:val="28"/>
        </w:rPr>
        <w:t>kart</w:t>
      </w:r>
      <w:r>
        <w:rPr>
          <w:sz w:val="28"/>
          <w:szCs w:val="28"/>
        </w:rPr>
        <w:t>i</w:t>
      </w:r>
      <w:r w:rsidR="00540849">
        <w:rPr>
          <w:sz w:val="28"/>
          <w:szCs w:val="28"/>
        </w:rPr>
        <w:t>.</w:t>
      </w:r>
    </w:p>
    <w:p w:rsidR="00540849" w:rsidRDefault="00F9414D" w:rsidP="00C61054">
      <w:pPr>
        <w:tabs>
          <w:tab w:val="left" w:pos="720"/>
        </w:tabs>
        <w:spacing w:after="120"/>
        <w:ind w:firstLine="360"/>
        <w:jc w:val="both"/>
        <w:rPr>
          <w:sz w:val="28"/>
          <w:szCs w:val="28"/>
        </w:rPr>
      </w:pPr>
      <w:r>
        <w:rPr>
          <w:sz w:val="28"/>
          <w:szCs w:val="28"/>
        </w:rPr>
        <w:t>15</w:t>
      </w:r>
      <w:r w:rsidR="00540849">
        <w:rPr>
          <w:sz w:val="28"/>
          <w:szCs w:val="28"/>
        </w:rPr>
        <w:t>.</w:t>
      </w:r>
      <w:r w:rsidR="00D0240D">
        <w:rPr>
          <w:sz w:val="28"/>
          <w:szCs w:val="28"/>
        </w:rPr>
        <w:t xml:space="preserve"> </w:t>
      </w:r>
      <w:r w:rsidR="00540849">
        <w:rPr>
          <w:sz w:val="28"/>
          <w:szCs w:val="28"/>
        </w:rPr>
        <w:t>Koledžas Nodrošinājuma nodaļas dežurantam</w:t>
      </w:r>
      <w:r w:rsidR="00A35AAB">
        <w:rPr>
          <w:sz w:val="28"/>
          <w:szCs w:val="28"/>
        </w:rPr>
        <w:t xml:space="preserve"> vai norīkojumā esošajam </w:t>
      </w:r>
      <w:r w:rsidR="00B45F5E">
        <w:rPr>
          <w:sz w:val="28"/>
          <w:szCs w:val="28"/>
        </w:rPr>
        <w:t xml:space="preserve">Koledžas </w:t>
      </w:r>
      <w:r w:rsidR="00A35AAB">
        <w:rPr>
          <w:sz w:val="28"/>
          <w:szCs w:val="28"/>
        </w:rPr>
        <w:t>Kadetu nodaļas kadetam</w:t>
      </w:r>
      <w:r w:rsidR="00540849">
        <w:rPr>
          <w:sz w:val="28"/>
          <w:szCs w:val="28"/>
        </w:rPr>
        <w:t xml:space="preserve"> ir atļauts ielaist apmeklētāju tikai tā </w:t>
      </w:r>
      <w:r w:rsidR="00443BCB">
        <w:rPr>
          <w:sz w:val="28"/>
          <w:szCs w:val="28"/>
        </w:rPr>
        <w:t>nodarbinātā</w:t>
      </w:r>
      <w:r w:rsidR="00540849">
        <w:rPr>
          <w:sz w:val="28"/>
          <w:szCs w:val="28"/>
        </w:rPr>
        <w:t xml:space="preserve"> klātbūtnē, pie kura viņš ir ieradies</w:t>
      </w:r>
      <w:r w:rsidR="00B00CA9">
        <w:rPr>
          <w:sz w:val="28"/>
          <w:szCs w:val="28"/>
        </w:rPr>
        <w:t xml:space="preserve"> (izņemot Koledžas bibliotēkas</w:t>
      </w:r>
      <w:r w:rsidR="005E712F">
        <w:rPr>
          <w:sz w:val="28"/>
          <w:szCs w:val="28"/>
        </w:rPr>
        <w:t>,</w:t>
      </w:r>
      <w:r w:rsidR="00B00CA9">
        <w:rPr>
          <w:sz w:val="28"/>
          <w:szCs w:val="28"/>
        </w:rPr>
        <w:t xml:space="preserve"> Koledžas Speciālās bibliotēkas apmeklētāju</w:t>
      </w:r>
      <w:r w:rsidR="005E712F">
        <w:rPr>
          <w:sz w:val="28"/>
          <w:szCs w:val="28"/>
        </w:rPr>
        <w:t>, neklātienes izglītojamo</w:t>
      </w:r>
      <w:r w:rsidR="00C61054">
        <w:rPr>
          <w:sz w:val="28"/>
          <w:szCs w:val="28"/>
        </w:rPr>
        <w:t>,</w:t>
      </w:r>
      <w:r w:rsidR="005E712F">
        <w:rPr>
          <w:sz w:val="28"/>
          <w:szCs w:val="28"/>
        </w:rPr>
        <w:t xml:space="preserve"> klausītāju</w:t>
      </w:r>
      <w:r w:rsidR="00C61054">
        <w:rPr>
          <w:sz w:val="28"/>
          <w:szCs w:val="28"/>
        </w:rPr>
        <w:t xml:space="preserve"> un servisa darbinieku</w:t>
      </w:r>
      <w:r w:rsidR="00B00CA9">
        <w:rPr>
          <w:sz w:val="28"/>
          <w:szCs w:val="28"/>
        </w:rPr>
        <w:t>)</w:t>
      </w:r>
      <w:r w:rsidR="00540849">
        <w:rPr>
          <w:sz w:val="28"/>
          <w:szCs w:val="28"/>
        </w:rPr>
        <w:t>.</w:t>
      </w:r>
    </w:p>
    <w:p w:rsidR="00D0240D" w:rsidRDefault="00F9414D" w:rsidP="00C61054">
      <w:pPr>
        <w:tabs>
          <w:tab w:val="left" w:pos="720"/>
        </w:tabs>
        <w:spacing w:after="120"/>
        <w:ind w:firstLine="360"/>
        <w:jc w:val="both"/>
        <w:rPr>
          <w:sz w:val="28"/>
          <w:szCs w:val="28"/>
        </w:rPr>
      </w:pPr>
      <w:r>
        <w:rPr>
          <w:sz w:val="28"/>
          <w:szCs w:val="28"/>
        </w:rPr>
        <w:t>16</w:t>
      </w:r>
      <w:r w:rsidR="00540849">
        <w:rPr>
          <w:sz w:val="28"/>
          <w:szCs w:val="28"/>
        </w:rPr>
        <w:t>.</w:t>
      </w:r>
      <w:r w:rsidR="00A35AAB">
        <w:rPr>
          <w:sz w:val="28"/>
          <w:szCs w:val="28"/>
        </w:rPr>
        <w:t xml:space="preserve"> Apmeklētājs, atstājot ēku, karti nodod </w:t>
      </w:r>
      <w:r w:rsidR="00540849">
        <w:rPr>
          <w:sz w:val="28"/>
          <w:szCs w:val="28"/>
        </w:rPr>
        <w:t xml:space="preserve">Koledžas Nodrošinājuma nodaļas </w:t>
      </w:r>
      <w:r w:rsidR="00A35AAB">
        <w:rPr>
          <w:sz w:val="28"/>
          <w:szCs w:val="28"/>
        </w:rPr>
        <w:t xml:space="preserve">dežurantam vai norīkojumā esošajam </w:t>
      </w:r>
      <w:r w:rsidR="0089386B">
        <w:rPr>
          <w:sz w:val="28"/>
          <w:szCs w:val="28"/>
        </w:rPr>
        <w:t xml:space="preserve">Koledžas </w:t>
      </w:r>
      <w:r w:rsidR="00A35AAB">
        <w:rPr>
          <w:sz w:val="28"/>
          <w:szCs w:val="28"/>
        </w:rPr>
        <w:t>Kadetu nodaļas kadetam.</w:t>
      </w:r>
    </w:p>
    <w:p w:rsidR="004878DB" w:rsidRDefault="00F9414D" w:rsidP="00540849">
      <w:pPr>
        <w:tabs>
          <w:tab w:val="left" w:pos="720"/>
        </w:tabs>
        <w:ind w:firstLine="360"/>
        <w:jc w:val="both"/>
        <w:rPr>
          <w:sz w:val="28"/>
          <w:szCs w:val="28"/>
        </w:rPr>
      </w:pPr>
      <w:r>
        <w:rPr>
          <w:sz w:val="28"/>
          <w:szCs w:val="28"/>
        </w:rPr>
        <w:t>17</w:t>
      </w:r>
      <w:r w:rsidR="00B00CA9">
        <w:rPr>
          <w:sz w:val="28"/>
          <w:szCs w:val="28"/>
        </w:rPr>
        <w:t>.</w:t>
      </w:r>
      <w:r w:rsidR="00D0240D">
        <w:rPr>
          <w:sz w:val="28"/>
          <w:szCs w:val="28"/>
        </w:rPr>
        <w:t xml:space="preserve"> </w:t>
      </w:r>
      <w:r w:rsidR="00807F3B">
        <w:rPr>
          <w:sz w:val="28"/>
          <w:szCs w:val="28"/>
        </w:rPr>
        <w:t>A</w:t>
      </w:r>
      <w:r w:rsidR="00B00CA9">
        <w:rPr>
          <w:sz w:val="28"/>
          <w:szCs w:val="28"/>
        </w:rPr>
        <w:t xml:space="preserve">pmeklētāja kartes </w:t>
      </w:r>
      <w:r w:rsidR="00B23C67">
        <w:rPr>
          <w:sz w:val="28"/>
          <w:szCs w:val="28"/>
        </w:rPr>
        <w:t>zādzīb</w:t>
      </w:r>
      <w:r w:rsidR="00807F3B">
        <w:rPr>
          <w:sz w:val="28"/>
          <w:szCs w:val="28"/>
        </w:rPr>
        <w:t>as</w:t>
      </w:r>
      <w:r w:rsidR="00B23C67">
        <w:rPr>
          <w:sz w:val="28"/>
          <w:szCs w:val="28"/>
        </w:rPr>
        <w:t>, nozaudēšan</w:t>
      </w:r>
      <w:r w:rsidR="00807F3B">
        <w:rPr>
          <w:sz w:val="28"/>
          <w:szCs w:val="28"/>
        </w:rPr>
        <w:t>as</w:t>
      </w:r>
      <w:r w:rsidR="00B00CA9">
        <w:rPr>
          <w:sz w:val="28"/>
          <w:szCs w:val="28"/>
        </w:rPr>
        <w:t xml:space="preserve"> vai </w:t>
      </w:r>
      <w:r w:rsidR="00B23C67">
        <w:rPr>
          <w:sz w:val="28"/>
          <w:szCs w:val="28"/>
        </w:rPr>
        <w:t xml:space="preserve">tehnisku </w:t>
      </w:r>
      <w:r w:rsidR="00B00CA9">
        <w:rPr>
          <w:sz w:val="28"/>
          <w:szCs w:val="28"/>
        </w:rPr>
        <w:t>bojājumu</w:t>
      </w:r>
      <w:r w:rsidR="00807F3B">
        <w:rPr>
          <w:sz w:val="28"/>
          <w:szCs w:val="28"/>
        </w:rPr>
        <w:t xml:space="preserve"> gadījumā</w:t>
      </w:r>
      <w:r w:rsidR="00B00CA9">
        <w:rPr>
          <w:sz w:val="28"/>
          <w:szCs w:val="28"/>
        </w:rPr>
        <w:t xml:space="preserve"> Koledžas Nodrošinājuma nodaļas dežurants</w:t>
      </w:r>
      <w:r w:rsidR="004878DB">
        <w:rPr>
          <w:sz w:val="28"/>
          <w:szCs w:val="28"/>
        </w:rPr>
        <w:t xml:space="preserve"> vai norīkojumā esošais </w:t>
      </w:r>
      <w:r w:rsidR="00B45F5E">
        <w:rPr>
          <w:sz w:val="28"/>
          <w:szCs w:val="28"/>
        </w:rPr>
        <w:t xml:space="preserve">Koledžas </w:t>
      </w:r>
      <w:r w:rsidR="004878DB">
        <w:rPr>
          <w:sz w:val="28"/>
          <w:szCs w:val="28"/>
        </w:rPr>
        <w:t>Kadetu nodaļas kadets</w:t>
      </w:r>
      <w:r w:rsidR="00B00CA9">
        <w:rPr>
          <w:sz w:val="28"/>
          <w:szCs w:val="28"/>
        </w:rPr>
        <w:t xml:space="preserve"> nekavējoties</w:t>
      </w:r>
      <w:r w:rsidR="004878DB">
        <w:rPr>
          <w:sz w:val="28"/>
          <w:szCs w:val="28"/>
        </w:rPr>
        <w:t>:</w:t>
      </w:r>
    </w:p>
    <w:p w:rsidR="004878DB" w:rsidRDefault="004878DB" w:rsidP="004878DB">
      <w:pPr>
        <w:tabs>
          <w:tab w:val="left" w:pos="720"/>
        </w:tabs>
        <w:ind w:firstLine="709"/>
        <w:jc w:val="both"/>
        <w:rPr>
          <w:sz w:val="28"/>
          <w:szCs w:val="28"/>
        </w:rPr>
      </w:pPr>
      <w:r>
        <w:rPr>
          <w:sz w:val="28"/>
          <w:szCs w:val="28"/>
        </w:rPr>
        <w:t>1</w:t>
      </w:r>
      <w:r w:rsidR="00F9414D">
        <w:rPr>
          <w:sz w:val="28"/>
          <w:szCs w:val="28"/>
        </w:rPr>
        <w:t>7</w:t>
      </w:r>
      <w:r>
        <w:rPr>
          <w:sz w:val="28"/>
          <w:szCs w:val="28"/>
        </w:rPr>
        <w:t xml:space="preserve">.1. </w:t>
      </w:r>
      <w:r w:rsidR="00B00CA9">
        <w:rPr>
          <w:sz w:val="28"/>
          <w:szCs w:val="28"/>
        </w:rPr>
        <w:t>pieprasa no apmeklētāja</w:t>
      </w:r>
      <w:r w:rsidR="00A46AAB">
        <w:rPr>
          <w:sz w:val="28"/>
          <w:szCs w:val="28"/>
        </w:rPr>
        <w:t xml:space="preserve"> </w:t>
      </w:r>
      <w:r w:rsidR="00B00CA9">
        <w:rPr>
          <w:sz w:val="28"/>
          <w:szCs w:val="28"/>
        </w:rPr>
        <w:t>rakstisku paskaidrojumu par notikušā apstākļiem</w:t>
      </w:r>
      <w:r>
        <w:rPr>
          <w:sz w:val="28"/>
          <w:szCs w:val="28"/>
        </w:rPr>
        <w:t>;</w:t>
      </w:r>
    </w:p>
    <w:p w:rsidR="00B00CA9" w:rsidRDefault="00F9414D" w:rsidP="00C61054">
      <w:pPr>
        <w:tabs>
          <w:tab w:val="left" w:pos="720"/>
        </w:tabs>
        <w:spacing w:after="120"/>
        <w:ind w:firstLine="709"/>
        <w:jc w:val="both"/>
        <w:rPr>
          <w:sz w:val="28"/>
          <w:szCs w:val="28"/>
        </w:rPr>
      </w:pPr>
      <w:r>
        <w:rPr>
          <w:sz w:val="28"/>
          <w:szCs w:val="28"/>
        </w:rPr>
        <w:t>17</w:t>
      </w:r>
      <w:r w:rsidR="004878DB">
        <w:rPr>
          <w:sz w:val="28"/>
          <w:szCs w:val="28"/>
        </w:rPr>
        <w:t xml:space="preserve">.2. </w:t>
      </w:r>
      <w:r w:rsidR="00034EA8">
        <w:rPr>
          <w:sz w:val="28"/>
          <w:szCs w:val="28"/>
        </w:rPr>
        <w:t xml:space="preserve">iesniedz Koledžas direktoram rakstisku </w:t>
      </w:r>
      <w:r w:rsidR="00034EA8" w:rsidRPr="003466BF">
        <w:rPr>
          <w:sz w:val="28"/>
          <w:szCs w:val="28"/>
        </w:rPr>
        <w:t>ziņojumu,</w:t>
      </w:r>
      <w:r w:rsidR="004878DB" w:rsidRPr="003466BF">
        <w:rPr>
          <w:sz w:val="28"/>
          <w:szCs w:val="28"/>
        </w:rPr>
        <w:t xml:space="preserve"> </w:t>
      </w:r>
      <w:r w:rsidR="00034EA8" w:rsidRPr="003466BF">
        <w:rPr>
          <w:sz w:val="28"/>
          <w:szCs w:val="28"/>
        </w:rPr>
        <w:t>tam</w:t>
      </w:r>
      <w:r w:rsidR="004878DB">
        <w:rPr>
          <w:sz w:val="28"/>
          <w:szCs w:val="28"/>
        </w:rPr>
        <w:t xml:space="preserve"> pievieno</w:t>
      </w:r>
      <w:r w:rsidR="003C4AF9">
        <w:rPr>
          <w:sz w:val="28"/>
          <w:szCs w:val="28"/>
        </w:rPr>
        <w:t>jot</w:t>
      </w:r>
      <w:r>
        <w:rPr>
          <w:sz w:val="28"/>
          <w:szCs w:val="28"/>
        </w:rPr>
        <w:t xml:space="preserve"> šo iekšējo noteikumu 17</w:t>
      </w:r>
      <w:r w:rsidR="004878DB">
        <w:rPr>
          <w:sz w:val="28"/>
          <w:szCs w:val="28"/>
        </w:rPr>
        <w:t>.1.apakšpunktā minēto paskaidrojumu</w:t>
      </w:r>
      <w:r w:rsidR="00B00CA9">
        <w:rPr>
          <w:sz w:val="28"/>
          <w:szCs w:val="28"/>
        </w:rPr>
        <w:t>.</w:t>
      </w:r>
    </w:p>
    <w:p w:rsidR="00B00CA9" w:rsidRDefault="00F9414D" w:rsidP="003C4AF9">
      <w:pPr>
        <w:tabs>
          <w:tab w:val="left" w:pos="720"/>
        </w:tabs>
        <w:spacing w:after="120"/>
        <w:ind w:firstLine="360"/>
        <w:jc w:val="both"/>
        <w:rPr>
          <w:sz w:val="28"/>
          <w:szCs w:val="28"/>
        </w:rPr>
      </w:pPr>
      <w:r>
        <w:rPr>
          <w:sz w:val="28"/>
          <w:szCs w:val="28"/>
        </w:rPr>
        <w:t>18</w:t>
      </w:r>
      <w:r w:rsidR="00B00CA9">
        <w:rPr>
          <w:sz w:val="28"/>
          <w:szCs w:val="28"/>
        </w:rPr>
        <w:t>.</w:t>
      </w:r>
      <w:r w:rsidR="00B00CA9" w:rsidRPr="00B00CA9">
        <w:rPr>
          <w:sz w:val="28"/>
          <w:szCs w:val="28"/>
        </w:rPr>
        <w:t xml:space="preserve"> </w:t>
      </w:r>
      <w:r w:rsidR="00B00CA9">
        <w:rPr>
          <w:sz w:val="28"/>
          <w:szCs w:val="28"/>
        </w:rPr>
        <w:t>Pēc šo iekš</w:t>
      </w:r>
      <w:r w:rsidR="00094A6D">
        <w:rPr>
          <w:sz w:val="28"/>
          <w:szCs w:val="28"/>
        </w:rPr>
        <w:t xml:space="preserve">ējo noteikumu </w:t>
      </w:r>
      <w:r>
        <w:rPr>
          <w:sz w:val="28"/>
          <w:szCs w:val="28"/>
        </w:rPr>
        <w:t>17</w:t>
      </w:r>
      <w:r w:rsidR="00B00CA9" w:rsidRPr="00887BB7">
        <w:rPr>
          <w:sz w:val="28"/>
          <w:szCs w:val="28"/>
        </w:rPr>
        <w:t>.</w:t>
      </w:r>
      <w:r w:rsidR="00761E70">
        <w:rPr>
          <w:sz w:val="28"/>
          <w:szCs w:val="28"/>
        </w:rPr>
        <w:t>2.apakš</w:t>
      </w:r>
      <w:r w:rsidR="00B00CA9" w:rsidRPr="00887BB7">
        <w:rPr>
          <w:sz w:val="28"/>
          <w:szCs w:val="28"/>
        </w:rPr>
        <w:t>punktā</w:t>
      </w:r>
      <w:r w:rsidR="00B00CA9">
        <w:rPr>
          <w:sz w:val="28"/>
          <w:szCs w:val="28"/>
        </w:rPr>
        <w:t xml:space="preserve"> minētā </w:t>
      </w:r>
      <w:r w:rsidR="00072669">
        <w:rPr>
          <w:sz w:val="28"/>
          <w:szCs w:val="28"/>
        </w:rPr>
        <w:t>ziņojuma</w:t>
      </w:r>
      <w:r w:rsidR="00B00CA9">
        <w:rPr>
          <w:sz w:val="28"/>
          <w:szCs w:val="28"/>
        </w:rPr>
        <w:t xml:space="preserve"> saņemšanas Koledžas Nodrošinājuma nodaļa bloķē</w:t>
      </w:r>
      <w:r w:rsidR="00094A6D">
        <w:rPr>
          <w:sz w:val="28"/>
          <w:szCs w:val="28"/>
        </w:rPr>
        <w:t xml:space="preserve"> apmeklētā</w:t>
      </w:r>
      <w:r w:rsidR="00A35AAB">
        <w:rPr>
          <w:sz w:val="28"/>
          <w:szCs w:val="28"/>
        </w:rPr>
        <w:t>ja</w:t>
      </w:r>
      <w:r w:rsidR="00B00CA9">
        <w:rPr>
          <w:sz w:val="28"/>
          <w:szCs w:val="28"/>
        </w:rPr>
        <w:t xml:space="preserve"> karti</w:t>
      </w:r>
      <w:r w:rsidR="00094A6D">
        <w:rPr>
          <w:sz w:val="28"/>
          <w:szCs w:val="28"/>
        </w:rPr>
        <w:t>.</w:t>
      </w:r>
    </w:p>
    <w:p w:rsidR="003C4AF9" w:rsidRDefault="00F9414D" w:rsidP="005240F0">
      <w:pPr>
        <w:tabs>
          <w:tab w:val="left" w:pos="720"/>
        </w:tabs>
        <w:spacing w:after="120"/>
        <w:ind w:firstLine="360"/>
        <w:jc w:val="both"/>
        <w:rPr>
          <w:sz w:val="28"/>
          <w:szCs w:val="28"/>
        </w:rPr>
      </w:pPr>
      <w:r>
        <w:rPr>
          <w:sz w:val="28"/>
          <w:szCs w:val="28"/>
        </w:rPr>
        <w:t>19</w:t>
      </w:r>
      <w:r w:rsidR="003C4AF9">
        <w:rPr>
          <w:sz w:val="28"/>
          <w:szCs w:val="28"/>
        </w:rPr>
        <w:t xml:space="preserve">. Koledžas Nodrošinājuma nodaļas dežurants </w:t>
      </w:r>
      <w:r w:rsidR="00034EA8">
        <w:rPr>
          <w:sz w:val="28"/>
          <w:szCs w:val="28"/>
        </w:rPr>
        <w:t>iesniedz</w:t>
      </w:r>
      <w:r w:rsidR="003C4AF9">
        <w:rPr>
          <w:sz w:val="28"/>
          <w:szCs w:val="28"/>
        </w:rPr>
        <w:t xml:space="preserve"> Koledžas direktor</w:t>
      </w:r>
      <w:r w:rsidR="00034EA8">
        <w:rPr>
          <w:sz w:val="28"/>
          <w:szCs w:val="28"/>
        </w:rPr>
        <w:t>am</w:t>
      </w:r>
      <w:r w:rsidR="003C4AF9">
        <w:rPr>
          <w:sz w:val="28"/>
          <w:szCs w:val="28"/>
        </w:rPr>
        <w:t xml:space="preserve"> </w:t>
      </w:r>
      <w:r w:rsidR="00034EA8">
        <w:rPr>
          <w:sz w:val="28"/>
          <w:szCs w:val="28"/>
        </w:rPr>
        <w:t xml:space="preserve">rakstisku ziņojumu </w:t>
      </w:r>
      <w:r w:rsidR="003C4AF9">
        <w:rPr>
          <w:sz w:val="28"/>
          <w:szCs w:val="28"/>
        </w:rPr>
        <w:t>par iepriekšējā darba dienā atpakaļ nesaņemtajām apmeklētāja kartēm.</w:t>
      </w:r>
    </w:p>
    <w:p w:rsidR="00072669" w:rsidRDefault="00072669" w:rsidP="005240F0">
      <w:pPr>
        <w:tabs>
          <w:tab w:val="left" w:pos="720"/>
        </w:tabs>
        <w:spacing w:after="120"/>
        <w:ind w:firstLine="360"/>
        <w:jc w:val="both"/>
        <w:rPr>
          <w:sz w:val="28"/>
          <w:szCs w:val="28"/>
        </w:rPr>
      </w:pPr>
      <w:r>
        <w:rPr>
          <w:sz w:val="28"/>
          <w:szCs w:val="28"/>
        </w:rPr>
        <w:t xml:space="preserve">20. Pēc šo iekšējo </w:t>
      </w:r>
      <w:r w:rsidRPr="00887BB7">
        <w:rPr>
          <w:sz w:val="28"/>
          <w:szCs w:val="28"/>
        </w:rPr>
        <w:t>noteikumu 1</w:t>
      </w:r>
      <w:r>
        <w:rPr>
          <w:sz w:val="28"/>
          <w:szCs w:val="28"/>
        </w:rPr>
        <w:t>9</w:t>
      </w:r>
      <w:r w:rsidRPr="00887BB7">
        <w:rPr>
          <w:sz w:val="28"/>
          <w:szCs w:val="28"/>
        </w:rPr>
        <w:t>.</w:t>
      </w:r>
      <w:r>
        <w:rPr>
          <w:sz w:val="28"/>
          <w:szCs w:val="28"/>
        </w:rPr>
        <w:t xml:space="preserve">punktā minētā ziņojuma saņemšanas Koledžas Nodrošinājuma nodaļa </w:t>
      </w:r>
      <w:r w:rsidRPr="003466BF">
        <w:rPr>
          <w:sz w:val="28"/>
          <w:szCs w:val="28"/>
        </w:rPr>
        <w:t>nekavējoties bloķē karti</w:t>
      </w:r>
      <w:r w:rsidR="0086477F">
        <w:rPr>
          <w:sz w:val="28"/>
          <w:szCs w:val="28"/>
        </w:rPr>
        <w:t xml:space="preserve"> un veic nepieciešamās darbības kartes atgūšanai</w:t>
      </w:r>
      <w:r>
        <w:rPr>
          <w:sz w:val="28"/>
          <w:szCs w:val="28"/>
        </w:rPr>
        <w:t>.</w:t>
      </w:r>
    </w:p>
    <w:p w:rsidR="00540849" w:rsidRDefault="00540849" w:rsidP="00540849">
      <w:pPr>
        <w:tabs>
          <w:tab w:val="left" w:pos="720"/>
        </w:tabs>
        <w:ind w:firstLine="360"/>
        <w:jc w:val="both"/>
        <w:rPr>
          <w:sz w:val="16"/>
          <w:szCs w:val="16"/>
        </w:rPr>
      </w:pPr>
    </w:p>
    <w:p w:rsidR="004B2D9E" w:rsidRPr="001D3FA6" w:rsidRDefault="004B2D9E" w:rsidP="00540849">
      <w:pPr>
        <w:tabs>
          <w:tab w:val="left" w:pos="720"/>
        </w:tabs>
        <w:ind w:firstLine="360"/>
        <w:jc w:val="both"/>
        <w:rPr>
          <w:sz w:val="16"/>
          <w:szCs w:val="16"/>
        </w:rPr>
      </w:pPr>
    </w:p>
    <w:p w:rsidR="00292B78" w:rsidRPr="009E1BFC" w:rsidRDefault="00292B78" w:rsidP="009E1BFC">
      <w:pPr>
        <w:numPr>
          <w:ilvl w:val="0"/>
          <w:numId w:val="5"/>
        </w:numPr>
        <w:tabs>
          <w:tab w:val="clear" w:pos="1080"/>
          <w:tab w:val="num" w:pos="426"/>
        </w:tabs>
        <w:ind w:left="0" w:firstLine="0"/>
        <w:jc w:val="center"/>
        <w:rPr>
          <w:b/>
          <w:sz w:val="28"/>
          <w:szCs w:val="28"/>
        </w:rPr>
      </w:pPr>
      <w:r w:rsidRPr="009E1BFC">
        <w:rPr>
          <w:b/>
          <w:sz w:val="28"/>
          <w:szCs w:val="28"/>
        </w:rPr>
        <w:t>Sanāksm</w:t>
      </w:r>
      <w:r w:rsidR="009176CD">
        <w:rPr>
          <w:b/>
          <w:sz w:val="28"/>
          <w:szCs w:val="28"/>
        </w:rPr>
        <w:t>es</w:t>
      </w:r>
      <w:r w:rsidR="009E1BFC" w:rsidRPr="009E1BFC">
        <w:rPr>
          <w:b/>
          <w:sz w:val="28"/>
          <w:szCs w:val="28"/>
        </w:rPr>
        <w:t xml:space="preserve"> </w:t>
      </w:r>
      <w:r w:rsidRPr="009E1BFC">
        <w:rPr>
          <w:b/>
          <w:sz w:val="28"/>
          <w:szCs w:val="28"/>
        </w:rPr>
        <w:t>dalībniek</w:t>
      </w:r>
      <w:r w:rsidR="002C7FF0">
        <w:rPr>
          <w:b/>
          <w:sz w:val="28"/>
          <w:szCs w:val="28"/>
        </w:rPr>
        <w:t>a</w:t>
      </w:r>
      <w:r w:rsidRPr="009E1BFC">
        <w:rPr>
          <w:b/>
          <w:sz w:val="28"/>
          <w:szCs w:val="28"/>
        </w:rPr>
        <w:t xml:space="preserve"> uzturēšanās ēkā</w:t>
      </w:r>
    </w:p>
    <w:p w:rsidR="00292B78" w:rsidRPr="001D3FA6" w:rsidRDefault="00292B78" w:rsidP="00292B78">
      <w:pPr>
        <w:tabs>
          <w:tab w:val="left" w:pos="720"/>
        </w:tabs>
        <w:jc w:val="both"/>
        <w:rPr>
          <w:sz w:val="16"/>
          <w:szCs w:val="16"/>
        </w:rPr>
      </w:pPr>
    </w:p>
    <w:p w:rsidR="00292B78" w:rsidRDefault="00F9414D" w:rsidP="00C61054">
      <w:pPr>
        <w:tabs>
          <w:tab w:val="left" w:pos="720"/>
        </w:tabs>
        <w:spacing w:after="120"/>
        <w:ind w:firstLine="360"/>
        <w:jc w:val="both"/>
        <w:rPr>
          <w:sz w:val="28"/>
          <w:szCs w:val="28"/>
        </w:rPr>
      </w:pPr>
      <w:r>
        <w:rPr>
          <w:sz w:val="28"/>
          <w:szCs w:val="28"/>
        </w:rPr>
        <w:t>2</w:t>
      </w:r>
      <w:r w:rsidR="00072669">
        <w:rPr>
          <w:sz w:val="28"/>
          <w:szCs w:val="28"/>
        </w:rPr>
        <w:t>1</w:t>
      </w:r>
      <w:r w:rsidR="00292B78">
        <w:rPr>
          <w:sz w:val="28"/>
          <w:szCs w:val="28"/>
        </w:rPr>
        <w:t>.</w:t>
      </w:r>
      <w:r w:rsidR="006067BA">
        <w:rPr>
          <w:sz w:val="28"/>
          <w:szCs w:val="28"/>
        </w:rPr>
        <w:t xml:space="preserve"> </w:t>
      </w:r>
      <w:r w:rsidR="00A80A53">
        <w:rPr>
          <w:sz w:val="28"/>
          <w:szCs w:val="28"/>
        </w:rPr>
        <w:t>S</w:t>
      </w:r>
      <w:r w:rsidR="00292B78">
        <w:rPr>
          <w:sz w:val="28"/>
          <w:szCs w:val="28"/>
        </w:rPr>
        <w:t>anāksme</w:t>
      </w:r>
      <w:r w:rsidR="00A80A53">
        <w:rPr>
          <w:sz w:val="28"/>
          <w:szCs w:val="28"/>
        </w:rPr>
        <w:t>s</w:t>
      </w:r>
      <w:r w:rsidR="00292B78">
        <w:rPr>
          <w:sz w:val="28"/>
          <w:szCs w:val="28"/>
        </w:rPr>
        <w:t xml:space="preserve"> dalībniek</w:t>
      </w:r>
      <w:r w:rsidR="002C7FF0">
        <w:rPr>
          <w:sz w:val="28"/>
          <w:szCs w:val="28"/>
        </w:rPr>
        <w:t>am</w:t>
      </w:r>
      <w:r w:rsidR="00292B78">
        <w:rPr>
          <w:sz w:val="28"/>
          <w:szCs w:val="28"/>
        </w:rPr>
        <w:t xml:space="preserve"> atļau</w:t>
      </w:r>
      <w:r w:rsidR="009176CD">
        <w:rPr>
          <w:sz w:val="28"/>
          <w:szCs w:val="28"/>
        </w:rPr>
        <w:t>j</w:t>
      </w:r>
      <w:r w:rsidR="00292B78">
        <w:rPr>
          <w:sz w:val="28"/>
          <w:szCs w:val="28"/>
        </w:rPr>
        <w:t xml:space="preserve"> iekļūt un uzturēties </w:t>
      </w:r>
      <w:r w:rsidR="002C7FF0">
        <w:rPr>
          <w:sz w:val="28"/>
          <w:szCs w:val="28"/>
        </w:rPr>
        <w:t xml:space="preserve">ēkā </w:t>
      </w:r>
      <w:r w:rsidR="00292B78">
        <w:rPr>
          <w:sz w:val="28"/>
          <w:szCs w:val="28"/>
        </w:rPr>
        <w:t xml:space="preserve">saskaņā ar </w:t>
      </w:r>
      <w:r w:rsidR="00A80A53">
        <w:rPr>
          <w:sz w:val="28"/>
          <w:szCs w:val="28"/>
        </w:rPr>
        <w:t>sanāksmes</w:t>
      </w:r>
      <w:r w:rsidR="00292B78">
        <w:rPr>
          <w:sz w:val="28"/>
          <w:szCs w:val="28"/>
        </w:rPr>
        <w:t xml:space="preserve"> dalībnieku sarakstu.</w:t>
      </w:r>
    </w:p>
    <w:p w:rsidR="00292B78" w:rsidRDefault="00F9414D" w:rsidP="007D40BC">
      <w:pPr>
        <w:tabs>
          <w:tab w:val="left" w:pos="720"/>
        </w:tabs>
        <w:ind w:firstLine="360"/>
        <w:jc w:val="both"/>
        <w:rPr>
          <w:sz w:val="28"/>
          <w:szCs w:val="28"/>
        </w:rPr>
      </w:pPr>
      <w:r>
        <w:rPr>
          <w:sz w:val="28"/>
          <w:szCs w:val="28"/>
        </w:rPr>
        <w:lastRenderedPageBreak/>
        <w:t>2</w:t>
      </w:r>
      <w:r w:rsidR="00072669">
        <w:rPr>
          <w:sz w:val="28"/>
          <w:szCs w:val="28"/>
        </w:rPr>
        <w:t>2</w:t>
      </w:r>
      <w:r w:rsidR="00292B78">
        <w:rPr>
          <w:sz w:val="28"/>
          <w:szCs w:val="28"/>
        </w:rPr>
        <w:t>.</w:t>
      </w:r>
      <w:r w:rsidR="006067BA">
        <w:rPr>
          <w:sz w:val="28"/>
          <w:szCs w:val="28"/>
        </w:rPr>
        <w:t xml:space="preserve"> </w:t>
      </w:r>
      <w:r w:rsidR="00A80A53">
        <w:rPr>
          <w:sz w:val="28"/>
          <w:szCs w:val="28"/>
        </w:rPr>
        <w:t>Sanāksmes</w:t>
      </w:r>
      <w:r w:rsidR="00292B78">
        <w:rPr>
          <w:sz w:val="28"/>
          <w:szCs w:val="28"/>
        </w:rPr>
        <w:t xml:space="preserve"> dalībnieku sarakstu sagatavo par sanāksmes organizēšanu atbildīgais </w:t>
      </w:r>
      <w:r w:rsidR="00531725">
        <w:rPr>
          <w:sz w:val="28"/>
          <w:szCs w:val="28"/>
        </w:rPr>
        <w:t>nodarbinātais</w:t>
      </w:r>
      <w:r w:rsidR="00292B78">
        <w:rPr>
          <w:sz w:val="28"/>
          <w:szCs w:val="28"/>
        </w:rPr>
        <w:t xml:space="preserve"> un ne vēlāk kā vienu darba dienu pirms </w:t>
      </w:r>
      <w:r w:rsidR="0089386B">
        <w:rPr>
          <w:sz w:val="28"/>
          <w:szCs w:val="28"/>
        </w:rPr>
        <w:t>sanāksmes</w:t>
      </w:r>
      <w:r w:rsidR="00912845">
        <w:rPr>
          <w:sz w:val="28"/>
          <w:szCs w:val="28"/>
        </w:rPr>
        <w:t xml:space="preserve"> sarakstu </w:t>
      </w:r>
      <w:r w:rsidR="00292B78">
        <w:rPr>
          <w:sz w:val="28"/>
          <w:szCs w:val="28"/>
        </w:rPr>
        <w:t>nosūta Koledžas Nodrošinājuma nodaļai</w:t>
      </w:r>
      <w:r w:rsidR="00912845">
        <w:rPr>
          <w:sz w:val="28"/>
          <w:szCs w:val="28"/>
        </w:rPr>
        <w:t xml:space="preserve">, tajā norādot </w:t>
      </w:r>
      <w:r w:rsidR="00BE2906">
        <w:rPr>
          <w:sz w:val="28"/>
          <w:szCs w:val="28"/>
        </w:rPr>
        <w:t xml:space="preserve">šādu </w:t>
      </w:r>
      <w:r w:rsidR="00292B78">
        <w:rPr>
          <w:sz w:val="28"/>
          <w:szCs w:val="28"/>
        </w:rPr>
        <w:t>informāciju:</w:t>
      </w:r>
    </w:p>
    <w:p w:rsidR="00292B78" w:rsidRDefault="00F9414D" w:rsidP="007D40BC">
      <w:pPr>
        <w:tabs>
          <w:tab w:val="left" w:pos="1440"/>
        </w:tabs>
        <w:ind w:firstLine="720"/>
        <w:jc w:val="both"/>
        <w:rPr>
          <w:sz w:val="28"/>
          <w:szCs w:val="28"/>
        </w:rPr>
      </w:pPr>
      <w:r>
        <w:rPr>
          <w:sz w:val="28"/>
          <w:szCs w:val="28"/>
        </w:rPr>
        <w:t>2</w:t>
      </w:r>
      <w:r w:rsidR="00072669">
        <w:rPr>
          <w:sz w:val="28"/>
          <w:szCs w:val="28"/>
        </w:rPr>
        <w:t>2</w:t>
      </w:r>
      <w:r w:rsidR="00292B78">
        <w:rPr>
          <w:sz w:val="28"/>
          <w:szCs w:val="28"/>
        </w:rPr>
        <w:t>.1. sanāksmes dalībnieka vārd</w:t>
      </w:r>
      <w:r w:rsidR="0089386B">
        <w:rPr>
          <w:sz w:val="28"/>
          <w:szCs w:val="28"/>
        </w:rPr>
        <w:t>u</w:t>
      </w:r>
      <w:r w:rsidR="00292B78">
        <w:rPr>
          <w:sz w:val="28"/>
          <w:szCs w:val="28"/>
        </w:rPr>
        <w:t xml:space="preserve"> un uzvārd</w:t>
      </w:r>
      <w:r w:rsidR="0089386B">
        <w:rPr>
          <w:sz w:val="28"/>
          <w:szCs w:val="28"/>
        </w:rPr>
        <w:t>u</w:t>
      </w:r>
      <w:r w:rsidR="00292B78">
        <w:rPr>
          <w:sz w:val="28"/>
          <w:szCs w:val="28"/>
        </w:rPr>
        <w:t>;</w:t>
      </w:r>
    </w:p>
    <w:p w:rsidR="00292B78" w:rsidRDefault="00072669" w:rsidP="007D40BC">
      <w:pPr>
        <w:tabs>
          <w:tab w:val="left" w:pos="1440"/>
        </w:tabs>
        <w:ind w:firstLine="720"/>
        <w:jc w:val="both"/>
        <w:rPr>
          <w:sz w:val="28"/>
          <w:szCs w:val="28"/>
        </w:rPr>
      </w:pPr>
      <w:r>
        <w:rPr>
          <w:sz w:val="28"/>
          <w:szCs w:val="28"/>
        </w:rPr>
        <w:t>22</w:t>
      </w:r>
      <w:r w:rsidR="00292B78">
        <w:rPr>
          <w:sz w:val="28"/>
          <w:szCs w:val="28"/>
        </w:rPr>
        <w:t>.2. sanāksmes datumu, laiku un telpu;</w:t>
      </w:r>
    </w:p>
    <w:p w:rsidR="00292B78" w:rsidRDefault="00072669" w:rsidP="00B23C67">
      <w:pPr>
        <w:tabs>
          <w:tab w:val="left" w:pos="1440"/>
        </w:tabs>
        <w:spacing w:after="120"/>
        <w:ind w:firstLine="720"/>
        <w:jc w:val="both"/>
        <w:rPr>
          <w:sz w:val="28"/>
          <w:szCs w:val="28"/>
        </w:rPr>
      </w:pPr>
      <w:r>
        <w:rPr>
          <w:sz w:val="28"/>
          <w:szCs w:val="28"/>
        </w:rPr>
        <w:t>22</w:t>
      </w:r>
      <w:r w:rsidR="00B23C67">
        <w:rPr>
          <w:sz w:val="28"/>
          <w:szCs w:val="28"/>
        </w:rPr>
        <w:t>.3.</w:t>
      </w:r>
      <w:r w:rsidR="00B23C67">
        <w:rPr>
          <w:sz w:val="28"/>
          <w:szCs w:val="28"/>
        </w:rPr>
        <w:tab/>
      </w:r>
      <w:r w:rsidR="00292B78">
        <w:rPr>
          <w:sz w:val="28"/>
          <w:szCs w:val="28"/>
        </w:rPr>
        <w:t xml:space="preserve">par sanāksmi atbildīgā </w:t>
      </w:r>
      <w:r w:rsidR="00531725">
        <w:rPr>
          <w:sz w:val="28"/>
          <w:szCs w:val="28"/>
        </w:rPr>
        <w:t>nodarbinātā</w:t>
      </w:r>
      <w:r w:rsidR="00292B78">
        <w:rPr>
          <w:sz w:val="28"/>
          <w:szCs w:val="28"/>
        </w:rPr>
        <w:t xml:space="preserve"> vārdu, uzvārdu, struktūrvienības nosa</w:t>
      </w:r>
      <w:r w:rsidR="00663FF7">
        <w:rPr>
          <w:sz w:val="28"/>
          <w:szCs w:val="28"/>
        </w:rPr>
        <w:t xml:space="preserve">ukumu, ieņemamo amatu un </w:t>
      </w:r>
      <w:proofErr w:type="spellStart"/>
      <w:r w:rsidR="00663FF7">
        <w:rPr>
          <w:sz w:val="28"/>
          <w:szCs w:val="28"/>
        </w:rPr>
        <w:t>kontakt</w:t>
      </w:r>
      <w:r w:rsidR="00292B78">
        <w:rPr>
          <w:sz w:val="28"/>
          <w:szCs w:val="28"/>
        </w:rPr>
        <w:t>tālruni</w:t>
      </w:r>
      <w:proofErr w:type="spellEnd"/>
      <w:r w:rsidR="00292B78">
        <w:rPr>
          <w:sz w:val="28"/>
          <w:szCs w:val="28"/>
        </w:rPr>
        <w:t>.</w:t>
      </w:r>
    </w:p>
    <w:p w:rsidR="00B23C67" w:rsidRDefault="006067BA" w:rsidP="003C4AF9">
      <w:pPr>
        <w:tabs>
          <w:tab w:val="left" w:pos="720"/>
        </w:tabs>
        <w:ind w:firstLine="360"/>
        <w:jc w:val="both"/>
        <w:rPr>
          <w:sz w:val="28"/>
          <w:szCs w:val="28"/>
        </w:rPr>
      </w:pPr>
      <w:r>
        <w:rPr>
          <w:sz w:val="28"/>
          <w:szCs w:val="28"/>
        </w:rPr>
        <w:t>2</w:t>
      </w:r>
      <w:r w:rsidR="0086477F">
        <w:rPr>
          <w:sz w:val="28"/>
          <w:szCs w:val="28"/>
        </w:rPr>
        <w:t>3</w:t>
      </w:r>
      <w:r w:rsidR="007D40BC">
        <w:rPr>
          <w:sz w:val="28"/>
          <w:szCs w:val="28"/>
        </w:rPr>
        <w:t>.</w:t>
      </w:r>
      <w:r w:rsidR="007D40BC" w:rsidRPr="007D40BC">
        <w:rPr>
          <w:sz w:val="28"/>
          <w:szCs w:val="28"/>
        </w:rPr>
        <w:t xml:space="preserve"> </w:t>
      </w:r>
      <w:r w:rsidR="007D40BC">
        <w:rPr>
          <w:sz w:val="28"/>
          <w:szCs w:val="28"/>
        </w:rPr>
        <w:t xml:space="preserve">Par sanāksmi atbildīgais </w:t>
      </w:r>
      <w:r w:rsidR="00531725">
        <w:rPr>
          <w:sz w:val="28"/>
          <w:szCs w:val="28"/>
        </w:rPr>
        <w:t>nodarbinātais</w:t>
      </w:r>
      <w:r w:rsidR="00B23C67">
        <w:rPr>
          <w:sz w:val="28"/>
          <w:szCs w:val="28"/>
        </w:rPr>
        <w:t>:</w:t>
      </w:r>
    </w:p>
    <w:p w:rsidR="007D40BC" w:rsidRDefault="00F9414D" w:rsidP="003C4AF9">
      <w:pPr>
        <w:tabs>
          <w:tab w:val="left" w:pos="1418"/>
        </w:tabs>
        <w:ind w:firstLine="709"/>
        <w:jc w:val="both"/>
        <w:rPr>
          <w:sz w:val="28"/>
          <w:szCs w:val="28"/>
        </w:rPr>
      </w:pPr>
      <w:r>
        <w:rPr>
          <w:sz w:val="28"/>
          <w:szCs w:val="28"/>
        </w:rPr>
        <w:t>2</w:t>
      </w:r>
      <w:r w:rsidR="0086477F">
        <w:rPr>
          <w:sz w:val="28"/>
          <w:szCs w:val="28"/>
        </w:rPr>
        <w:t>3</w:t>
      </w:r>
      <w:r w:rsidR="003C4AF9">
        <w:rPr>
          <w:sz w:val="28"/>
          <w:szCs w:val="28"/>
        </w:rPr>
        <w:t>.1.</w:t>
      </w:r>
      <w:r w:rsidR="003C4AF9">
        <w:rPr>
          <w:sz w:val="28"/>
          <w:szCs w:val="28"/>
        </w:rPr>
        <w:tab/>
      </w:r>
      <w:r w:rsidR="007D40BC">
        <w:rPr>
          <w:sz w:val="28"/>
          <w:szCs w:val="28"/>
        </w:rPr>
        <w:t>sagaida sanāksmes dalībnieku un pavada līdz sanāksmes telpai</w:t>
      </w:r>
      <w:r w:rsidR="00B23C67">
        <w:rPr>
          <w:sz w:val="28"/>
          <w:szCs w:val="28"/>
        </w:rPr>
        <w:t>;</w:t>
      </w:r>
    </w:p>
    <w:p w:rsidR="00B23C67" w:rsidRDefault="00F9414D" w:rsidP="003C4AF9">
      <w:pPr>
        <w:tabs>
          <w:tab w:val="left" w:pos="1418"/>
        </w:tabs>
        <w:ind w:firstLine="709"/>
        <w:jc w:val="both"/>
        <w:rPr>
          <w:sz w:val="28"/>
          <w:szCs w:val="28"/>
        </w:rPr>
      </w:pPr>
      <w:r>
        <w:rPr>
          <w:sz w:val="28"/>
          <w:szCs w:val="28"/>
        </w:rPr>
        <w:t>2</w:t>
      </w:r>
      <w:r w:rsidR="0086477F">
        <w:rPr>
          <w:sz w:val="28"/>
          <w:szCs w:val="28"/>
        </w:rPr>
        <w:t>3</w:t>
      </w:r>
      <w:r w:rsidR="003C4AF9">
        <w:rPr>
          <w:sz w:val="28"/>
          <w:szCs w:val="28"/>
        </w:rPr>
        <w:t>.2.</w:t>
      </w:r>
      <w:r w:rsidR="003C4AF9">
        <w:rPr>
          <w:sz w:val="28"/>
          <w:szCs w:val="28"/>
        </w:rPr>
        <w:tab/>
      </w:r>
      <w:r w:rsidR="00B23C67">
        <w:rPr>
          <w:sz w:val="28"/>
          <w:szCs w:val="28"/>
        </w:rPr>
        <w:t>informē sanāksmes dalībnieku</w:t>
      </w:r>
      <w:r w:rsidR="003C4AF9">
        <w:rPr>
          <w:sz w:val="28"/>
          <w:szCs w:val="28"/>
        </w:rPr>
        <w:t xml:space="preserve"> par telpām, kurās atļauts uzturēties;</w:t>
      </w:r>
    </w:p>
    <w:p w:rsidR="003C4AF9" w:rsidRDefault="00F9414D" w:rsidP="003C4AF9">
      <w:pPr>
        <w:tabs>
          <w:tab w:val="left" w:pos="1418"/>
        </w:tabs>
        <w:spacing w:after="120"/>
        <w:ind w:firstLine="709"/>
        <w:jc w:val="both"/>
        <w:rPr>
          <w:sz w:val="28"/>
          <w:szCs w:val="28"/>
        </w:rPr>
      </w:pPr>
      <w:r>
        <w:rPr>
          <w:sz w:val="28"/>
          <w:szCs w:val="28"/>
        </w:rPr>
        <w:t>2</w:t>
      </w:r>
      <w:r w:rsidR="0086477F">
        <w:rPr>
          <w:sz w:val="28"/>
          <w:szCs w:val="28"/>
        </w:rPr>
        <w:t>3</w:t>
      </w:r>
      <w:r w:rsidR="003C4AF9">
        <w:rPr>
          <w:sz w:val="28"/>
          <w:szCs w:val="28"/>
        </w:rPr>
        <w:t>.3. pēc sanāksmes nodrošina sanāksmes dalībniek</w:t>
      </w:r>
      <w:r w:rsidR="002C7FF0">
        <w:rPr>
          <w:sz w:val="28"/>
          <w:szCs w:val="28"/>
        </w:rPr>
        <w:t>a</w:t>
      </w:r>
      <w:r w:rsidR="003C4AF9">
        <w:rPr>
          <w:sz w:val="28"/>
          <w:szCs w:val="28"/>
        </w:rPr>
        <w:t xml:space="preserve"> izkļūšanu no ēkas.</w:t>
      </w:r>
    </w:p>
    <w:p w:rsidR="00627AD2" w:rsidRDefault="006067BA" w:rsidP="007D40BC">
      <w:pPr>
        <w:tabs>
          <w:tab w:val="left" w:pos="720"/>
        </w:tabs>
        <w:ind w:firstLine="360"/>
        <w:jc w:val="both"/>
        <w:rPr>
          <w:sz w:val="28"/>
          <w:szCs w:val="28"/>
        </w:rPr>
      </w:pPr>
      <w:r>
        <w:rPr>
          <w:sz w:val="28"/>
          <w:szCs w:val="28"/>
        </w:rPr>
        <w:t>2</w:t>
      </w:r>
      <w:r w:rsidR="0086477F">
        <w:rPr>
          <w:sz w:val="28"/>
          <w:szCs w:val="28"/>
        </w:rPr>
        <w:t>4</w:t>
      </w:r>
      <w:r w:rsidR="00627AD2">
        <w:rPr>
          <w:sz w:val="28"/>
          <w:szCs w:val="28"/>
        </w:rPr>
        <w:t>.</w:t>
      </w:r>
      <w:r>
        <w:rPr>
          <w:sz w:val="28"/>
          <w:szCs w:val="28"/>
        </w:rPr>
        <w:t xml:space="preserve"> </w:t>
      </w:r>
      <w:r w:rsidR="00627AD2">
        <w:rPr>
          <w:sz w:val="28"/>
          <w:szCs w:val="28"/>
        </w:rPr>
        <w:t xml:space="preserve">Koledžas </w:t>
      </w:r>
      <w:r w:rsidR="0086477F">
        <w:rPr>
          <w:sz w:val="28"/>
          <w:szCs w:val="28"/>
        </w:rPr>
        <w:t>izglītojamo</w:t>
      </w:r>
      <w:r w:rsidR="00627AD2">
        <w:rPr>
          <w:sz w:val="28"/>
          <w:szCs w:val="28"/>
        </w:rPr>
        <w:t xml:space="preserve"> izlaiduma dienā caurlaižu režīmu nodrošina ar atsevišķu Koledžas direktora </w:t>
      </w:r>
      <w:r w:rsidR="0086477F">
        <w:rPr>
          <w:sz w:val="28"/>
          <w:szCs w:val="28"/>
        </w:rPr>
        <w:t xml:space="preserve">mutisku </w:t>
      </w:r>
      <w:r w:rsidR="00627AD2">
        <w:rPr>
          <w:sz w:val="28"/>
          <w:szCs w:val="28"/>
        </w:rPr>
        <w:t>rīkojumu.</w:t>
      </w:r>
    </w:p>
    <w:p w:rsidR="005A405C" w:rsidRDefault="005A405C" w:rsidP="005A405C">
      <w:pPr>
        <w:tabs>
          <w:tab w:val="left" w:pos="720"/>
        </w:tabs>
        <w:jc w:val="both"/>
        <w:rPr>
          <w:sz w:val="16"/>
          <w:szCs w:val="16"/>
        </w:rPr>
      </w:pPr>
    </w:p>
    <w:p w:rsidR="0086477F" w:rsidRPr="001D3FA6" w:rsidRDefault="0086477F" w:rsidP="005A405C">
      <w:pPr>
        <w:tabs>
          <w:tab w:val="left" w:pos="720"/>
        </w:tabs>
        <w:jc w:val="both"/>
        <w:rPr>
          <w:sz w:val="16"/>
          <w:szCs w:val="16"/>
        </w:rPr>
      </w:pPr>
    </w:p>
    <w:p w:rsidR="005A405C" w:rsidRPr="00C30D4C" w:rsidRDefault="005A405C" w:rsidP="009E1BFC">
      <w:pPr>
        <w:numPr>
          <w:ilvl w:val="0"/>
          <w:numId w:val="5"/>
        </w:numPr>
        <w:tabs>
          <w:tab w:val="clear" w:pos="1080"/>
          <w:tab w:val="num" w:pos="426"/>
        </w:tabs>
        <w:ind w:left="0" w:firstLine="0"/>
        <w:jc w:val="center"/>
        <w:rPr>
          <w:b/>
          <w:sz w:val="28"/>
          <w:szCs w:val="28"/>
        </w:rPr>
      </w:pPr>
      <w:r w:rsidRPr="00C30D4C">
        <w:rPr>
          <w:b/>
          <w:sz w:val="28"/>
          <w:szCs w:val="28"/>
        </w:rPr>
        <w:t>Noslēguma jautājums</w:t>
      </w:r>
    </w:p>
    <w:p w:rsidR="005A405C" w:rsidRPr="001D3FA6" w:rsidRDefault="005A405C" w:rsidP="00C30D4C">
      <w:pPr>
        <w:tabs>
          <w:tab w:val="left" w:pos="720"/>
        </w:tabs>
        <w:jc w:val="both"/>
        <w:rPr>
          <w:sz w:val="16"/>
          <w:szCs w:val="16"/>
        </w:rPr>
      </w:pPr>
    </w:p>
    <w:p w:rsidR="00C30D4C" w:rsidRDefault="006067BA" w:rsidP="00C30D4C">
      <w:pPr>
        <w:tabs>
          <w:tab w:val="left" w:pos="720"/>
        </w:tabs>
        <w:ind w:firstLine="360"/>
        <w:jc w:val="both"/>
        <w:rPr>
          <w:sz w:val="28"/>
          <w:szCs w:val="28"/>
        </w:rPr>
      </w:pPr>
      <w:r>
        <w:rPr>
          <w:sz w:val="28"/>
          <w:szCs w:val="28"/>
        </w:rPr>
        <w:t>2</w:t>
      </w:r>
      <w:r w:rsidR="0086477F">
        <w:rPr>
          <w:sz w:val="28"/>
          <w:szCs w:val="28"/>
        </w:rPr>
        <w:t>5</w:t>
      </w:r>
      <w:r w:rsidR="00C30D4C">
        <w:rPr>
          <w:sz w:val="28"/>
          <w:szCs w:val="28"/>
        </w:rPr>
        <w:t>.</w:t>
      </w:r>
      <w:r w:rsidR="009E1BFC">
        <w:rPr>
          <w:sz w:val="28"/>
          <w:szCs w:val="28"/>
        </w:rPr>
        <w:t xml:space="preserve"> </w:t>
      </w:r>
      <w:r w:rsidR="00C30D4C">
        <w:rPr>
          <w:sz w:val="28"/>
          <w:szCs w:val="28"/>
        </w:rPr>
        <w:t>Atzīt par spēku zaudējušiem Valsts policijas koledžas 2010.gada 29.decemba iekšējos noteikumus Nr.16 „Noteikumi par caurlaižu režīmu Valsts policijas koledžā”.</w:t>
      </w:r>
    </w:p>
    <w:p w:rsidR="00540849" w:rsidRPr="001D3FA6" w:rsidRDefault="00540849" w:rsidP="00736A9D">
      <w:pPr>
        <w:ind w:left="360"/>
        <w:jc w:val="both"/>
        <w:rPr>
          <w:sz w:val="16"/>
          <w:szCs w:val="16"/>
        </w:rPr>
      </w:pPr>
    </w:p>
    <w:p w:rsidR="00B33FF4" w:rsidRPr="001D3FA6" w:rsidRDefault="00B33FF4" w:rsidP="00736A9D">
      <w:pPr>
        <w:ind w:left="360"/>
        <w:jc w:val="both"/>
        <w:rPr>
          <w:sz w:val="16"/>
          <w:szCs w:val="16"/>
        </w:rPr>
      </w:pPr>
    </w:p>
    <w:p w:rsidR="00A660F0" w:rsidRDefault="00A660F0" w:rsidP="00A660F0">
      <w:pPr>
        <w:jc w:val="both"/>
        <w:rPr>
          <w:sz w:val="28"/>
          <w:szCs w:val="28"/>
        </w:rPr>
      </w:pPr>
      <w:r>
        <w:rPr>
          <w:sz w:val="28"/>
          <w:szCs w:val="28"/>
        </w:rPr>
        <w:t>Saskaņot</w:t>
      </w:r>
      <w:r w:rsidR="00187797">
        <w:rPr>
          <w:sz w:val="28"/>
          <w:szCs w:val="28"/>
        </w:rPr>
        <w:t>i</w:t>
      </w:r>
      <w:r>
        <w:rPr>
          <w:sz w:val="28"/>
          <w:szCs w:val="28"/>
        </w:rPr>
        <w:t xml:space="preserve"> ar Valsts policiju 201</w:t>
      </w:r>
      <w:r w:rsidR="00950F37">
        <w:rPr>
          <w:sz w:val="28"/>
          <w:szCs w:val="28"/>
        </w:rPr>
        <w:t>5.</w:t>
      </w:r>
      <w:r>
        <w:rPr>
          <w:sz w:val="28"/>
          <w:szCs w:val="28"/>
        </w:rPr>
        <w:t xml:space="preserve">gada </w:t>
      </w:r>
      <w:r w:rsidR="00950F37">
        <w:rPr>
          <w:sz w:val="28"/>
          <w:szCs w:val="28"/>
        </w:rPr>
        <w:t>15.janvārī (atzinums Nr.20/1173)</w:t>
      </w:r>
      <w:r>
        <w:rPr>
          <w:sz w:val="28"/>
          <w:szCs w:val="28"/>
        </w:rPr>
        <w:t>.</w:t>
      </w:r>
    </w:p>
    <w:p w:rsidR="00A660F0" w:rsidRDefault="00A660F0" w:rsidP="00A660F0">
      <w:pPr>
        <w:ind w:firstLine="720"/>
        <w:jc w:val="both"/>
        <w:rPr>
          <w:sz w:val="28"/>
          <w:szCs w:val="28"/>
        </w:rPr>
      </w:pPr>
    </w:p>
    <w:p w:rsidR="00C61054" w:rsidRDefault="00C61054" w:rsidP="00A7720B">
      <w:pPr>
        <w:jc w:val="both"/>
        <w:rPr>
          <w:sz w:val="28"/>
          <w:szCs w:val="28"/>
        </w:rPr>
      </w:pPr>
    </w:p>
    <w:p w:rsidR="007F64F4" w:rsidRDefault="00A660F0" w:rsidP="00A7720B">
      <w:pPr>
        <w:jc w:val="both"/>
        <w:rPr>
          <w:sz w:val="28"/>
          <w:szCs w:val="28"/>
        </w:rPr>
      </w:pPr>
      <w:r>
        <w:rPr>
          <w:sz w:val="28"/>
          <w:szCs w:val="28"/>
        </w:rPr>
        <w:t>Direktors</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009E1BFC">
        <w:rPr>
          <w:sz w:val="28"/>
          <w:szCs w:val="28"/>
        </w:rPr>
        <w:t xml:space="preserve">     </w:t>
      </w:r>
      <w:r w:rsidR="006067BA">
        <w:rPr>
          <w:sz w:val="28"/>
          <w:szCs w:val="28"/>
        </w:rPr>
        <w:t>R.Kviesītis</w:t>
      </w:r>
      <w:r>
        <w:rPr>
          <w:sz w:val="28"/>
          <w:szCs w:val="28"/>
        </w:rPr>
        <w:tab/>
      </w:r>
    </w:p>
    <w:p w:rsidR="00A502F8" w:rsidRPr="00A660F0" w:rsidRDefault="00A502F8" w:rsidP="00A502F8">
      <w:pPr>
        <w:pageBreakBefore/>
        <w:ind w:right="-516"/>
        <w:jc w:val="right"/>
        <w:rPr>
          <w:sz w:val="28"/>
          <w:szCs w:val="28"/>
        </w:rPr>
      </w:pPr>
      <w:r>
        <w:rPr>
          <w:sz w:val="28"/>
          <w:szCs w:val="28"/>
        </w:rPr>
        <w:lastRenderedPageBreak/>
        <w:t>1</w:t>
      </w:r>
      <w:r w:rsidRPr="00A660F0">
        <w:rPr>
          <w:sz w:val="28"/>
          <w:szCs w:val="28"/>
        </w:rPr>
        <w:t>.pielikums</w:t>
      </w:r>
    </w:p>
    <w:p w:rsidR="00A502F8" w:rsidRPr="00A660F0" w:rsidRDefault="00A502F8" w:rsidP="00A502F8">
      <w:pPr>
        <w:ind w:right="-514"/>
        <w:jc w:val="right"/>
        <w:rPr>
          <w:sz w:val="28"/>
          <w:szCs w:val="28"/>
        </w:rPr>
      </w:pPr>
      <w:r w:rsidRPr="00A660F0">
        <w:rPr>
          <w:sz w:val="28"/>
          <w:szCs w:val="28"/>
        </w:rPr>
        <w:t>Valsts policijas koledžas</w:t>
      </w:r>
    </w:p>
    <w:p w:rsidR="00A502F8" w:rsidRPr="00A660F0" w:rsidRDefault="00A502F8" w:rsidP="00A502F8">
      <w:pPr>
        <w:ind w:right="-514"/>
        <w:jc w:val="right"/>
        <w:rPr>
          <w:sz w:val="28"/>
          <w:szCs w:val="28"/>
        </w:rPr>
      </w:pPr>
      <w:r w:rsidRPr="00A660F0">
        <w:rPr>
          <w:sz w:val="28"/>
          <w:szCs w:val="28"/>
        </w:rPr>
        <w:t>201</w:t>
      </w:r>
      <w:r>
        <w:rPr>
          <w:sz w:val="28"/>
          <w:szCs w:val="28"/>
        </w:rPr>
        <w:t>5</w:t>
      </w:r>
      <w:r w:rsidRPr="00A660F0">
        <w:rPr>
          <w:sz w:val="28"/>
          <w:szCs w:val="28"/>
        </w:rPr>
        <w:t xml:space="preserve">.gada </w:t>
      </w:r>
      <w:r>
        <w:rPr>
          <w:sz w:val="28"/>
          <w:szCs w:val="28"/>
        </w:rPr>
        <w:t>23</w:t>
      </w:r>
      <w:r w:rsidRPr="00A660F0">
        <w:rPr>
          <w:sz w:val="28"/>
          <w:szCs w:val="28"/>
        </w:rPr>
        <w:t>.</w:t>
      </w:r>
      <w:r>
        <w:rPr>
          <w:sz w:val="28"/>
          <w:szCs w:val="28"/>
        </w:rPr>
        <w:t>janvāra</w:t>
      </w:r>
    </w:p>
    <w:p w:rsidR="00A502F8" w:rsidRPr="00A660F0" w:rsidRDefault="00A502F8" w:rsidP="00A502F8">
      <w:pPr>
        <w:ind w:right="-514"/>
        <w:jc w:val="right"/>
        <w:rPr>
          <w:sz w:val="28"/>
          <w:szCs w:val="28"/>
        </w:rPr>
      </w:pPr>
      <w:r w:rsidRPr="00A660F0">
        <w:rPr>
          <w:sz w:val="28"/>
          <w:szCs w:val="28"/>
        </w:rPr>
        <w:t>iekšējiem noteikumiem Nr.</w:t>
      </w:r>
      <w:r>
        <w:rPr>
          <w:sz w:val="28"/>
          <w:szCs w:val="28"/>
        </w:rPr>
        <w:t>1</w:t>
      </w:r>
    </w:p>
    <w:p w:rsidR="00A502F8" w:rsidRDefault="00A502F8" w:rsidP="00A502F8">
      <w:pPr>
        <w:ind w:right="-514"/>
        <w:jc w:val="right"/>
        <w:rPr>
          <w:sz w:val="28"/>
          <w:szCs w:val="28"/>
        </w:rPr>
      </w:pPr>
    </w:p>
    <w:p w:rsidR="00A502F8" w:rsidRDefault="00A502F8" w:rsidP="00A502F8">
      <w:pPr>
        <w:ind w:right="-514"/>
        <w:jc w:val="right"/>
        <w:rPr>
          <w:sz w:val="28"/>
          <w:szCs w:val="28"/>
        </w:rPr>
      </w:pPr>
    </w:p>
    <w:p w:rsidR="00A502F8" w:rsidRDefault="00A502F8" w:rsidP="00A502F8">
      <w:pPr>
        <w:ind w:right="-514"/>
        <w:jc w:val="center"/>
        <w:rPr>
          <w:sz w:val="28"/>
          <w:szCs w:val="28"/>
        </w:rPr>
      </w:pPr>
      <w:r>
        <w:rPr>
          <w:sz w:val="28"/>
          <w:szCs w:val="28"/>
        </w:rPr>
        <w:t>Apmeklētāju reģistrācijas un elektronisko piekļuves</w:t>
      </w:r>
    </w:p>
    <w:p w:rsidR="00A502F8" w:rsidRDefault="00A502F8" w:rsidP="00A502F8">
      <w:pPr>
        <w:ind w:right="-514"/>
        <w:jc w:val="center"/>
        <w:rPr>
          <w:sz w:val="28"/>
          <w:szCs w:val="28"/>
        </w:rPr>
      </w:pPr>
      <w:r>
        <w:rPr>
          <w:sz w:val="28"/>
          <w:szCs w:val="28"/>
        </w:rPr>
        <w:t>karšu izsniegšanas žurnāls</w:t>
      </w:r>
    </w:p>
    <w:p w:rsidR="00A502F8" w:rsidRDefault="00A502F8" w:rsidP="00A502F8">
      <w:pPr>
        <w:ind w:right="-514"/>
        <w:jc w:val="center"/>
        <w:rPr>
          <w:sz w:val="28"/>
          <w:szCs w:val="28"/>
        </w:rPr>
      </w:pPr>
    </w:p>
    <w:p w:rsidR="00A502F8" w:rsidRDefault="00A502F8" w:rsidP="00A502F8">
      <w:pPr>
        <w:ind w:right="-514"/>
        <w:jc w:val="both"/>
        <w:rPr>
          <w:sz w:val="28"/>
          <w:szCs w:val="28"/>
        </w:rPr>
      </w:pPr>
    </w:p>
    <w:tbl>
      <w:tblPr>
        <w:tblW w:w="9192" w:type="dxa"/>
        <w:tblInd w:w="93" w:type="dxa"/>
        <w:tblLayout w:type="fixed"/>
        <w:tblLook w:val="04A0" w:firstRow="1" w:lastRow="0" w:firstColumn="1" w:lastColumn="0" w:noHBand="0" w:noVBand="1"/>
      </w:tblPr>
      <w:tblGrid>
        <w:gridCol w:w="516"/>
        <w:gridCol w:w="1342"/>
        <w:gridCol w:w="1701"/>
        <w:gridCol w:w="1276"/>
        <w:gridCol w:w="1086"/>
        <w:gridCol w:w="1016"/>
        <w:gridCol w:w="1050"/>
        <w:gridCol w:w="1205"/>
      </w:tblGrid>
      <w:tr w:rsidR="00A502F8" w:rsidTr="00D30466">
        <w:trPr>
          <w:trHeight w:val="153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02F8" w:rsidRDefault="00A502F8" w:rsidP="00D30466">
            <w:pPr>
              <w:jc w:val="center"/>
              <w:rPr>
                <w:color w:val="000000"/>
                <w:sz w:val="20"/>
                <w:szCs w:val="20"/>
              </w:rPr>
            </w:pPr>
            <w:proofErr w:type="spellStart"/>
            <w:r>
              <w:rPr>
                <w:color w:val="000000"/>
                <w:sz w:val="20"/>
                <w:szCs w:val="20"/>
              </w:rPr>
              <w:t>Nr</w:t>
            </w:r>
            <w:proofErr w:type="spellEnd"/>
            <w:r>
              <w:rPr>
                <w:color w:val="000000"/>
                <w:sz w:val="20"/>
                <w:szCs w:val="20"/>
              </w:rPr>
              <w:t xml:space="preserve">. </w:t>
            </w:r>
            <w:proofErr w:type="spellStart"/>
            <w:r>
              <w:rPr>
                <w:color w:val="000000"/>
                <w:sz w:val="20"/>
                <w:szCs w:val="20"/>
              </w:rPr>
              <w:t>p.k</w:t>
            </w:r>
            <w:proofErr w:type="spellEnd"/>
            <w:r>
              <w:rPr>
                <w:color w:val="000000"/>
                <w:sz w:val="20"/>
                <w:szCs w:val="20"/>
              </w:rPr>
              <w:t>.</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A502F8" w:rsidRDefault="00A502F8" w:rsidP="00D30466">
            <w:pPr>
              <w:jc w:val="center"/>
              <w:rPr>
                <w:color w:val="000000"/>
                <w:sz w:val="20"/>
                <w:szCs w:val="20"/>
              </w:rPr>
            </w:pPr>
            <w:r>
              <w:rPr>
                <w:color w:val="000000"/>
                <w:sz w:val="20"/>
                <w:szCs w:val="20"/>
              </w:rPr>
              <w:t>Kartes izsniegšanas datums un laiks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502F8" w:rsidRDefault="00A502F8" w:rsidP="00D30466">
            <w:pPr>
              <w:jc w:val="center"/>
              <w:rPr>
                <w:color w:val="000000"/>
                <w:sz w:val="20"/>
                <w:szCs w:val="20"/>
              </w:rPr>
            </w:pPr>
            <w:r>
              <w:rPr>
                <w:color w:val="000000"/>
                <w:sz w:val="20"/>
                <w:szCs w:val="20"/>
              </w:rPr>
              <w:t>Personas vārds, uzvārds, kurai izsniedz karti, norādot  apmeklējuma mērķi (piemēram, Bibliotēkas apmeklējums, nodarbinātais, pie kura ieradās)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502F8" w:rsidRDefault="00A502F8" w:rsidP="00D30466">
            <w:pPr>
              <w:jc w:val="center"/>
              <w:rPr>
                <w:color w:val="000000"/>
                <w:sz w:val="20"/>
                <w:szCs w:val="20"/>
              </w:rPr>
            </w:pPr>
            <w:r>
              <w:rPr>
                <w:color w:val="000000"/>
                <w:sz w:val="20"/>
                <w:szCs w:val="20"/>
              </w:rPr>
              <w:t>Uzrādītā dokumenta nosaukums un numurs</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A502F8" w:rsidRDefault="00A502F8" w:rsidP="00D30466">
            <w:pPr>
              <w:jc w:val="center"/>
              <w:rPr>
                <w:color w:val="000000"/>
                <w:sz w:val="20"/>
                <w:szCs w:val="20"/>
              </w:rPr>
            </w:pPr>
            <w:r>
              <w:rPr>
                <w:color w:val="000000"/>
                <w:sz w:val="20"/>
                <w:szCs w:val="20"/>
              </w:rPr>
              <w:t>Izsniegtās kartes numurs</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A502F8" w:rsidRDefault="00A502F8" w:rsidP="00D30466">
            <w:pPr>
              <w:jc w:val="center"/>
              <w:rPr>
                <w:color w:val="000000"/>
                <w:sz w:val="20"/>
                <w:szCs w:val="20"/>
              </w:rPr>
            </w:pPr>
            <w:r>
              <w:rPr>
                <w:color w:val="000000"/>
                <w:sz w:val="20"/>
                <w:szCs w:val="20"/>
              </w:rPr>
              <w:t>Kartes saņēmēja paraksts</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502F8" w:rsidRDefault="00A502F8" w:rsidP="00D30466">
            <w:pPr>
              <w:jc w:val="center"/>
              <w:rPr>
                <w:color w:val="000000"/>
                <w:sz w:val="20"/>
                <w:szCs w:val="20"/>
              </w:rPr>
            </w:pPr>
            <w:r>
              <w:rPr>
                <w:color w:val="000000"/>
                <w:sz w:val="18"/>
                <w:szCs w:val="18"/>
              </w:rPr>
              <w:t>Datums un laiks, kad karte saņemta atpakaļ</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A502F8" w:rsidRDefault="00A502F8" w:rsidP="00D30466">
            <w:pPr>
              <w:jc w:val="center"/>
              <w:rPr>
                <w:color w:val="000000"/>
                <w:sz w:val="20"/>
                <w:szCs w:val="20"/>
              </w:rPr>
            </w:pPr>
            <w:r>
              <w:rPr>
                <w:color w:val="000000"/>
                <w:sz w:val="20"/>
                <w:szCs w:val="20"/>
              </w:rPr>
              <w:t>Nodarbinātā vārds, uzvārds un paraksts par kartes saņemšanu atpakaļ</w:t>
            </w:r>
          </w:p>
        </w:tc>
      </w:tr>
      <w:tr w:rsidR="00A502F8" w:rsidTr="00D30466">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A502F8" w:rsidRDefault="00A502F8" w:rsidP="00D30466">
            <w:pPr>
              <w:jc w:val="center"/>
              <w:rPr>
                <w:color w:val="000000"/>
                <w:sz w:val="20"/>
                <w:szCs w:val="20"/>
              </w:rPr>
            </w:pPr>
            <w:r>
              <w:rPr>
                <w:color w:val="000000"/>
                <w:sz w:val="20"/>
                <w:szCs w:val="20"/>
              </w:rPr>
              <w:t>1</w:t>
            </w:r>
          </w:p>
        </w:tc>
        <w:tc>
          <w:tcPr>
            <w:tcW w:w="1342"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jc w:val="center"/>
              <w:rPr>
                <w:color w:val="000000"/>
                <w:sz w:val="20"/>
                <w:szCs w:val="20"/>
              </w:rPr>
            </w:pPr>
            <w:r>
              <w:rPr>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jc w:val="center"/>
              <w:rPr>
                <w:color w:val="000000"/>
                <w:sz w:val="20"/>
                <w:szCs w:val="20"/>
              </w:rPr>
            </w:pPr>
            <w:r>
              <w:rPr>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jc w:val="center"/>
              <w:rPr>
                <w:color w:val="000000"/>
                <w:sz w:val="20"/>
                <w:szCs w:val="20"/>
              </w:rPr>
            </w:pPr>
            <w:r>
              <w:rPr>
                <w:color w:val="000000"/>
                <w:sz w:val="20"/>
                <w:szCs w:val="20"/>
              </w:rPr>
              <w:t>4</w:t>
            </w:r>
          </w:p>
        </w:tc>
        <w:tc>
          <w:tcPr>
            <w:tcW w:w="1086"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jc w:val="center"/>
              <w:rPr>
                <w:color w:val="000000"/>
                <w:sz w:val="20"/>
                <w:szCs w:val="20"/>
              </w:rPr>
            </w:pPr>
            <w:r>
              <w:rPr>
                <w:color w:val="000000"/>
                <w:sz w:val="20"/>
                <w:szCs w:val="20"/>
              </w:rPr>
              <w:t>5</w:t>
            </w:r>
          </w:p>
        </w:tc>
        <w:tc>
          <w:tcPr>
            <w:tcW w:w="1016"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jc w:val="center"/>
              <w:rPr>
                <w:color w:val="000000"/>
                <w:sz w:val="20"/>
                <w:szCs w:val="20"/>
              </w:rPr>
            </w:pPr>
            <w:r>
              <w:rPr>
                <w:color w:val="000000"/>
                <w:sz w:val="20"/>
                <w:szCs w:val="20"/>
              </w:rPr>
              <w:t>6</w:t>
            </w:r>
          </w:p>
        </w:tc>
        <w:tc>
          <w:tcPr>
            <w:tcW w:w="105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jc w:val="center"/>
              <w:rPr>
                <w:color w:val="000000"/>
                <w:sz w:val="20"/>
                <w:szCs w:val="20"/>
              </w:rPr>
            </w:pPr>
            <w:r>
              <w:rPr>
                <w:color w:val="000000"/>
                <w:sz w:val="20"/>
                <w:szCs w:val="20"/>
              </w:rPr>
              <w:t>7</w:t>
            </w:r>
          </w:p>
        </w:tc>
        <w:tc>
          <w:tcPr>
            <w:tcW w:w="1205"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jc w:val="center"/>
              <w:rPr>
                <w:color w:val="000000"/>
                <w:sz w:val="20"/>
                <w:szCs w:val="20"/>
              </w:rPr>
            </w:pPr>
            <w:r>
              <w:rPr>
                <w:color w:val="000000"/>
                <w:sz w:val="20"/>
                <w:szCs w:val="20"/>
              </w:rPr>
              <w:t>8</w:t>
            </w:r>
          </w:p>
        </w:tc>
      </w:tr>
      <w:tr w:rsidR="00A502F8" w:rsidTr="00D30466">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A502F8" w:rsidRDefault="00A502F8" w:rsidP="00D30466">
            <w:pPr>
              <w:rPr>
                <w:color w:val="000000"/>
                <w:sz w:val="20"/>
                <w:szCs w:val="20"/>
              </w:rPr>
            </w:pPr>
            <w:r>
              <w:rPr>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20"/>
                <w:szCs w:val="20"/>
              </w:rPr>
            </w:pPr>
            <w:r>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20"/>
                <w:szCs w:val="20"/>
              </w:rPr>
            </w:pPr>
            <w:r>
              <w:rPr>
                <w:color w:val="000000"/>
                <w:sz w:val="20"/>
                <w:szCs w:val="20"/>
              </w:rPr>
              <w:t> </w:t>
            </w:r>
          </w:p>
        </w:tc>
        <w:tc>
          <w:tcPr>
            <w:tcW w:w="1086"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20"/>
                <w:szCs w:val="20"/>
              </w:rPr>
            </w:pPr>
            <w:r>
              <w:rPr>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20"/>
                <w:szCs w:val="20"/>
              </w:rPr>
            </w:pPr>
            <w:r>
              <w:rPr>
                <w:color w:val="000000"/>
                <w:sz w:val="20"/>
                <w:szCs w:val="20"/>
              </w:rPr>
              <w:t> </w:t>
            </w:r>
          </w:p>
        </w:tc>
        <w:tc>
          <w:tcPr>
            <w:tcW w:w="1205"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20"/>
                <w:szCs w:val="20"/>
              </w:rPr>
            </w:pPr>
            <w:r>
              <w:rPr>
                <w:color w:val="000000"/>
                <w:sz w:val="20"/>
                <w:szCs w:val="20"/>
              </w:rPr>
              <w:t> </w:t>
            </w:r>
          </w:p>
        </w:tc>
      </w:tr>
      <w:tr w:rsidR="00A502F8" w:rsidTr="00D30466">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A502F8" w:rsidRDefault="00A502F8" w:rsidP="00D30466">
            <w:pPr>
              <w:rPr>
                <w:color w:val="000000"/>
                <w:sz w:val="20"/>
                <w:szCs w:val="20"/>
              </w:rPr>
            </w:pPr>
            <w:r>
              <w:rPr>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20"/>
                <w:szCs w:val="20"/>
              </w:rPr>
            </w:pPr>
            <w:r>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20"/>
                <w:szCs w:val="20"/>
              </w:rPr>
            </w:pPr>
            <w:r>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20"/>
                <w:szCs w:val="20"/>
              </w:rPr>
            </w:pPr>
            <w:r>
              <w:rPr>
                <w:color w:val="000000"/>
                <w:sz w:val="20"/>
                <w:szCs w:val="20"/>
              </w:rPr>
              <w:t> </w:t>
            </w:r>
          </w:p>
        </w:tc>
        <w:tc>
          <w:tcPr>
            <w:tcW w:w="1086"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20"/>
                <w:szCs w:val="20"/>
              </w:rPr>
            </w:pPr>
            <w:r>
              <w:rPr>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20"/>
                <w:szCs w:val="20"/>
              </w:rPr>
            </w:pPr>
            <w:r>
              <w:rPr>
                <w:color w:val="000000"/>
                <w:sz w:val="20"/>
                <w:szCs w:val="20"/>
              </w:rPr>
              <w:t> </w:t>
            </w:r>
          </w:p>
        </w:tc>
        <w:tc>
          <w:tcPr>
            <w:tcW w:w="1205"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20"/>
                <w:szCs w:val="20"/>
              </w:rPr>
            </w:pPr>
            <w:r>
              <w:rPr>
                <w:color w:val="000000"/>
                <w:sz w:val="20"/>
                <w:szCs w:val="20"/>
              </w:rPr>
              <w:t> </w:t>
            </w:r>
          </w:p>
        </w:tc>
      </w:tr>
    </w:tbl>
    <w:p w:rsidR="00A502F8" w:rsidRDefault="00A502F8" w:rsidP="00A502F8">
      <w:pPr>
        <w:ind w:right="-514"/>
        <w:jc w:val="both"/>
        <w:rPr>
          <w:sz w:val="28"/>
          <w:szCs w:val="28"/>
        </w:rPr>
      </w:pPr>
    </w:p>
    <w:p w:rsidR="00A502F8" w:rsidRDefault="00A502F8" w:rsidP="00A502F8">
      <w:pPr>
        <w:ind w:right="-514"/>
        <w:jc w:val="both"/>
        <w:rPr>
          <w:sz w:val="28"/>
          <w:szCs w:val="28"/>
        </w:rPr>
      </w:pPr>
    </w:p>
    <w:p w:rsidR="00A502F8" w:rsidRDefault="00A502F8" w:rsidP="00A502F8">
      <w:pPr>
        <w:ind w:right="-514" w:firstLine="720"/>
        <w:jc w:val="both"/>
        <w:rPr>
          <w:sz w:val="28"/>
          <w:szCs w:val="28"/>
        </w:rPr>
      </w:pPr>
    </w:p>
    <w:p w:rsidR="00A7720B" w:rsidRDefault="00A502F8" w:rsidP="00A502F8">
      <w:pPr>
        <w:ind w:firstLine="180"/>
        <w:rPr>
          <w:sz w:val="28"/>
          <w:szCs w:val="28"/>
        </w:rPr>
      </w:pPr>
      <w:r>
        <w:rPr>
          <w:sz w:val="28"/>
          <w:szCs w:val="28"/>
        </w:rPr>
        <w:t>Direktors</w:t>
      </w:r>
      <w:r>
        <w:rPr>
          <w:sz w:val="28"/>
          <w:szCs w:val="28"/>
        </w:rPr>
        <w:tab/>
      </w:r>
      <w:r>
        <w:rPr>
          <w:sz w:val="28"/>
          <w:szCs w:val="28"/>
        </w:rPr>
        <w:tab/>
      </w:r>
      <w:r>
        <w:rPr>
          <w:sz w:val="28"/>
          <w:szCs w:val="28"/>
        </w:rPr>
        <w:tab/>
      </w:r>
      <w:r>
        <w:rPr>
          <w:sz w:val="28"/>
          <w:szCs w:val="28"/>
        </w:rPr>
        <w:tab/>
      </w:r>
      <w:r>
        <w:rPr>
          <w:sz w:val="28"/>
          <w:szCs w:val="28"/>
        </w:rPr>
        <w:tab/>
        <w:t xml:space="preserve">                                        R.Kviesītis</w:t>
      </w:r>
      <w:r>
        <w:rPr>
          <w:sz w:val="28"/>
          <w:szCs w:val="28"/>
        </w:rPr>
        <w:tab/>
      </w:r>
    </w:p>
    <w:p w:rsidR="00A502F8" w:rsidRPr="00A660F0" w:rsidRDefault="00A502F8" w:rsidP="00A502F8">
      <w:pPr>
        <w:pageBreakBefore/>
        <w:ind w:right="-516"/>
        <w:jc w:val="right"/>
        <w:rPr>
          <w:sz w:val="28"/>
          <w:szCs w:val="28"/>
        </w:rPr>
      </w:pPr>
      <w:r w:rsidRPr="00A660F0">
        <w:rPr>
          <w:sz w:val="28"/>
          <w:szCs w:val="28"/>
        </w:rPr>
        <w:lastRenderedPageBreak/>
        <w:t>2. pielikums</w:t>
      </w:r>
    </w:p>
    <w:p w:rsidR="00A502F8" w:rsidRPr="00A660F0" w:rsidRDefault="00A502F8" w:rsidP="00A502F8">
      <w:pPr>
        <w:ind w:right="-514"/>
        <w:jc w:val="right"/>
        <w:rPr>
          <w:sz w:val="28"/>
          <w:szCs w:val="28"/>
        </w:rPr>
      </w:pPr>
      <w:r w:rsidRPr="00A660F0">
        <w:rPr>
          <w:sz w:val="28"/>
          <w:szCs w:val="28"/>
        </w:rPr>
        <w:t>Valsts policijas koledžas</w:t>
      </w:r>
    </w:p>
    <w:p w:rsidR="00A502F8" w:rsidRPr="00A660F0" w:rsidRDefault="00A502F8" w:rsidP="00A502F8">
      <w:pPr>
        <w:ind w:right="-514"/>
        <w:jc w:val="right"/>
        <w:rPr>
          <w:sz w:val="28"/>
          <w:szCs w:val="28"/>
        </w:rPr>
      </w:pPr>
      <w:r w:rsidRPr="00A660F0">
        <w:rPr>
          <w:sz w:val="28"/>
          <w:szCs w:val="28"/>
        </w:rPr>
        <w:t>201</w:t>
      </w:r>
      <w:r>
        <w:rPr>
          <w:sz w:val="28"/>
          <w:szCs w:val="28"/>
        </w:rPr>
        <w:t>5</w:t>
      </w:r>
      <w:r w:rsidRPr="00A660F0">
        <w:rPr>
          <w:sz w:val="28"/>
          <w:szCs w:val="28"/>
        </w:rPr>
        <w:t xml:space="preserve">.gada </w:t>
      </w:r>
      <w:r>
        <w:rPr>
          <w:sz w:val="28"/>
          <w:szCs w:val="28"/>
        </w:rPr>
        <w:t>23</w:t>
      </w:r>
      <w:r w:rsidRPr="00A660F0">
        <w:rPr>
          <w:sz w:val="28"/>
          <w:szCs w:val="28"/>
        </w:rPr>
        <w:t>.</w:t>
      </w:r>
      <w:r>
        <w:rPr>
          <w:sz w:val="28"/>
          <w:szCs w:val="28"/>
        </w:rPr>
        <w:t>janvāra</w:t>
      </w:r>
    </w:p>
    <w:p w:rsidR="00A502F8" w:rsidRPr="00A660F0" w:rsidRDefault="00A502F8" w:rsidP="00A502F8">
      <w:pPr>
        <w:ind w:right="-514"/>
        <w:jc w:val="right"/>
        <w:rPr>
          <w:sz w:val="28"/>
          <w:szCs w:val="28"/>
        </w:rPr>
      </w:pPr>
      <w:r w:rsidRPr="00A660F0">
        <w:rPr>
          <w:sz w:val="28"/>
          <w:szCs w:val="28"/>
        </w:rPr>
        <w:t>iekšējiem noteikumiem Nr.</w:t>
      </w:r>
      <w:r>
        <w:rPr>
          <w:sz w:val="28"/>
          <w:szCs w:val="28"/>
        </w:rPr>
        <w:t>1</w:t>
      </w:r>
    </w:p>
    <w:p w:rsidR="00A502F8" w:rsidRDefault="00A502F8" w:rsidP="00A502F8">
      <w:pPr>
        <w:ind w:right="-514"/>
        <w:jc w:val="right"/>
        <w:rPr>
          <w:sz w:val="28"/>
          <w:szCs w:val="28"/>
        </w:rPr>
      </w:pPr>
    </w:p>
    <w:p w:rsidR="00A502F8" w:rsidRDefault="00A502F8" w:rsidP="00A502F8">
      <w:pPr>
        <w:ind w:right="-514"/>
        <w:jc w:val="right"/>
        <w:rPr>
          <w:sz w:val="28"/>
          <w:szCs w:val="28"/>
        </w:rPr>
      </w:pPr>
    </w:p>
    <w:p w:rsidR="00A502F8" w:rsidRDefault="00A502F8" w:rsidP="00A502F8">
      <w:pPr>
        <w:ind w:right="-514"/>
        <w:jc w:val="center"/>
        <w:rPr>
          <w:sz w:val="28"/>
          <w:szCs w:val="28"/>
        </w:rPr>
      </w:pPr>
      <w:r>
        <w:rPr>
          <w:sz w:val="28"/>
          <w:szCs w:val="28"/>
        </w:rPr>
        <w:t>Saistību raksts</w:t>
      </w:r>
    </w:p>
    <w:p w:rsidR="00A502F8" w:rsidRDefault="00A502F8" w:rsidP="00A502F8">
      <w:pPr>
        <w:ind w:right="-514"/>
        <w:jc w:val="center"/>
        <w:rPr>
          <w:sz w:val="28"/>
          <w:szCs w:val="28"/>
        </w:rPr>
      </w:pPr>
    </w:p>
    <w:p w:rsidR="00A502F8" w:rsidRDefault="00A502F8" w:rsidP="00A502F8">
      <w:pPr>
        <w:ind w:right="-514"/>
        <w:jc w:val="both"/>
        <w:rPr>
          <w:sz w:val="28"/>
          <w:szCs w:val="28"/>
        </w:rPr>
      </w:pPr>
      <w:r>
        <w:rPr>
          <w:sz w:val="28"/>
          <w:szCs w:val="28"/>
        </w:rPr>
        <w:tab/>
        <w:t>Es, ____________________________________________________________</w:t>
      </w:r>
    </w:p>
    <w:p w:rsidR="00A502F8" w:rsidRPr="00B25812" w:rsidRDefault="00A502F8" w:rsidP="00A502F8">
      <w:pPr>
        <w:ind w:right="-514"/>
        <w:jc w:val="center"/>
      </w:pPr>
      <w:r w:rsidRPr="00B25812">
        <w:t>/vārds, uzvārds,</w:t>
      </w:r>
      <w:r>
        <w:t xml:space="preserve"> struktūrvienība,</w:t>
      </w:r>
      <w:r w:rsidRPr="00B25812">
        <w:t xml:space="preserve"> ieņemamais amats/</w:t>
      </w:r>
    </w:p>
    <w:p w:rsidR="00A502F8" w:rsidRDefault="00A502F8" w:rsidP="00A502F8">
      <w:pPr>
        <w:ind w:right="-514"/>
        <w:jc w:val="both"/>
        <w:rPr>
          <w:sz w:val="28"/>
          <w:szCs w:val="28"/>
        </w:rPr>
      </w:pPr>
      <w:r>
        <w:rPr>
          <w:sz w:val="28"/>
          <w:szCs w:val="28"/>
        </w:rPr>
        <w:t>_______________________________________________________________</w:t>
      </w:r>
    </w:p>
    <w:p w:rsidR="00A502F8" w:rsidRDefault="00A502F8" w:rsidP="00A502F8">
      <w:pPr>
        <w:ind w:right="-514"/>
        <w:jc w:val="both"/>
        <w:rPr>
          <w:sz w:val="28"/>
          <w:szCs w:val="28"/>
        </w:rPr>
      </w:pPr>
    </w:p>
    <w:p w:rsidR="00A502F8" w:rsidRDefault="00A502F8" w:rsidP="00A502F8">
      <w:pPr>
        <w:ind w:right="-514"/>
        <w:jc w:val="both"/>
        <w:rPr>
          <w:sz w:val="28"/>
          <w:szCs w:val="28"/>
        </w:rPr>
      </w:pPr>
      <w:r>
        <w:rPr>
          <w:sz w:val="28"/>
          <w:szCs w:val="28"/>
        </w:rPr>
        <w:t>ar savu parakstu apliecinu, ka :</w:t>
      </w:r>
    </w:p>
    <w:p w:rsidR="00A502F8" w:rsidRDefault="00A502F8" w:rsidP="00A502F8">
      <w:pPr>
        <w:ind w:right="-514"/>
        <w:jc w:val="both"/>
        <w:rPr>
          <w:sz w:val="28"/>
          <w:szCs w:val="28"/>
        </w:rPr>
      </w:pPr>
    </w:p>
    <w:p w:rsidR="00A502F8" w:rsidRDefault="00A502F8" w:rsidP="00A502F8">
      <w:pPr>
        <w:numPr>
          <w:ilvl w:val="2"/>
          <w:numId w:val="2"/>
        </w:numPr>
        <w:tabs>
          <w:tab w:val="clear" w:pos="2700"/>
          <w:tab w:val="left" w:pos="1080"/>
        </w:tabs>
        <w:ind w:left="0" w:right="-514" w:firstLine="720"/>
        <w:jc w:val="both"/>
        <w:rPr>
          <w:sz w:val="28"/>
          <w:szCs w:val="28"/>
        </w:rPr>
      </w:pPr>
      <w:r>
        <w:rPr>
          <w:sz w:val="28"/>
          <w:szCs w:val="28"/>
        </w:rPr>
        <w:t xml:space="preserve">esmu saņēmis (saņēmusi) elektroniskās piekļuves karti atslēgu atbloķēšanai </w:t>
      </w:r>
      <w:proofErr w:type="spellStart"/>
      <w:r>
        <w:rPr>
          <w:sz w:val="28"/>
          <w:szCs w:val="28"/>
        </w:rPr>
        <w:t>Nr</w:t>
      </w:r>
      <w:proofErr w:type="spellEnd"/>
      <w:r>
        <w:rPr>
          <w:sz w:val="28"/>
          <w:szCs w:val="28"/>
        </w:rPr>
        <w:t>. ________________________;</w:t>
      </w:r>
    </w:p>
    <w:p w:rsidR="00A502F8" w:rsidRDefault="00A502F8" w:rsidP="00A502F8">
      <w:pPr>
        <w:numPr>
          <w:ilvl w:val="2"/>
          <w:numId w:val="2"/>
        </w:numPr>
        <w:tabs>
          <w:tab w:val="clear" w:pos="2700"/>
          <w:tab w:val="left" w:pos="1080"/>
          <w:tab w:val="num" w:pos="1440"/>
        </w:tabs>
        <w:ind w:left="0" w:right="-514" w:firstLine="720"/>
        <w:jc w:val="both"/>
        <w:rPr>
          <w:sz w:val="28"/>
          <w:szCs w:val="28"/>
        </w:rPr>
      </w:pPr>
      <w:r>
        <w:rPr>
          <w:sz w:val="28"/>
          <w:szCs w:val="28"/>
        </w:rPr>
        <w:t>esmu brīdināts (brīdināta), ka elektroniskās piekļuves karti atslēgu atbloķēšanai aizliegts nodot citai personai;</w:t>
      </w:r>
    </w:p>
    <w:p w:rsidR="00A502F8" w:rsidRDefault="00A502F8" w:rsidP="00A502F8">
      <w:pPr>
        <w:numPr>
          <w:ilvl w:val="2"/>
          <w:numId w:val="2"/>
        </w:numPr>
        <w:tabs>
          <w:tab w:val="clear" w:pos="2700"/>
          <w:tab w:val="left" w:pos="1080"/>
          <w:tab w:val="num" w:pos="1440"/>
        </w:tabs>
        <w:ind w:left="0" w:right="-514" w:firstLine="720"/>
        <w:jc w:val="both"/>
        <w:rPr>
          <w:sz w:val="28"/>
          <w:szCs w:val="28"/>
        </w:rPr>
      </w:pPr>
      <w:r>
        <w:rPr>
          <w:sz w:val="28"/>
          <w:szCs w:val="28"/>
        </w:rPr>
        <w:t>esmu brīdināts (brīdināta), ka ar man izsniegto elektroniskās piekļuves karti atslēgu atbloķēšanai aizliegts ielaist citu personu;</w:t>
      </w:r>
    </w:p>
    <w:p w:rsidR="00A502F8" w:rsidRDefault="00A502F8" w:rsidP="00A502F8">
      <w:pPr>
        <w:numPr>
          <w:ilvl w:val="2"/>
          <w:numId w:val="2"/>
        </w:numPr>
        <w:tabs>
          <w:tab w:val="clear" w:pos="2700"/>
          <w:tab w:val="left" w:pos="1080"/>
          <w:tab w:val="num" w:pos="1440"/>
        </w:tabs>
        <w:ind w:left="0" w:right="-514" w:firstLine="720"/>
        <w:jc w:val="both"/>
        <w:rPr>
          <w:sz w:val="28"/>
          <w:szCs w:val="28"/>
        </w:rPr>
      </w:pPr>
      <w:r>
        <w:rPr>
          <w:sz w:val="28"/>
          <w:szCs w:val="28"/>
        </w:rPr>
        <w:t>elektroniskās piekļuves kartes atslēgu atbloķēšanai nozaudēšanas gadījumā nekavējoties rakstiski informēšu Valsts policijas koledžas Nodrošinājuma nodaļu par nozaudēšanas apstākļiem;</w:t>
      </w:r>
    </w:p>
    <w:p w:rsidR="00A502F8" w:rsidRDefault="00A502F8" w:rsidP="00A502F8">
      <w:pPr>
        <w:numPr>
          <w:ilvl w:val="2"/>
          <w:numId w:val="2"/>
        </w:numPr>
        <w:tabs>
          <w:tab w:val="clear" w:pos="2700"/>
          <w:tab w:val="left" w:pos="1080"/>
          <w:tab w:val="num" w:pos="1440"/>
        </w:tabs>
        <w:ind w:left="0" w:right="-514" w:firstLine="720"/>
        <w:jc w:val="both"/>
        <w:rPr>
          <w:sz w:val="28"/>
          <w:szCs w:val="28"/>
        </w:rPr>
      </w:pPr>
      <w:r>
        <w:rPr>
          <w:sz w:val="28"/>
          <w:szCs w:val="28"/>
        </w:rPr>
        <w:t>pārtraucot darba, dienesta attiecības vai studijas (mācības), vai arī tām mainoties un, ja saskaņā ar jaunajiem darba vai dienesta pienākumiem nebūs nepieciešams apmeklēt un uzturēties ēkā Rīgā, Ezermalas ielā 8a, elektroniskās piekļuves karti atslēgu atbloķēšanai pēdējā darba, dienesta vai studiju (mācību) dienā nodošu Valsts policijas koledžas Nodrošinājuma nodaļai.</w:t>
      </w:r>
    </w:p>
    <w:p w:rsidR="00A502F8" w:rsidRDefault="00A502F8" w:rsidP="00A502F8">
      <w:pPr>
        <w:ind w:right="-514"/>
        <w:jc w:val="both"/>
        <w:rPr>
          <w:sz w:val="28"/>
          <w:szCs w:val="28"/>
        </w:rPr>
      </w:pPr>
    </w:p>
    <w:p w:rsidR="00A502F8" w:rsidRDefault="00A502F8" w:rsidP="00A502F8">
      <w:pPr>
        <w:ind w:right="-514"/>
        <w:jc w:val="both"/>
        <w:rPr>
          <w:sz w:val="28"/>
          <w:szCs w:val="28"/>
        </w:rPr>
      </w:pPr>
    </w:p>
    <w:p w:rsidR="00A502F8" w:rsidRPr="00B25812" w:rsidRDefault="00A502F8" w:rsidP="00A502F8">
      <w:pPr>
        <w:ind w:right="-514"/>
        <w:jc w:val="both"/>
        <w:rPr>
          <w:sz w:val="28"/>
          <w:szCs w:val="28"/>
        </w:rPr>
      </w:pPr>
      <w:r>
        <w:rPr>
          <w:sz w:val="28"/>
          <w:szCs w:val="28"/>
        </w:rPr>
        <w:t xml:space="preserve"> ________________________</w:t>
      </w:r>
      <w:r>
        <w:rPr>
          <w:sz w:val="28"/>
          <w:szCs w:val="28"/>
        </w:rPr>
        <w:tab/>
      </w:r>
      <w:r>
        <w:rPr>
          <w:sz w:val="28"/>
          <w:szCs w:val="28"/>
        </w:rPr>
        <w:tab/>
      </w:r>
      <w:r>
        <w:rPr>
          <w:sz w:val="28"/>
          <w:szCs w:val="28"/>
        </w:rPr>
        <w:tab/>
        <w:t>201_.gada___. _________</w:t>
      </w:r>
    </w:p>
    <w:p w:rsidR="00A502F8" w:rsidRPr="00B25812" w:rsidRDefault="00A502F8" w:rsidP="00A502F8">
      <w:pPr>
        <w:ind w:right="-514"/>
        <w:jc w:val="both"/>
      </w:pPr>
      <w:r w:rsidRPr="00B25812">
        <w:t xml:space="preserve">                 / paraksts/</w:t>
      </w:r>
    </w:p>
    <w:p w:rsidR="00A502F8" w:rsidRDefault="00A502F8" w:rsidP="00A502F8">
      <w:pPr>
        <w:ind w:right="-514"/>
        <w:jc w:val="both"/>
        <w:rPr>
          <w:sz w:val="28"/>
          <w:szCs w:val="28"/>
        </w:rPr>
      </w:pPr>
    </w:p>
    <w:p w:rsidR="00A502F8" w:rsidRDefault="00A502F8" w:rsidP="00A502F8">
      <w:pPr>
        <w:ind w:right="-514"/>
        <w:jc w:val="both"/>
        <w:rPr>
          <w:sz w:val="28"/>
          <w:szCs w:val="28"/>
        </w:rPr>
      </w:pPr>
    </w:p>
    <w:p w:rsidR="00A502F8" w:rsidRDefault="00A502F8" w:rsidP="00A502F8">
      <w:pPr>
        <w:ind w:right="-514" w:firstLine="720"/>
        <w:jc w:val="both"/>
        <w:rPr>
          <w:sz w:val="28"/>
          <w:szCs w:val="28"/>
        </w:rPr>
      </w:pPr>
    </w:p>
    <w:p w:rsidR="00A502F8" w:rsidRDefault="00A502F8" w:rsidP="00A502F8">
      <w:pPr>
        <w:ind w:firstLine="180"/>
        <w:rPr>
          <w:sz w:val="28"/>
          <w:szCs w:val="28"/>
        </w:rPr>
      </w:pPr>
      <w:r>
        <w:rPr>
          <w:sz w:val="28"/>
          <w:szCs w:val="28"/>
        </w:rPr>
        <w:t>Direktors</w:t>
      </w:r>
      <w:r>
        <w:rPr>
          <w:sz w:val="28"/>
          <w:szCs w:val="28"/>
        </w:rPr>
        <w:tab/>
      </w:r>
      <w:r>
        <w:rPr>
          <w:sz w:val="28"/>
          <w:szCs w:val="28"/>
        </w:rPr>
        <w:tab/>
      </w:r>
      <w:r>
        <w:rPr>
          <w:sz w:val="28"/>
          <w:szCs w:val="28"/>
        </w:rPr>
        <w:tab/>
      </w:r>
      <w:r>
        <w:rPr>
          <w:sz w:val="28"/>
          <w:szCs w:val="28"/>
        </w:rPr>
        <w:tab/>
      </w:r>
      <w:r>
        <w:rPr>
          <w:sz w:val="28"/>
          <w:szCs w:val="28"/>
        </w:rPr>
        <w:tab/>
        <w:t xml:space="preserve">                                        R.Kviesītis</w:t>
      </w:r>
    </w:p>
    <w:p w:rsidR="00A502F8" w:rsidRPr="00A660F0" w:rsidRDefault="00A502F8" w:rsidP="00A502F8">
      <w:pPr>
        <w:pageBreakBefore/>
        <w:ind w:right="-516"/>
        <w:jc w:val="right"/>
        <w:rPr>
          <w:sz w:val="28"/>
          <w:szCs w:val="28"/>
        </w:rPr>
      </w:pPr>
      <w:r>
        <w:rPr>
          <w:sz w:val="28"/>
          <w:szCs w:val="28"/>
        </w:rPr>
        <w:lastRenderedPageBreak/>
        <w:t>3</w:t>
      </w:r>
      <w:r w:rsidRPr="00A660F0">
        <w:rPr>
          <w:sz w:val="28"/>
          <w:szCs w:val="28"/>
        </w:rPr>
        <w:t>.pielikums</w:t>
      </w:r>
    </w:p>
    <w:p w:rsidR="00A502F8" w:rsidRPr="00A660F0" w:rsidRDefault="00A502F8" w:rsidP="00A502F8">
      <w:pPr>
        <w:ind w:right="-514"/>
        <w:jc w:val="right"/>
        <w:rPr>
          <w:sz w:val="28"/>
          <w:szCs w:val="28"/>
        </w:rPr>
      </w:pPr>
      <w:r w:rsidRPr="00A660F0">
        <w:rPr>
          <w:sz w:val="28"/>
          <w:szCs w:val="28"/>
        </w:rPr>
        <w:t>Valsts policijas koledžas</w:t>
      </w:r>
    </w:p>
    <w:p w:rsidR="00A502F8" w:rsidRPr="00A660F0" w:rsidRDefault="00A502F8" w:rsidP="00A502F8">
      <w:pPr>
        <w:ind w:right="-514"/>
        <w:jc w:val="right"/>
        <w:rPr>
          <w:sz w:val="28"/>
          <w:szCs w:val="28"/>
        </w:rPr>
      </w:pPr>
      <w:r w:rsidRPr="00A660F0">
        <w:rPr>
          <w:sz w:val="28"/>
          <w:szCs w:val="28"/>
        </w:rPr>
        <w:t>201</w:t>
      </w:r>
      <w:r>
        <w:rPr>
          <w:sz w:val="28"/>
          <w:szCs w:val="28"/>
        </w:rPr>
        <w:t>5</w:t>
      </w:r>
      <w:r w:rsidRPr="00A660F0">
        <w:rPr>
          <w:sz w:val="28"/>
          <w:szCs w:val="28"/>
        </w:rPr>
        <w:t xml:space="preserve">.gada </w:t>
      </w:r>
      <w:r>
        <w:rPr>
          <w:sz w:val="28"/>
          <w:szCs w:val="28"/>
        </w:rPr>
        <w:t>23</w:t>
      </w:r>
      <w:r w:rsidRPr="00A660F0">
        <w:rPr>
          <w:sz w:val="28"/>
          <w:szCs w:val="28"/>
        </w:rPr>
        <w:t>.</w:t>
      </w:r>
      <w:r>
        <w:rPr>
          <w:sz w:val="28"/>
          <w:szCs w:val="28"/>
        </w:rPr>
        <w:t>janvāra</w:t>
      </w:r>
    </w:p>
    <w:p w:rsidR="00A502F8" w:rsidRPr="00A660F0" w:rsidRDefault="00A502F8" w:rsidP="00A502F8">
      <w:pPr>
        <w:ind w:right="-514"/>
        <w:jc w:val="right"/>
        <w:rPr>
          <w:sz w:val="28"/>
          <w:szCs w:val="28"/>
        </w:rPr>
      </w:pPr>
      <w:r w:rsidRPr="00A660F0">
        <w:rPr>
          <w:sz w:val="28"/>
          <w:szCs w:val="28"/>
        </w:rPr>
        <w:t>iekšējiem noteikumiem Nr.</w:t>
      </w:r>
      <w:r>
        <w:rPr>
          <w:sz w:val="28"/>
          <w:szCs w:val="28"/>
        </w:rPr>
        <w:t>1</w:t>
      </w:r>
      <w:bookmarkStart w:id="2" w:name="_GoBack"/>
      <w:bookmarkEnd w:id="2"/>
    </w:p>
    <w:p w:rsidR="00A502F8" w:rsidRDefault="00A502F8" w:rsidP="00A502F8">
      <w:pPr>
        <w:ind w:right="-514"/>
        <w:jc w:val="right"/>
        <w:rPr>
          <w:sz w:val="28"/>
          <w:szCs w:val="28"/>
        </w:rPr>
      </w:pPr>
    </w:p>
    <w:p w:rsidR="00A502F8" w:rsidRDefault="00A502F8" w:rsidP="00A502F8">
      <w:pPr>
        <w:ind w:right="-514"/>
        <w:jc w:val="right"/>
        <w:rPr>
          <w:sz w:val="28"/>
          <w:szCs w:val="28"/>
        </w:rPr>
      </w:pPr>
    </w:p>
    <w:p w:rsidR="00A502F8" w:rsidRDefault="00A502F8" w:rsidP="00A502F8">
      <w:pPr>
        <w:ind w:right="-514"/>
        <w:jc w:val="center"/>
        <w:rPr>
          <w:sz w:val="28"/>
          <w:szCs w:val="28"/>
        </w:rPr>
      </w:pPr>
      <w:r>
        <w:rPr>
          <w:sz w:val="28"/>
          <w:szCs w:val="28"/>
        </w:rPr>
        <w:t xml:space="preserve">Elektronisko piekļuves karšu izsniegšanas un </w:t>
      </w:r>
    </w:p>
    <w:p w:rsidR="00A502F8" w:rsidRDefault="00A502F8" w:rsidP="00A502F8">
      <w:pPr>
        <w:ind w:right="-514"/>
        <w:jc w:val="center"/>
        <w:rPr>
          <w:sz w:val="28"/>
          <w:szCs w:val="28"/>
        </w:rPr>
      </w:pPr>
      <w:r>
        <w:rPr>
          <w:sz w:val="28"/>
          <w:szCs w:val="28"/>
        </w:rPr>
        <w:t>nodošanas žurnāls</w:t>
      </w:r>
    </w:p>
    <w:p w:rsidR="00A502F8" w:rsidRDefault="00A502F8" w:rsidP="00A502F8">
      <w:pPr>
        <w:ind w:right="-514"/>
        <w:jc w:val="center"/>
        <w:rPr>
          <w:sz w:val="28"/>
          <w:szCs w:val="28"/>
        </w:rPr>
      </w:pPr>
    </w:p>
    <w:tbl>
      <w:tblPr>
        <w:tblW w:w="9080" w:type="dxa"/>
        <w:tblInd w:w="93" w:type="dxa"/>
        <w:tblLook w:val="04A0" w:firstRow="1" w:lastRow="0" w:firstColumn="1" w:lastColumn="0" w:noHBand="0" w:noVBand="1"/>
      </w:tblPr>
      <w:tblGrid>
        <w:gridCol w:w="486"/>
        <w:gridCol w:w="1116"/>
        <w:gridCol w:w="1640"/>
        <w:gridCol w:w="936"/>
        <w:gridCol w:w="1151"/>
        <w:gridCol w:w="821"/>
        <w:gridCol w:w="1106"/>
        <w:gridCol w:w="1106"/>
        <w:gridCol w:w="1191"/>
      </w:tblGrid>
      <w:tr w:rsidR="00A502F8" w:rsidTr="00D30466">
        <w:trPr>
          <w:trHeight w:val="1632"/>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02F8" w:rsidRDefault="00A502F8" w:rsidP="00D30466">
            <w:pPr>
              <w:jc w:val="center"/>
              <w:rPr>
                <w:color w:val="000000"/>
                <w:sz w:val="18"/>
                <w:szCs w:val="18"/>
              </w:rPr>
            </w:pPr>
            <w:proofErr w:type="spellStart"/>
            <w:r>
              <w:rPr>
                <w:color w:val="000000"/>
                <w:sz w:val="18"/>
                <w:szCs w:val="18"/>
              </w:rPr>
              <w:t>Nr</w:t>
            </w:r>
            <w:proofErr w:type="spellEnd"/>
            <w:r>
              <w:rPr>
                <w:color w:val="000000"/>
                <w:sz w:val="18"/>
                <w:szCs w:val="18"/>
              </w:rPr>
              <w:t xml:space="preserve">. </w:t>
            </w:r>
            <w:proofErr w:type="spellStart"/>
            <w:r>
              <w:rPr>
                <w:color w:val="000000"/>
                <w:sz w:val="18"/>
                <w:szCs w:val="18"/>
              </w:rPr>
              <w:t>p.k</w:t>
            </w:r>
            <w:proofErr w:type="spellEnd"/>
            <w:r>
              <w:rPr>
                <w:color w:val="000000"/>
                <w:sz w:val="18"/>
                <w:szCs w:val="18"/>
              </w:rPr>
              <w:t>.</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A502F8" w:rsidRDefault="00A502F8" w:rsidP="00D30466">
            <w:pPr>
              <w:jc w:val="center"/>
              <w:rPr>
                <w:color w:val="000000"/>
                <w:sz w:val="18"/>
                <w:szCs w:val="18"/>
              </w:rPr>
            </w:pPr>
            <w:r>
              <w:rPr>
                <w:color w:val="000000"/>
                <w:sz w:val="18"/>
                <w:szCs w:val="18"/>
              </w:rPr>
              <w:t>Kartes izsniegšanas datums un laiks</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502F8" w:rsidRDefault="00A502F8" w:rsidP="00D30466">
            <w:pPr>
              <w:jc w:val="center"/>
              <w:rPr>
                <w:color w:val="000000"/>
                <w:sz w:val="18"/>
                <w:szCs w:val="18"/>
              </w:rPr>
            </w:pPr>
            <w:r>
              <w:rPr>
                <w:color w:val="000000"/>
                <w:sz w:val="18"/>
                <w:szCs w:val="18"/>
              </w:rPr>
              <w:t>Vārds, uzvārds, amats, kam karte izsniegta</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502F8" w:rsidRDefault="00A502F8" w:rsidP="00D30466">
            <w:pPr>
              <w:jc w:val="center"/>
              <w:rPr>
                <w:color w:val="000000"/>
                <w:sz w:val="18"/>
                <w:szCs w:val="18"/>
              </w:rPr>
            </w:pPr>
            <w:r>
              <w:rPr>
                <w:color w:val="000000"/>
                <w:sz w:val="18"/>
                <w:szCs w:val="18"/>
              </w:rPr>
              <w:t>Izsniegtās kartes numurs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02F8" w:rsidRDefault="00A502F8" w:rsidP="00D30466">
            <w:pPr>
              <w:jc w:val="center"/>
              <w:rPr>
                <w:color w:val="000000"/>
                <w:sz w:val="18"/>
                <w:szCs w:val="18"/>
              </w:rPr>
            </w:pPr>
            <w:r>
              <w:rPr>
                <w:color w:val="000000"/>
                <w:sz w:val="18"/>
                <w:szCs w:val="18"/>
              </w:rPr>
              <w:t>Nodarbinātā, kam izsniegta karte, paraksts par kartes saņemšanu</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502F8" w:rsidRDefault="00A502F8" w:rsidP="00D30466">
            <w:pPr>
              <w:jc w:val="center"/>
              <w:rPr>
                <w:color w:val="000000"/>
                <w:sz w:val="18"/>
                <w:szCs w:val="18"/>
              </w:rPr>
            </w:pPr>
            <w:r>
              <w:rPr>
                <w:color w:val="000000"/>
                <w:sz w:val="18"/>
                <w:szCs w:val="18"/>
              </w:rPr>
              <w:t>Datums, kad karte saņemta atpakaļ</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502F8" w:rsidRDefault="00A502F8" w:rsidP="00D30466">
            <w:pPr>
              <w:jc w:val="center"/>
              <w:rPr>
                <w:color w:val="000000"/>
                <w:sz w:val="18"/>
                <w:szCs w:val="18"/>
              </w:rPr>
            </w:pPr>
            <w:r>
              <w:rPr>
                <w:color w:val="000000"/>
                <w:sz w:val="18"/>
                <w:szCs w:val="18"/>
              </w:rPr>
              <w:t>Nodarbinātā vārds, uzvārds, kurš karti nodeva atpakaļ</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A502F8" w:rsidRDefault="00A502F8" w:rsidP="00D30466">
            <w:pPr>
              <w:jc w:val="center"/>
              <w:rPr>
                <w:color w:val="000000"/>
                <w:sz w:val="18"/>
                <w:szCs w:val="18"/>
              </w:rPr>
            </w:pPr>
            <w:r>
              <w:rPr>
                <w:color w:val="000000"/>
                <w:sz w:val="18"/>
                <w:szCs w:val="18"/>
              </w:rPr>
              <w:t>Nodarbinātā vārds, uzvārds un paraksts, kurš karti saņēma atpakaļ</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02F8" w:rsidRDefault="00A502F8" w:rsidP="00D30466">
            <w:pPr>
              <w:jc w:val="center"/>
              <w:rPr>
                <w:color w:val="000000"/>
                <w:sz w:val="18"/>
                <w:szCs w:val="18"/>
              </w:rPr>
            </w:pPr>
            <w:r>
              <w:rPr>
                <w:color w:val="000000"/>
                <w:sz w:val="18"/>
                <w:szCs w:val="18"/>
              </w:rPr>
              <w:t>Piezīmes (atzīme par kartes nozaudēšanu, bojāšanu, cita informācija)</w:t>
            </w:r>
          </w:p>
        </w:tc>
      </w:tr>
      <w:tr w:rsidR="00A502F8" w:rsidTr="00D30466">
        <w:trPr>
          <w:trHeight w:val="137"/>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502F8" w:rsidRDefault="00A502F8" w:rsidP="00D30466">
            <w:pPr>
              <w:jc w:val="center"/>
              <w:rPr>
                <w:color w:val="000000"/>
                <w:sz w:val="18"/>
                <w:szCs w:val="18"/>
              </w:rPr>
            </w:pPr>
            <w:r>
              <w:rPr>
                <w:color w:val="000000"/>
                <w:sz w:val="18"/>
                <w:szCs w:val="18"/>
              </w:rPr>
              <w:t>1</w:t>
            </w:r>
          </w:p>
        </w:tc>
        <w:tc>
          <w:tcPr>
            <w:tcW w:w="102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jc w:val="center"/>
              <w:rPr>
                <w:color w:val="000000"/>
                <w:sz w:val="18"/>
                <w:szCs w:val="18"/>
              </w:rPr>
            </w:pPr>
            <w:r>
              <w:rPr>
                <w:color w:val="000000"/>
                <w:sz w:val="18"/>
                <w:szCs w:val="18"/>
              </w:rPr>
              <w:t>2</w:t>
            </w:r>
          </w:p>
        </w:tc>
        <w:tc>
          <w:tcPr>
            <w:tcW w:w="164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jc w:val="center"/>
              <w:rPr>
                <w:color w:val="000000"/>
                <w:sz w:val="18"/>
                <w:szCs w:val="18"/>
              </w:rPr>
            </w:pPr>
            <w:r>
              <w:rPr>
                <w:color w:val="000000"/>
                <w:sz w:val="18"/>
                <w:szCs w:val="18"/>
              </w:rPr>
              <w:t>3</w:t>
            </w:r>
          </w:p>
        </w:tc>
        <w:tc>
          <w:tcPr>
            <w:tcW w:w="88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jc w:val="center"/>
              <w:rPr>
                <w:color w:val="000000"/>
                <w:sz w:val="18"/>
                <w:szCs w:val="18"/>
              </w:rPr>
            </w:pPr>
            <w:r>
              <w:rPr>
                <w:color w:val="000000"/>
                <w:sz w:val="18"/>
                <w:szCs w:val="18"/>
              </w:rPr>
              <w:t>4</w:t>
            </w:r>
          </w:p>
        </w:tc>
        <w:tc>
          <w:tcPr>
            <w:tcW w:w="112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jc w:val="center"/>
              <w:rPr>
                <w:color w:val="000000"/>
                <w:sz w:val="18"/>
                <w:szCs w:val="18"/>
              </w:rPr>
            </w:pPr>
            <w:r>
              <w:rPr>
                <w:color w:val="000000"/>
                <w:sz w:val="18"/>
                <w:szCs w:val="18"/>
              </w:rPr>
              <w:t>5</w:t>
            </w:r>
          </w:p>
        </w:tc>
        <w:tc>
          <w:tcPr>
            <w:tcW w:w="82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jc w:val="center"/>
              <w:rPr>
                <w:color w:val="000000"/>
                <w:sz w:val="18"/>
                <w:szCs w:val="18"/>
              </w:rPr>
            </w:pPr>
            <w:r>
              <w:rPr>
                <w:color w:val="000000"/>
                <w:sz w:val="18"/>
                <w:szCs w:val="18"/>
              </w:rPr>
              <w:t>6</w:t>
            </w:r>
          </w:p>
        </w:tc>
        <w:tc>
          <w:tcPr>
            <w:tcW w:w="106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jc w:val="center"/>
              <w:rPr>
                <w:color w:val="000000"/>
                <w:sz w:val="18"/>
                <w:szCs w:val="18"/>
              </w:rPr>
            </w:pPr>
            <w:r>
              <w:rPr>
                <w:color w:val="000000"/>
                <w:sz w:val="18"/>
                <w:szCs w:val="18"/>
              </w:rPr>
              <w:t>7</w:t>
            </w:r>
          </w:p>
        </w:tc>
        <w:tc>
          <w:tcPr>
            <w:tcW w:w="102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jc w:val="center"/>
              <w:rPr>
                <w:color w:val="000000"/>
                <w:sz w:val="18"/>
                <w:szCs w:val="18"/>
              </w:rPr>
            </w:pPr>
            <w:r>
              <w:rPr>
                <w:color w:val="000000"/>
                <w:sz w:val="18"/>
                <w:szCs w:val="18"/>
              </w:rPr>
              <w:t>8</w:t>
            </w:r>
          </w:p>
        </w:tc>
        <w:tc>
          <w:tcPr>
            <w:tcW w:w="112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jc w:val="center"/>
              <w:rPr>
                <w:color w:val="000000"/>
                <w:sz w:val="18"/>
                <w:szCs w:val="18"/>
              </w:rPr>
            </w:pPr>
            <w:r>
              <w:rPr>
                <w:color w:val="000000"/>
                <w:sz w:val="18"/>
                <w:szCs w:val="18"/>
              </w:rPr>
              <w:t>9</w:t>
            </w:r>
          </w:p>
        </w:tc>
      </w:tr>
      <w:tr w:rsidR="00A502F8" w:rsidTr="00D3046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502F8" w:rsidRDefault="00A502F8" w:rsidP="00D30466">
            <w:pPr>
              <w:rPr>
                <w:color w:val="000000"/>
                <w:sz w:val="18"/>
                <w:szCs w:val="18"/>
              </w:rPr>
            </w:pPr>
            <w:r>
              <w:rPr>
                <w:color w:val="000000"/>
                <w:sz w:val="18"/>
                <w:szCs w:val="18"/>
              </w:rPr>
              <w:t> </w:t>
            </w:r>
          </w:p>
        </w:tc>
        <w:tc>
          <w:tcPr>
            <w:tcW w:w="102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18"/>
                <w:szCs w:val="18"/>
              </w:rPr>
            </w:pPr>
            <w:r>
              <w:rPr>
                <w:color w:val="000000"/>
                <w:sz w:val="18"/>
                <w:szCs w:val="18"/>
              </w:rPr>
              <w:t> </w:t>
            </w:r>
          </w:p>
        </w:tc>
        <w:tc>
          <w:tcPr>
            <w:tcW w:w="164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18"/>
                <w:szCs w:val="18"/>
              </w:rPr>
            </w:pPr>
            <w:r>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18"/>
                <w:szCs w:val="18"/>
              </w:rPr>
            </w:pPr>
            <w:r>
              <w:rPr>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18"/>
                <w:szCs w:val="18"/>
              </w:rPr>
            </w:pPr>
            <w:r>
              <w:rPr>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18"/>
                <w:szCs w:val="18"/>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18"/>
                <w:szCs w:val="18"/>
              </w:rPr>
            </w:pPr>
            <w:r>
              <w:rPr>
                <w:color w:val="000000"/>
                <w:sz w:val="18"/>
                <w:szCs w:val="18"/>
              </w:rPr>
              <w:t> </w:t>
            </w:r>
          </w:p>
        </w:tc>
        <w:tc>
          <w:tcPr>
            <w:tcW w:w="102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18"/>
                <w:szCs w:val="18"/>
              </w:rPr>
            </w:pPr>
            <w:r>
              <w:rPr>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18"/>
                <w:szCs w:val="18"/>
              </w:rPr>
            </w:pPr>
            <w:r>
              <w:rPr>
                <w:color w:val="000000"/>
                <w:sz w:val="18"/>
                <w:szCs w:val="18"/>
              </w:rPr>
              <w:t> </w:t>
            </w:r>
          </w:p>
        </w:tc>
      </w:tr>
      <w:tr w:rsidR="00A502F8" w:rsidTr="00D3046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502F8" w:rsidRDefault="00A502F8" w:rsidP="00D30466">
            <w:pPr>
              <w:rPr>
                <w:color w:val="000000"/>
                <w:sz w:val="18"/>
                <w:szCs w:val="18"/>
              </w:rPr>
            </w:pPr>
            <w:r>
              <w:rPr>
                <w:color w:val="000000"/>
                <w:sz w:val="18"/>
                <w:szCs w:val="18"/>
              </w:rPr>
              <w:t> </w:t>
            </w:r>
          </w:p>
        </w:tc>
        <w:tc>
          <w:tcPr>
            <w:tcW w:w="102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18"/>
                <w:szCs w:val="18"/>
              </w:rPr>
            </w:pPr>
            <w:r>
              <w:rPr>
                <w:color w:val="000000"/>
                <w:sz w:val="18"/>
                <w:szCs w:val="18"/>
              </w:rPr>
              <w:t> </w:t>
            </w:r>
          </w:p>
        </w:tc>
        <w:tc>
          <w:tcPr>
            <w:tcW w:w="164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18"/>
                <w:szCs w:val="18"/>
              </w:rPr>
            </w:pPr>
            <w:r>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18"/>
                <w:szCs w:val="18"/>
              </w:rPr>
            </w:pPr>
            <w:r>
              <w:rPr>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18"/>
                <w:szCs w:val="18"/>
              </w:rPr>
            </w:pPr>
            <w:r>
              <w:rPr>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18"/>
                <w:szCs w:val="18"/>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18"/>
                <w:szCs w:val="18"/>
              </w:rPr>
            </w:pPr>
            <w:r>
              <w:rPr>
                <w:color w:val="000000"/>
                <w:sz w:val="18"/>
                <w:szCs w:val="18"/>
              </w:rPr>
              <w:t> </w:t>
            </w:r>
          </w:p>
        </w:tc>
        <w:tc>
          <w:tcPr>
            <w:tcW w:w="102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18"/>
                <w:szCs w:val="18"/>
              </w:rPr>
            </w:pPr>
            <w:r>
              <w:rPr>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A502F8" w:rsidRDefault="00A502F8" w:rsidP="00D30466">
            <w:pPr>
              <w:rPr>
                <w:color w:val="000000"/>
                <w:sz w:val="18"/>
                <w:szCs w:val="18"/>
              </w:rPr>
            </w:pPr>
            <w:r>
              <w:rPr>
                <w:color w:val="000000"/>
                <w:sz w:val="18"/>
                <w:szCs w:val="18"/>
              </w:rPr>
              <w:t> </w:t>
            </w:r>
          </w:p>
        </w:tc>
      </w:tr>
    </w:tbl>
    <w:p w:rsidR="00A502F8" w:rsidRDefault="00A502F8" w:rsidP="00A502F8">
      <w:pPr>
        <w:ind w:right="-514"/>
        <w:jc w:val="both"/>
        <w:rPr>
          <w:sz w:val="28"/>
          <w:szCs w:val="28"/>
        </w:rPr>
      </w:pPr>
    </w:p>
    <w:p w:rsidR="00A502F8" w:rsidRDefault="00A502F8" w:rsidP="00A502F8">
      <w:pPr>
        <w:ind w:right="-514"/>
        <w:jc w:val="both"/>
        <w:rPr>
          <w:sz w:val="28"/>
          <w:szCs w:val="28"/>
        </w:rPr>
      </w:pPr>
    </w:p>
    <w:p w:rsidR="00A502F8" w:rsidRDefault="00A502F8" w:rsidP="00A502F8">
      <w:pPr>
        <w:ind w:right="-514" w:firstLine="720"/>
        <w:jc w:val="both"/>
        <w:rPr>
          <w:sz w:val="28"/>
          <w:szCs w:val="28"/>
        </w:rPr>
      </w:pPr>
    </w:p>
    <w:p w:rsidR="00A502F8" w:rsidRDefault="00A502F8" w:rsidP="00A502F8">
      <w:pPr>
        <w:ind w:firstLine="180"/>
      </w:pPr>
      <w:r>
        <w:rPr>
          <w:sz w:val="28"/>
          <w:szCs w:val="28"/>
        </w:rPr>
        <w:t>Direktors</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R.Kviesītis</w:t>
      </w:r>
      <w:r>
        <w:rPr>
          <w:sz w:val="28"/>
          <w:szCs w:val="28"/>
        </w:rPr>
        <w:tab/>
      </w:r>
    </w:p>
    <w:sectPr w:rsidR="00A502F8" w:rsidSect="004776A2">
      <w:headerReference w:type="even" r:id="rId11"/>
      <w:headerReference w:type="default" r:id="rId12"/>
      <w:pgSz w:w="11906" w:h="16838"/>
      <w:pgMar w:top="1440" w:right="1286" w:bottom="1258"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97A" w:rsidRDefault="00F9697A">
      <w:r>
        <w:separator/>
      </w:r>
    </w:p>
  </w:endnote>
  <w:endnote w:type="continuationSeparator" w:id="0">
    <w:p w:rsidR="00F9697A" w:rsidRDefault="00F9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E10002FF" w:usb1="4000ACFF" w:usb2="00000009" w:usb3="00000000" w:csb0="0000019F" w:csb1="00000000"/>
  </w:font>
  <w:font w:name="Verdana">
    <w:panose1 w:val="020B0604030504040204"/>
    <w:charset w:val="BA"/>
    <w:family w:val="swiss"/>
    <w:pitch w:val="variable"/>
    <w:sig w:usb0="20000287" w:usb1="00000000"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97A" w:rsidRDefault="00F9697A">
      <w:r>
        <w:separator/>
      </w:r>
    </w:p>
  </w:footnote>
  <w:footnote w:type="continuationSeparator" w:id="0">
    <w:p w:rsidR="00F9697A" w:rsidRDefault="00F96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0F0" w:rsidRDefault="00A660F0" w:rsidP="00A660F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A660F0" w:rsidRDefault="00A660F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0F0" w:rsidRDefault="00A660F0" w:rsidP="00A660F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502F8">
      <w:rPr>
        <w:rStyle w:val="Lappusesnumurs"/>
        <w:noProof/>
      </w:rPr>
      <w:t>6</w:t>
    </w:r>
    <w:r>
      <w:rPr>
        <w:rStyle w:val="Lappusesnumurs"/>
      </w:rPr>
      <w:fldChar w:fldCharType="end"/>
    </w:r>
  </w:p>
  <w:p w:rsidR="00A660F0" w:rsidRDefault="00A660F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3E5"/>
    <w:multiLevelType w:val="hybridMultilevel"/>
    <w:tmpl w:val="51B60386"/>
    <w:lvl w:ilvl="0" w:tplc="05AA9E4C">
      <w:start w:val="8"/>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nsid w:val="14B34B15"/>
    <w:multiLevelType w:val="hybridMultilevel"/>
    <w:tmpl w:val="1B748FCC"/>
    <w:lvl w:ilvl="0" w:tplc="0426000F">
      <w:start w:val="16"/>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237F70DB"/>
    <w:multiLevelType w:val="multilevel"/>
    <w:tmpl w:val="ABA67F44"/>
    <w:lvl w:ilvl="0">
      <w:start w:val="11"/>
      <w:numFmt w:val="decimal"/>
      <w:lvlText w:val="%1."/>
      <w:lvlJc w:val="left"/>
      <w:pPr>
        <w:tabs>
          <w:tab w:val="num" w:pos="555"/>
        </w:tabs>
        <w:ind w:left="555" w:hanging="555"/>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3">
    <w:nsid w:val="40DA34E0"/>
    <w:multiLevelType w:val="hybridMultilevel"/>
    <w:tmpl w:val="395849AA"/>
    <w:lvl w:ilvl="0" w:tplc="04D25400">
      <w:start w:val="1"/>
      <w:numFmt w:val="upperRoman"/>
      <w:lvlText w:val="%1."/>
      <w:lvlJc w:val="left"/>
      <w:pPr>
        <w:tabs>
          <w:tab w:val="num" w:pos="1080"/>
        </w:tabs>
        <w:ind w:left="1080" w:hanging="720"/>
      </w:pPr>
      <w:rPr>
        <w:rFonts w:hint="default"/>
      </w:rPr>
    </w:lvl>
    <w:lvl w:ilvl="1" w:tplc="7458C194">
      <w:start w:val="1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42F2131C"/>
    <w:multiLevelType w:val="multilevel"/>
    <w:tmpl w:val="38EE8FE6"/>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64881335"/>
    <w:multiLevelType w:val="hybridMultilevel"/>
    <w:tmpl w:val="311E96DA"/>
    <w:lvl w:ilvl="0" w:tplc="F1D8878A">
      <w:start w:val="1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994EB514">
      <w:start w:val="1"/>
      <w:numFmt w:val="decimal"/>
      <w:lvlText w:val="%3)"/>
      <w:lvlJc w:val="left"/>
      <w:pPr>
        <w:tabs>
          <w:tab w:val="num" w:pos="2700"/>
        </w:tabs>
        <w:ind w:left="2700" w:hanging="360"/>
      </w:pPr>
      <w:rPr>
        <w:rFonts w:hint="default"/>
      </w:r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nsid w:val="7DB25BAA"/>
    <w:multiLevelType w:val="multilevel"/>
    <w:tmpl w:val="4DCE32AA"/>
    <w:lvl w:ilvl="0">
      <w:start w:val="1"/>
      <w:numFmt w:val="decimal"/>
      <w:lvlText w:val="%1."/>
      <w:lvlJc w:val="left"/>
      <w:pPr>
        <w:tabs>
          <w:tab w:val="num" w:pos="1740"/>
        </w:tabs>
        <w:ind w:left="1740" w:hanging="10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6"/>
  </w:num>
  <w:num w:numId="2">
    <w:abstractNumId w:val="5"/>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0B"/>
    <w:rsid w:val="000263F1"/>
    <w:rsid w:val="00034EA8"/>
    <w:rsid w:val="000358A9"/>
    <w:rsid w:val="0004330E"/>
    <w:rsid w:val="00044BF1"/>
    <w:rsid w:val="00072669"/>
    <w:rsid w:val="00094A6D"/>
    <w:rsid w:val="00123001"/>
    <w:rsid w:val="00137CD1"/>
    <w:rsid w:val="00145FBB"/>
    <w:rsid w:val="00187797"/>
    <w:rsid w:val="001C4AD7"/>
    <w:rsid w:val="001D3FA6"/>
    <w:rsid w:val="001D5651"/>
    <w:rsid w:val="001E28EB"/>
    <w:rsid w:val="002243C1"/>
    <w:rsid w:val="00244AC7"/>
    <w:rsid w:val="002520C1"/>
    <w:rsid w:val="00263E98"/>
    <w:rsid w:val="002762A0"/>
    <w:rsid w:val="00276EFB"/>
    <w:rsid w:val="00292B78"/>
    <w:rsid w:val="0029447C"/>
    <w:rsid w:val="002B0E2B"/>
    <w:rsid w:val="002C7FF0"/>
    <w:rsid w:val="002D5980"/>
    <w:rsid w:val="00311901"/>
    <w:rsid w:val="003466BF"/>
    <w:rsid w:val="003B4D2A"/>
    <w:rsid w:val="003C4AF9"/>
    <w:rsid w:val="003C4D3D"/>
    <w:rsid w:val="003D1C26"/>
    <w:rsid w:val="00407CBD"/>
    <w:rsid w:val="00411D2D"/>
    <w:rsid w:val="00443BCB"/>
    <w:rsid w:val="00475378"/>
    <w:rsid w:val="004776A2"/>
    <w:rsid w:val="004878DB"/>
    <w:rsid w:val="00497E0B"/>
    <w:rsid w:val="004B2D9E"/>
    <w:rsid w:val="004C45C1"/>
    <w:rsid w:val="004D3838"/>
    <w:rsid w:val="005240F0"/>
    <w:rsid w:val="00531725"/>
    <w:rsid w:val="00540849"/>
    <w:rsid w:val="00542132"/>
    <w:rsid w:val="00546216"/>
    <w:rsid w:val="0055419A"/>
    <w:rsid w:val="00556AC5"/>
    <w:rsid w:val="00572961"/>
    <w:rsid w:val="005A405C"/>
    <w:rsid w:val="005A526B"/>
    <w:rsid w:val="005E712F"/>
    <w:rsid w:val="005E7226"/>
    <w:rsid w:val="005F2AEE"/>
    <w:rsid w:val="006046F0"/>
    <w:rsid w:val="006067BA"/>
    <w:rsid w:val="0062429A"/>
    <w:rsid w:val="00627AD2"/>
    <w:rsid w:val="0065222D"/>
    <w:rsid w:val="00653493"/>
    <w:rsid w:val="00663FF7"/>
    <w:rsid w:val="00690345"/>
    <w:rsid w:val="006F3F45"/>
    <w:rsid w:val="006F4F03"/>
    <w:rsid w:val="007004C9"/>
    <w:rsid w:val="00703959"/>
    <w:rsid w:val="00736A9D"/>
    <w:rsid w:val="00761E70"/>
    <w:rsid w:val="007620EB"/>
    <w:rsid w:val="00772F28"/>
    <w:rsid w:val="007872E9"/>
    <w:rsid w:val="007A2EDE"/>
    <w:rsid w:val="007B0C04"/>
    <w:rsid w:val="007C2817"/>
    <w:rsid w:val="007D40BC"/>
    <w:rsid w:val="007E723F"/>
    <w:rsid w:val="007F1271"/>
    <w:rsid w:val="007F64F4"/>
    <w:rsid w:val="00807F3B"/>
    <w:rsid w:val="008160F6"/>
    <w:rsid w:val="008231C0"/>
    <w:rsid w:val="00844714"/>
    <w:rsid w:val="0086477F"/>
    <w:rsid w:val="00883E36"/>
    <w:rsid w:val="00887BB7"/>
    <w:rsid w:val="0089386B"/>
    <w:rsid w:val="008A744C"/>
    <w:rsid w:val="008C00FA"/>
    <w:rsid w:val="008C08F2"/>
    <w:rsid w:val="008C3AED"/>
    <w:rsid w:val="008E25C7"/>
    <w:rsid w:val="009037D4"/>
    <w:rsid w:val="00912845"/>
    <w:rsid w:val="009176CD"/>
    <w:rsid w:val="00950F37"/>
    <w:rsid w:val="00972CBF"/>
    <w:rsid w:val="009A44BA"/>
    <w:rsid w:val="009E1BFC"/>
    <w:rsid w:val="009E20DD"/>
    <w:rsid w:val="00A2791F"/>
    <w:rsid w:val="00A35AAB"/>
    <w:rsid w:val="00A46AAB"/>
    <w:rsid w:val="00A502F8"/>
    <w:rsid w:val="00A660F0"/>
    <w:rsid w:val="00A7720B"/>
    <w:rsid w:val="00A80648"/>
    <w:rsid w:val="00A80A53"/>
    <w:rsid w:val="00A85E46"/>
    <w:rsid w:val="00AA1C5A"/>
    <w:rsid w:val="00AB2CB6"/>
    <w:rsid w:val="00AB6171"/>
    <w:rsid w:val="00AC1F20"/>
    <w:rsid w:val="00AD1AEB"/>
    <w:rsid w:val="00AF3A50"/>
    <w:rsid w:val="00B00CA9"/>
    <w:rsid w:val="00B034AB"/>
    <w:rsid w:val="00B12A2C"/>
    <w:rsid w:val="00B2232F"/>
    <w:rsid w:val="00B23C67"/>
    <w:rsid w:val="00B25812"/>
    <w:rsid w:val="00B33FF4"/>
    <w:rsid w:val="00B355E6"/>
    <w:rsid w:val="00B45F5E"/>
    <w:rsid w:val="00B475BC"/>
    <w:rsid w:val="00B976BB"/>
    <w:rsid w:val="00BA0EA8"/>
    <w:rsid w:val="00BA4D2F"/>
    <w:rsid w:val="00BA521E"/>
    <w:rsid w:val="00BD416E"/>
    <w:rsid w:val="00BD5427"/>
    <w:rsid w:val="00BE2906"/>
    <w:rsid w:val="00C21D79"/>
    <w:rsid w:val="00C30D4C"/>
    <w:rsid w:val="00C50A8A"/>
    <w:rsid w:val="00C54761"/>
    <w:rsid w:val="00C61054"/>
    <w:rsid w:val="00CD01B9"/>
    <w:rsid w:val="00CD3547"/>
    <w:rsid w:val="00CE1DA5"/>
    <w:rsid w:val="00CF2839"/>
    <w:rsid w:val="00D0240D"/>
    <w:rsid w:val="00D10A49"/>
    <w:rsid w:val="00D115AA"/>
    <w:rsid w:val="00D71B18"/>
    <w:rsid w:val="00DD09D3"/>
    <w:rsid w:val="00DE3F88"/>
    <w:rsid w:val="00DF6DED"/>
    <w:rsid w:val="00E06209"/>
    <w:rsid w:val="00E57803"/>
    <w:rsid w:val="00E62949"/>
    <w:rsid w:val="00EA2B9B"/>
    <w:rsid w:val="00EF756B"/>
    <w:rsid w:val="00F16C0C"/>
    <w:rsid w:val="00F37DF8"/>
    <w:rsid w:val="00F66F10"/>
    <w:rsid w:val="00F9414D"/>
    <w:rsid w:val="00F9697A"/>
    <w:rsid w:val="00FB38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A7720B"/>
    <w:rPr>
      <w:sz w:val="24"/>
      <w:szCs w:val="24"/>
      <w:lang w:eastAsia="en-US"/>
    </w:rPr>
  </w:style>
  <w:style w:type="paragraph" w:styleId="Virsraksts1">
    <w:name w:val="heading 1"/>
    <w:basedOn w:val="Parasts"/>
    <w:next w:val="Parasts"/>
    <w:qFormat/>
    <w:rsid w:val="00A7720B"/>
    <w:pPr>
      <w:keepNext/>
      <w:outlineLvl w:val="0"/>
    </w:pPr>
    <w:rPr>
      <w:sz w:val="28"/>
      <w:szCs w:val="20"/>
    </w:rPr>
  </w:style>
  <w:style w:type="paragraph" w:styleId="Virsraksts3">
    <w:name w:val="heading 3"/>
    <w:basedOn w:val="Parasts"/>
    <w:next w:val="Parasts"/>
    <w:qFormat/>
    <w:rsid w:val="00A7720B"/>
    <w:pPr>
      <w:keepNext/>
      <w:jc w:val="center"/>
      <w:outlineLvl w:val="2"/>
    </w:pPr>
    <w:rPr>
      <w:b/>
      <w:sz w:val="28"/>
      <w:szCs w:val="20"/>
    </w:rPr>
  </w:style>
  <w:style w:type="paragraph" w:styleId="Virsraksts4">
    <w:name w:val="heading 4"/>
    <w:basedOn w:val="Parasts"/>
    <w:next w:val="Parasts"/>
    <w:qFormat/>
    <w:rsid w:val="00A7720B"/>
    <w:pPr>
      <w:keepNext/>
      <w:jc w:val="center"/>
      <w:outlineLvl w:val="3"/>
    </w:pPr>
    <w:rPr>
      <w:b/>
      <w:sz w:val="36"/>
      <w:szCs w:val="20"/>
    </w:rPr>
  </w:style>
  <w:style w:type="paragraph" w:styleId="Virsraksts5">
    <w:name w:val="heading 5"/>
    <w:basedOn w:val="Parasts"/>
    <w:next w:val="Parasts"/>
    <w:qFormat/>
    <w:rsid w:val="00A7720B"/>
    <w:pPr>
      <w:keepNext/>
      <w:jc w:val="center"/>
      <w:outlineLvl w:val="4"/>
    </w:pPr>
    <w:rPr>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A7720B"/>
    <w:rPr>
      <w:color w:val="0000FF"/>
      <w:u w:val="single"/>
    </w:rPr>
  </w:style>
  <w:style w:type="paragraph" w:styleId="Galvene">
    <w:name w:val="header"/>
    <w:basedOn w:val="Parasts"/>
    <w:rsid w:val="00123001"/>
    <w:pPr>
      <w:tabs>
        <w:tab w:val="center" w:pos="4153"/>
        <w:tab w:val="right" w:pos="8306"/>
      </w:tabs>
    </w:pPr>
  </w:style>
  <w:style w:type="character" w:styleId="Lappusesnumurs">
    <w:name w:val="page number"/>
    <w:basedOn w:val="Noklusjumarindkopasfonts"/>
    <w:rsid w:val="00123001"/>
  </w:style>
  <w:style w:type="paragraph" w:styleId="Balonteksts">
    <w:name w:val="Balloon Text"/>
    <w:basedOn w:val="Parasts"/>
    <w:semiHidden/>
    <w:rsid w:val="00FB38E3"/>
    <w:rPr>
      <w:rFonts w:ascii="Tahoma" w:hAnsi="Tahoma" w:cs="Tahoma"/>
      <w:sz w:val="16"/>
      <w:szCs w:val="16"/>
    </w:rPr>
  </w:style>
  <w:style w:type="character" w:styleId="Komentraatsauce">
    <w:name w:val="annotation reference"/>
    <w:semiHidden/>
    <w:rsid w:val="00703959"/>
    <w:rPr>
      <w:sz w:val="16"/>
      <w:szCs w:val="16"/>
    </w:rPr>
  </w:style>
  <w:style w:type="paragraph" w:styleId="Komentrateksts">
    <w:name w:val="annotation text"/>
    <w:basedOn w:val="Parasts"/>
    <w:semiHidden/>
    <w:rsid w:val="00703959"/>
    <w:rPr>
      <w:sz w:val="20"/>
      <w:szCs w:val="20"/>
    </w:rPr>
  </w:style>
  <w:style w:type="paragraph" w:styleId="Komentratma">
    <w:name w:val="annotation subject"/>
    <w:basedOn w:val="Komentrateksts"/>
    <w:next w:val="Komentrateksts"/>
    <w:semiHidden/>
    <w:rsid w:val="007039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A7720B"/>
    <w:rPr>
      <w:sz w:val="24"/>
      <w:szCs w:val="24"/>
      <w:lang w:eastAsia="en-US"/>
    </w:rPr>
  </w:style>
  <w:style w:type="paragraph" w:styleId="Virsraksts1">
    <w:name w:val="heading 1"/>
    <w:basedOn w:val="Parasts"/>
    <w:next w:val="Parasts"/>
    <w:qFormat/>
    <w:rsid w:val="00A7720B"/>
    <w:pPr>
      <w:keepNext/>
      <w:outlineLvl w:val="0"/>
    </w:pPr>
    <w:rPr>
      <w:sz w:val="28"/>
      <w:szCs w:val="20"/>
    </w:rPr>
  </w:style>
  <w:style w:type="paragraph" w:styleId="Virsraksts3">
    <w:name w:val="heading 3"/>
    <w:basedOn w:val="Parasts"/>
    <w:next w:val="Parasts"/>
    <w:qFormat/>
    <w:rsid w:val="00A7720B"/>
    <w:pPr>
      <w:keepNext/>
      <w:jc w:val="center"/>
      <w:outlineLvl w:val="2"/>
    </w:pPr>
    <w:rPr>
      <w:b/>
      <w:sz w:val="28"/>
      <w:szCs w:val="20"/>
    </w:rPr>
  </w:style>
  <w:style w:type="paragraph" w:styleId="Virsraksts4">
    <w:name w:val="heading 4"/>
    <w:basedOn w:val="Parasts"/>
    <w:next w:val="Parasts"/>
    <w:qFormat/>
    <w:rsid w:val="00A7720B"/>
    <w:pPr>
      <w:keepNext/>
      <w:jc w:val="center"/>
      <w:outlineLvl w:val="3"/>
    </w:pPr>
    <w:rPr>
      <w:b/>
      <w:sz w:val="36"/>
      <w:szCs w:val="20"/>
    </w:rPr>
  </w:style>
  <w:style w:type="paragraph" w:styleId="Virsraksts5">
    <w:name w:val="heading 5"/>
    <w:basedOn w:val="Parasts"/>
    <w:next w:val="Parasts"/>
    <w:qFormat/>
    <w:rsid w:val="00A7720B"/>
    <w:pPr>
      <w:keepNext/>
      <w:jc w:val="center"/>
      <w:outlineLvl w:val="4"/>
    </w:pPr>
    <w:rPr>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A7720B"/>
    <w:rPr>
      <w:color w:val="0000FF"/>
      <w:u w:val="single"/>
    </w:rPr>
  </w:style>
  <w:style w:type="paragraph" w:styleId="Galvene">
    <w:name w:val="header"/>
    <w:basedOn w:val="Parasts"/>
    <w:rsid w:val="00123001"/>
    <w:pPr>
      <w:tabs>
        <w:tab w:val="center" w:pos="4153"/>
        <w:tab w:val="right" w:pos="8306"/>
      </w:tabs>
    </w:pPr>
  </w:style>
  <w:style w:type="character" w:styleId="Lappusesnumurs">
    <w:name w:val="page number"/>
    <w:basedOn w:val="Noklusjumarindkopasfonts"/>
    <w:rsid w:val="00123001"/>
  </w:style>
  <w:style w:type="paragraph" w:styleId="Balonteksts">
    <w:name w:val="Balloon Text"/>
    <w:basedOn w:val="Parasts"/>
    <w:semiHidden/>
    <w:rsid w:val="00FB38E3"/>
    <w:rPr>
      <w:rFonts w:ascii="Tahoma" w:hAnsi="Tahoma" w:cs="Tahoma"/>
      <w:sz w:val="16"/>
      <w:szCs w:val="16"/>
    </w:rPr>
  </w:style>
  <w:style w:type="character" w:styleId="Komentraatsauce">
    <w:name w:val="annotation reference"/>
    <w:semiHidden/>
    <w:rsid w:val="00703959"/>
    <w:rPr>
      <w:sz w:val="16"/>
      <w:szCs w:val="16"/>
    </w:rPr>
  </w:style>
  <w:style w:type="paragraph" w:styleId="Komentrateksts">
    <w:name w:val="annotation text"/>
    <w:basedOn w:val="Parasts"/>
    <w:semiHidden/>
    <w:rsid w:val="00703959"/>
    <w:rPr>
      <w:sz w:val="20"/>
      <w:szCs w:val="20"/>
    </w:rPr>
  </w:style>
  <w:style w:type="paragraph" w:styleId="Komentratma">
    <w:name w:val="annotation subject"/>
    <w:basedOn w:val="Komentrateksts"/>
    <w:next w:val="Komentrateksts"/>
    <w:semiHidden/>
    <w:rsid w:val="00703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licijas.koledza.gov.lv" TargetMode="External"/><Relationship Id="rId4" Type="http://schemas.openxmlformats.org/officeDocument/2006/relationships/settings" Target="settings.xml"/><Relationship Id="rId9" Type="http://schemas.openxmlformats.org/officeDocument/2006/relationships/hyperlink" Target="mailto:kanc@skola.vp.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6352</Words>
  <Characters>3621</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vpk</Company>
  <LinksUpToDate>false</LinksUpToDate>
  <CharactersWithSpaces>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marita.grunte</dc:creator>
  <cp:keywords/>
  <cp:lastModifiedBy>Inita Dzelme</cp:lastModifiedBy>
  <cp:revision>3</cp:revision>
  <cp:lastPrinted>2015-01-21T13:49:00Z</cp:lastPrinted>
  <dcterms:created xsi:type="dcterms:W3CDTF">2015-01-23T07:35:00Z</dcterms:created>
  <dcterms:modified xsi:type="dcterms:W3CDTF">2015-01-23T07:41:00Z</dcterms:modified>
</cp:coreProperties>
</file>