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97F15" w14:textId="77777777" w:rsidR="00B17D4B" w:rsidRPr="008864ED" w:rsidRDefault="00D03E0C" w:rsidP="00B17D4B">
      <w:pPr>
        <w:jc w:val="center"/>
        <w:rPr>
          <w:rFonts w:ascii="Calibri" w:eastAsia="Calibri" w:hAnsi="Calibri"/>
          <w:kern w:val="0"/>
          <w:sz w:val="22"/>
          <w:szCs w:val="22"/>
          <w:lang w:eastAsia="en-US"/>
        </w:rPr>
      </w:pPr>
      <w:r w:rsidRPr="008864ED">
        <w:rPr>
          <w:noProof/>
        </w:rPr>
        <w:drawing>
          <wp:anchor distT="0" distB="0" distL="114300" distR="114300" simplePos="0" relativeHeight="251659264" behindDoc="0" locked="0" layoutInCell="1" allowOverlap="1" wp14:anchorId="5718364E" wp14:editId="56E83210">
            <wp:simplePos x="0" y="0"/>
            <wp:positionH relativeFrom="column">
              <wp:align>center</wp:align>
            </wp:positionH>
            <wp:positionV relativeFrom="paragraph">
              <wp:posOffset>3810</wp:posOffset>
            </wp:positionV>
            <wp:extent cx="538480" cy="828040"/>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D4B" w:rsidRPr="008864ED">
        <w:rPr>
          <w:rFonts w:ascii="Calibri" w:eastAsia="Calibri" w:hAnsi="Calibri"/>
          <w:kern w:val="0"/>
          <w:sz w:val="22"/>
          <w:szCs w:val="22"/>
          <w:lang w:eastAsia="en-US"/>
        </w:rPr>
        <w:t xml:space="preserve"> </w:t>
      </w:r>
    </w:p>
    <w:p w14:paraId="216D17D5" w14:textId="77777777" w:rsidR="00B17D4B" w:rsidRPr="008864ED" w:rsidRDefault="00B17D4B" w:rsidP="00B17D4B">
      <w:pPr>
        <w:jc w:val="center"/>
        <w:rPr>
          <w:rFonts w:eastAsia="Calibri"/>
          <w:kern w:val="0"/>
          <w:sz w:val="18"/>
          <w:szCs w:val="18"/>
          <w:lang w:eastAsia="en-US"/>
        </w:rPr>
      </w:pPr>
    </w:p>
    <w:p w14:paraId="7137F9A1" w14:textId="77777777" w:rsidR="00B17D4B" w:rsidRPr="008864ED" w:rsidRDefault="00B17D4B" w:rsidP="00B17D4B">
      <w:pPr>
        <w:keepNext/>
        <w:jc w:val="center"/>
        <w:outlineLvl w:val="0"/>
        <w:rPr>
          <w:rFonts w:ascii="Verdana" w:hAnsi="Verdana"/>
          <w:kern w:val="0"/>
          <w:sz w:val="18"/>
          <w:szCs w:val="18"/>
          <w:lang w:eastAsia="en-US"/>
        </w:rPr>
      </w:pPr>
    </w:p>
    <w:p w14:paraId="0B70789F" w14:textId="77777777" w:rsidR="00B17D4B" w:rsidRPr="008864ED" w:rsidRDefault="00B17D4B" w:rsidP="00B17D4B">
      <w:pPr>
        <w:keepNext/>
        <w:jc w:val="center"/>
        <w:outlineLvl w:val="0"/>
        <w:rPr>
          <w:rFonts w:ascii="Verdana" w:hAnsi="Verdana"/>
          <w:kern w:val="0"/>
          <w:sz w:val="18"/>
          <w:szCs w:val="18"/>
          <w:lang w:eastAsia="en-US"/>
        </w:rPr>
      </w:pPr>
    </w:p>
    <w:p w14:paraId="74D02B39" w14:textId="77777777" w:rsidR="00B17D4B" w:rsidRPr="008864ED" w:rsidRDefault="00B17D4B" w:rsidP="00B17D4B">
      <w:pPr>
        <w:keepNext/>
        <w:jc w:val="center"/>
        <w:outlineLvl w:val="0"/>
        <w:rPr>
          <w:rFonts w:ascii="Verdana" w:hAnsi="Verdana"/>
          <w:kern w:val="0"/>
          <w:sz w:val="18"/>
          <w:szCs w:val="18"/>
          <w:lang w:eastAsia="en-US"/>
        </w:rPr>
      </w:pPr>
    </w:p>
    <w:p w14:paraId="71172423" w14:textId="77777777" w:rsidR="00B17D4B" w:rsidRPr="008864ED" w:rsidRDefault="00B17D4B" w:rsidP="00B17D4B">
      <w:pPr>
        <w:keepNext/>
        <w:jc w:val="center"/>
        <w:outlineLvl w:val="0"/>
        <w:rPr>
          <w:rFonts w:ascii="Verdana" w:hAnsi="Verdana"/>
          <w:kern w:val="0"/>
          <w:sz w:val="18"/>
          <w:szCs w:val="18"/>
          <w:lang w:eastAsia="en-US"/>
        </w:rPr>
      </w:pPr>
    </w:p>
    <w:p w14:paraId="1FD24B6D" w14:textId="77777777" w:rsidR="00B17D4B" w:rsidRPr="008864ED" w:rsidRDefault="00B17D4B" w:rsidP="00954094">
      <w:pPr>
        <w:keepNext/>
        <w:spacing w:before="120" w:after="120"/>
        <w:jc w:val="center"/>
        <w:outlineLvl w:val="0"/>
        <w:rPr>
          <w:rFonts w:ascii="Verdana" w:hAnsi="Verdana"/>
          <w:kern w:val="0"/>
          <w:sz w:val="18"/>
          <w:szCs w:val="18"/>
          <w:lang w:eastAsia="en-US"/>
        </w:rPr>
      </w:pPr>
      <w:r w:rsidRPr="008864ED">
        <w:rPr>
          <w:rFonts w:ascii="Verdana" w:hAnsi="Verdana"/>
          <w:kern w:val="0"/>
          <w:sz w:val="18"/>
          <w:szCs w:val="18"/>
          <w:lang w:eastAsia="en-US"/>
        </w:rPr>
        <w:t>Valsts policijas koledža</w:t>
      </w:r>
    </w:p>
    <w:p w14:paraId="61A4600C" w14:textId="77777777" w:rsidR="00B17D4B" w:rsidRPr="008864ED" w:rsidRDefault="00B17D4B" w:rsidP="00B17D4B">
      <w:pPr>
        <w:jc w:val="center"/>
        <w:rPr>
          <w:rFonts w:eastAsia="Calibri"/>
          <w:kern w:val="0"/>
          <w:sz w:val="17"/>
          <w:szCs w:val="17"/>
          <w:lang w:eastAsia="en-US"/>
        </w:rPr>
      </w:pPr>
      <w:r w:rsidRPr="008864ED">
        <w:rPr>
          <w:rFonts w:eastAsia="Calibri"/>
          <w:kern w:val="0"/>
          <w:sz w:val="24"/>
          <w:szCs w:val="24"/>
          <w:lang w:eastAsia="en-US"/>
        </w:rPr>
        <w:t>Rīgā</w:t>
      </w:r>
    </w:p>
    <w:p w14:paraId="7A05A930" w14:textId="77777777" w:rsidR="00B17D4B" w:rsidRPr="008864ED" w:rsidRDefault="00B17D4B" w:rsidP="00B17D4B">
      <w:pPr>
        <w:ind w:right="-262"/>
        <w:rPr>
          <w:kern w:val="0"/>
          <w:sz w:val="24"/>
          <w:szCs w:val="24"/>
          <w:lang w:eastAsia="en-US"/>
        </w:rPr>
      </w:pPr>
    </w:p>
    <w:p w14:paraId="5530287B" w14:textId="5995008D" w:rsidR="00392460" w:rsidRPr="00392460" w:rsidRDefault="00392460" w:rsidP="00392460">
      <w:pPr>
        <w:tabs>
          <w:tab w:val="left" w:pos="6804"/>
        </w:tabs>
        <w:jc w:val="both"/>
        <w:rPr>
          <w:kern w:val="0"/>
          <w:lang w:eastAsia="en-US"/>
        </w:rPr>
      </w:pPr>
      <w:r w:rsidRPr="00392460">
        <w:rPr>
          <w:kern w:val="0"/>
          <w:sz w:val="24"/>
          <w:szCs w:val="24"/>
          <w:lang w:eastAsia="en-US"/>
        </w:rPr>
        <w:t>11.08.2020</w:t>
      </w:r>
      <w:r>
        <w:rPr>
          <w:kern w:val="0"/>
          <w:szCs w:val="28"/>
          <w:lang w:eastAsia="en-US"/>
        </w:rPr>
        <w:t xml:space="preserve">                                                                      </w:t>
      </w:r>
      <w:r w:rsidR="00347569" w:rsidRPr="008864ED">
        <w:rPr>
          <w:kern w:val="0"/>
          <w:szCs w:val="28"/>
          <w:lang w:eastAsia="en-US"/>
        </w:rPr>
        <w:t xml:space="preserve">Iekšējie noteikumi Nr. </w:t>
      </w:r>
      <w:r w:rsidRPr="00392460">
        <w:rPr>
          <w:kern w:val="0"/>
          <w:sz w:val="24"/>
          <w:szCs w:val="24"/>
          <w:lang w:eastAsia="en-US"/>
        </w:rPr>
        <w:t>6</w:t>
      </w:r>
    </w:p>
    <w:p w14:paraId="01BEBCEF" w14:textId="5A890275" w:rsidR="00B17D4B" w:rsidRPr="008864ED" w:rsidRDefault="00B17D4B" w:rsidP="00392460">
      <w:pPr>
        <w:rPr>
          <w:szCs w:val="28"/>
        </w:rPr>
      </w:pPr>
    </w:p>
    <w:p w14:paraId="0D62E12A" w14:textId="77777777" w:rsidR="00F504B5" w:rsidRPr="008864ED" w:rsidRDefault="00F504B5" w:rsidP="00F504B5">
      <w:pPr>
        <w:suppressAutoHyphens/>
        <w:ind w:left="5760"/>
        <w:rPr>
          <w:kern w:val="2"/>
          <w:lang w:eastAsia="ar-SA"/>
        </w:rPr>
      </w:pPr>
      <w:r w:rsidRPr="008864ED">
        <w:rPr>
          <w:kern w:val="2"/>
          <w:lang w:eastAsia="ar-SA"/>
        </w:rPr>
        <w:t>APSTIPRINĀTI</w:t>
      </w:r>
    </w:p>
    <w:p w14:paraId="2564AE8D" w14:textId="35ADF93A" w:rsidR="00F504B5" w:rsidRPr="008864ED" w:rsidRDefault="00F504B5" w:rsidP="00F504B5">
      <w:pPr>
        <w:suppressAutoHyphens/>
        <w:ind w:left="5760"/>
        <w:rPr>
          <w:kern w:val="2"/>
          <w:lang w:eastAsia="ar-SA"/>
        </w:rPr>
      </w:pPr>
      <w:r w:rsidRPr="008864ED">
        <w:rPr>
          <w:kern w:val="2"/>
          <w:lang w:eastAsia="ar-SA"/>
        </w:rPr>
        <w:t>Valsts policijas koledžas padomes 2020.</w:t>
      </w:r>
      <w:r w:rsidR="00F07F9D">
        <w:rPr>
          <w:kern w:val="2"/>
          <w:lang w:eastAsia="ar-SA"/>
        </w:rPr>
        <w:t xml:space="preserve"> </w:t>
      </w:r>
      <w:r w:rsidRPr="008864ED">
        <w:rPr>
          <w:kern w:val="2"/>
          <w:lang w:eastAsia="ar-SA"/>
        </w:rPr>
        <w:t xml:space="preserve">gada </w:t>
      </w:r>
      <w:r w:rsidR="00267AA3">
        <w:rPr>
          <w:kern w:val="2"/>
          <w:lang w:eastAsia="ar-SA"/>
        </w:rPr>
        <w:t>7.</w:t>
      </w:r>
      <w:r w:rsidR="00F07F9D">
        <w:rPr>
          <w:kern w:val="2"/>
          <w:lang w:eastAsia="ar-SA"/>
        </w:rPr>
        <w:t xml:space="preserve"> </w:t>
      </w:r>
      <w:r w:rsidR="00267AA3">
        <w:rPr>
          <w:kern w:val="2"/>
          <w:lang w:eastAsia="ar-SA"/>
        </w:rPr>
        <w:t>augusta</w:t>
      </w:r>
      <w:r w:rsidRPr="008864ED">
        <w:rPr>
          <w:kern w:val="2"/>
          <w:lang w:eastAsia="ar-SA"/>
        </w:rPr>
        <w:t xml:space="preserve"> sēdē, prot. Nr.</w:t>
      </w:r>
      <w:r w:rsidR="00392460">
        <w:rPr>
          <w:kern w:val="2"/>
          <w:lang w:eastAsia="ar-SA"/>
        </w:rPr>
        <w:t xml:space="preserve"> 4</w:t>
      </w:r>
    </w:p>
    <w:p w14:paraId="22891ABC" w14:textId="2DDC3C29" w:rsidR="00F504B5" w:rsidRDefault="00F504B5" w:rsidP="00F504B5">
      <w:pPr>
        <w:suppressAutoHyphens/>
        <w:rPr>
          <w:b/>
          <w:kern w:val="2"/>
          <w:lang w:eastAsia="ar-SA"/>
        </w:rPr>
      </w:pPr>
    </w:p>
    <w:p w14:paraId="65AF4FB5" w14:textId="77777777" w:rsidR="002C289E" w:rsidRPr="00A202CB" w:rsidRDefault="002C289E" w:rsidP="002C289E">
      <w:pPr>
        <w:outlineLvl w:val="4"/>
        <w:rPr>
          <w:sz w:val="24"/>
          <w:szCs w:val="24"/>
        </w:rPr>
      </w:pPr>
      <w:r w:rsidRPr="00A202CB">
        <w:rPr>
          <w:sz w:val="24"/>
          <w:szCs w:val="24"/>
        </w:rPr>
        <w:t>Grozījumi:</w:t>
      </w:r>
    </w:p>
    <w:p w14:paraId="1191B583" w14:textId="5187FF1A" w:rsidR="002C289E" w:rsidRPr="00A202CB" w:rsidRDefault="002C289E" w:rsidP="002C289E">
      <w:pPr>
        <w:spacing w:after="240"/>
        <w:jc w:val="both"/>
        <w:outlineLvl w:val="4"/>
        <w:rPr>
          <w:kern w:val="0"/>
          <w:sz w:val="24"/>
          <w:szCs w:val="24"/>
          <w:lang w:eastAsia="en-US"/>
        </w:rPr>
      </w:pPr>
      <w:r w:rsidRPr="00A202CB">
        <w:rPr>
          <w:kern w:val="0"/>
          <w:sz w:val="24"/>
          <w:szCs w:val="24"/>
          <w:lang w:eastAsia="en-US"/>
        </w:rPr>
        <w:t xml:space="preserve">Valsts policijas koledžas </w:t>
      </w:r>
      <w:r>
        <w:rPr>
          <w:kern w:val="0"/>
          <w:sz w:val="24"/>
          <w:szCs w:val="24"/>
          <w:lang w:eastAsia="en-US"/>
        </w:rPr>
        <w:t>19.03.2021. iekšējie noteikumi Nr.7</w:t>
      </w:r>
      <w:r w:rsidRPr="00A202CB">
        <w:rPr>
          <w:kern w:val="0"/>
          <w:sz w:val="24"/>
          <w:szCs w:val="24"/>
          <w:lang w:eastAsia="en-US"/>
        </w:rPr>
        <w:t xml:space="preserve"> “Grozījum</w:t>
      </w:r>
      <w:r>
        <w:rPr>
          <w:kern w:val="0"/>
          <w:sz w:val="24"/>
          <w:szCs w:val="24"/>
          <w:lang w:eastAsia="en-US"/>
        </w:rPr>
        <w:t>i Valsts policijas koledžas 2020</w:t>
      </w:r>
      <w:r w:rsidRPr="00A202CB">
        <w:rPr>
          <w:kern w:val="0"/>
          <w:sz w:val="24"/>
          <w:szCs w:val="24"/>
          <w:lang w:eastAsia="en-US"/>
        </w:rPr>
        <w:t xml:space="preserve">. gada </w:t>
      </w:r>
      <w:r>
        <w:rPr>
          <w:kern w:val="0"/>
          <w:sz w:val="24"/>
          <w:szCs w:val="24"/>
          <w:lang w:eastAsia="en-US"/>
        </w:rPr>
        <w:t>11.augusta</w:t>
      </w:r>
      <w:r w:rsidRPr="00A202CB">
        <w:rPr>
          <w:kern w:val="0"/>
          <w:sz w:val="24"/>
          <w:szCs w:val="24"/>
          <w:lang w:eastAsia="en-US"/>
        </w:rPr>
        <w:t xml:space="preserve"> iekšējos noteikumos </w:t>
      </w:r>
      <w:r>
        <w:rPr>
          <w:kern w:val="0"/>
          <w:sz w:val="24"/>
          <w:szCs w:val="24"/>
          <w:lang w:eastAsia="en-US"/>
        </w:rPr>
        <w:t>Nr. 6</w:t>
      </w:r>
      <w:r w:rsidRPr="00A202CB">
        <w:rPr>
          <w:kern w:val="0"/>
          <w:sz w:val="24"/>
          <w:szCs w:val="24"/>
          <w:lang w:eastAsia="en-US"/>
        </w:rPr>
        <w:t xml:space="preserve"> „</w:t>
      </w:r>
      <w:r>
        <w:rPr>
          <w:sz w:val="24"/>
          <w:szCs w:val="24"/>
        </w:rPr>
        <w:t>Valsts policijas koledžas pedagogu skaita notekšanas, darba slodzes plānošanas, uzskaites, kontroles un darba samaksas kārtība</w:t>
      </w:r>
      <w:r>
        <w:rPr>
          <w:kern w:val="0"/>
          <w:sz w:val="24"/>
          <w:szCs w:val="24"/>
          <w:lang w:eastAsia="en-US"/>
        </w:rPr>
        <w:t>””</w:t>
      </w:r>
      <w:r w:rsidRPr="00A202CB">
        <w:rPr>
          <w:kern w:val="0"/>
          <w:sz w:val="24"/>
          <w:szCs w:val="24"/>
          <w:lang w:eastAsia="en-US"/>
        </w:rPr>
        <w:t>;</w:t>
      </w:r>
    </w:p>
    <w:p w14:paraId="1DED2581" w14:textId="49715A7D" w:rsidR="002C289E" w:rsidRDefault="002C289E" w:rsidP="002C289E">
      <w:pPr>
        <w:spacing w:after="240"/>
        <w:jc w:val="both"/>
        <w:outlineLvl w:val="4"/>
        <w:rPr>
          <w:sz w:val="24"/>
          <w:szCs w:val="24"/>
        </w:rPr>
      </w:pPr>
      <w:r>
        <w:rPr>
          <w:sz w:val="24"/>
          <w:szCs w:val="24"/>
        </w:rPr>
        <w:t>Redakcijas: [</w:t>
      </w:r>
      <w:hyperlink r:id="rId9" w:history="1">
        <w:r>
          <w:rPr>
            <w:rStyle w:val="Hyperlink"/>
            <w:sz w:val="24"/>
            <w:szCs w:val="24"/>
          </w:rPr>
          <w:t>11.08.2020</w:t>
        </w:r>
        <w:r w:rsidRPr="0092612F">
          <w:rPr>
            <w:rStyle w:val="Hyperlink"/>
            <w:sz w:val="24"/>
            <w:szCs w:val="24"/>
          </w:rPr>
          <w:t>.</w:t>
        </w:r>
      </w:hyperlink>
      <w:r>
        <w:rPr>
          <w:sz w:val="24"/>
          <w:szCs w:val="24"/>
        </w:rPr>
        <w:t xml:space="preserve">] [19.03.2021.] </w:t>
      </w:r>
    </w:p>
    <w:p w14:paraId="2DC48135" w14:textId="77777777" w:rsidR="002C289E" w:rsidRPr="00A202CB" w:rsidRDefault="002C289E" w:rsidP="002C289E">
      <w:pPr>
        <w:spacing w:after="240"/>
        <w:jc w:val="both"/>
        <w:outlineLvl w:val="4"/>
        <w:rPr>
          <w:b/>
          <w:sz w:val="24"/>
          <w:szCs w:val="24"/>
        </w:rPr>
      </w:pPr>
      <w:r w:rsidRPr="00A202CB">
        <w:rPr>
          <w:b/>
          <w:sz w:val="24"/>
          <w:szCs w:val="24"/>
        </w:rPr>
        <w:t>Aktuālā redakcija</w:t>
      </w:r>
    </w:p>
    <w:p w14:paraId="74FCCEDA" w14:textId="77777777" w:rsidR="00E1124F" w:rsidRPr="008864ED" w:rsidRDefault="00E1124F" w:rsidP="00F504B5">
      <w:pPr>
        <w:suppressAutoHyphens/>
        <w:rPr>
          <w:b/>
          <w:kern w:val="2"/>
          <w:lang w:eastAsia="ar-SA"/>
        </w:rPr>
      </w:pPr>
    </w:p>
    <w:p w14:paraId="00D36B07" w14:textId="77777777" w:rsidR="00F504B5" w:rsidRPr="008864ED" w:rsidRDefault="00F504B5" w:rsidP="00F504B5">
      <w:pPr>
        <w:suppressAutoHyphens/>
        <w:jc w:val="center"/>
        <w:rPr>
          <w:b/>
          <w:kern w:val="2"/>
          <w:lang w:eastAsia="ar-SA"/>
        </w:rPr>
      </w:pPr>
      <w:r w:rsidRPr="008864ED">
        <w:rPr>
          <w:b/>
          <w:kern w:val="2"/>
          <w:lang w:eastAsia="ar-SA"/>
        </w:rPr>
        <w:t>Valsts policijas koledžas pedagogu skaita noteikšanas, darba slodzes plānošanas, uzskaites, kontroles un darba samaksas kārtība</w:t>
      </w:r>
    </w:p>
    <w:p w14:paraId="49BD9F05" w14:textId="77777777" w:rsidR="00F504B5" w:rsidRPr="008864ED" w:rsidRDefault="00F504B5" w:rsidP="00F504B5">
      <w:pPr>
        <w:suppressAutoHyphens/>
        <w:jc w:val="center"/>
        <w:rPr>
          <w:b/>
          <w:kern w:val="2"/>
          <w:lang w:eastAsia="ar-SA"/>
        </w:rPr>
      </w:pPr>
    </w:p>
    <w:p w14:paraId="5CCBEC58" w14:textId="77777777" w:rsidR="006037A3" w:rsidRDefault="00F504B5" w:rsidP="00F504B5">
      <w:pPr>
        <w:suppressAutoHyphens/>
        <w:autoSpaceDN w:val="0"/>
        <w:jc w:val="right"/>
        <w:textAlignment w:val="baseline"/>
        <w:rPr>
          <w:kern w:val="0"/>
          <w:szCs w:val="28"/>
          <w:lang w:eastAsia="en-US"/>
        </w:rPr>
      </w:pPr>
      <w:r w:rsidRPr="008864ED">
        <w:rPr>
          <w:kern w:val="0"/>
          <w:szCs w:val="28"/>
          <w:lang w:eastAsia="en-US"/>
        </w:rPr>
        <w:t>Izdoti saskaņā ar</w:t>
      </w:r>
    </w:p>
    <w:p w14:paraId="1C575D78" w14:textId="77777777" w:rsidR="006037A3" w:rsidRDefault="006037A3" w:rsidP="00F504B5">
      <w:pPr>
        <w:suppressAutoHyphens/>
        <w:autoSpaceDN w:val="0"/>
        <w:jc w:val="right"/>
        <w:textAlignment w:val="baseline"/>
        <w:rPr>
          <w:kern w:val="0"/>
          <w:szCs w:val="28"/>
          <w:lang w:eastAsia="en-US"/>
        </w:rPr>
      </w:pPr>
      <w:r>
        <w:rPr>
          <w:kern w:val="0"/>
          <w:szCs w:val="28"/>
          <w:lang w:eastAsia="en-US"/>
        </w:rPr>
        <w:t>Valsts pārvaldes iekārtas likuma</w:t>
      </w:r>
    </w:p>
    <w:p w14:paraId="7B2D4EBE" w14:textId="6EE07668" w:rsidR="006037A3" w:rsidRDefault="006037A3" w:rsidP="00F504B5">
      <w:pPr>
        <w:suppressAutoHyphens/>
        <w:autoSpaceDN w:val="0"/>
        <w:jc w:val="right"/>
        <w:textAlignment w:val="baseline"/>
        <w:rPr>
          <w:kern w:val="0"/>
          <w:szCs w:val="28"/>
          <w:lang w:eastAsia="en-US"/>
        </w:rPr>
      </w:pPr>
      <w:r>
        <w:rPr>
          <w:kern w:val="0"/>
          <w:szCs w:val="28"/>
          <w:lang w:eastAsia="en-US"/>
        </w:rPr>
        <w:t xml:space="preserve">72. panta pirmās daļas 2. punktu </w:t>
      </w:r>
      <w:r w:rsidR="00F504B5" w:rsidRPr="008864ED">
        <w:rPr>
          <w:kern w:val="0"/>
          <w:szCs w:val="28"/>
          <w:lang w:eastAsia="en-US"/>
        </w:rPr>
        <w:t xml:space="preserve"> </w:t>
      </w:r>
    </w:p>
    <w:p w14:paraId="0A8A547E" w14:textId="2A43840A" w:rsidR="00F504B5" w:rsidRPr="008864ED" w:rsidRDefault="00F504B5" w:rsidP="00F504B5">
      <w:pPr>
        <w:suppressAutoHyphens/>
        <w:autoSpaceDN w:val="0"/>
        <w:jc w:val="right"/>
        <w:textAlignment w:val="baseline"/>
        <w:rPr>
          <w:kern w:val="0"/>
          <w:szCs w:val="28"/>
          <w:lang w:eastAsia="en-US"/>
        </w:rPr>
      </w:pPr>
      <w:r w:rsidRPr="008864ED">
        <w:rPr>
          <w:kern w:val="0"/>
          <w:szCs w:val="28"/>
          <w:lang w:eastAsia="en-US"/>
        </w:rPr>
        <w:t xml:space="preserve">Ministru kabineta </w:t>
      </w:r>
    </w:p>
    <w:p w14:paraId="77D82443" w14:textId="77777777" w:rsidR="00F504B5" w:rsidRPr="008864ED" w:rsidRDefault="00F504B5" w:rsidP="00F504B5">
      <w:pPr>
        <w:suppressAutoHyphens/>
        <w:autoSpaceDN w:val="0"/>
        <w:jc w:val="right"/>
        <w:textAlignment w:val="baseline"/>
        <w:rPr>
          <w:kern w:val="0"/>
          <w:szCs w:val="28"/>
          <w:lang w:eastAsia="en-US"/>
        </w:rPr>
      </w:pPr>
      <w:r w:rsidRPr="008864ED">
        <w:rPr>
          <w:kern w:val="0"/>
          <w:szCs w:val="28"/>
          <w:lang w:eastAsia="en-US"/>
        </w:rPr>
        <w:t xml:space="preserve">2016. gada 5. jūlija noteikumu Nr. 445 </w:t>
      </w:r>
    </w:p>
    <w:p w14:paraId="616D9CB1" w14:textId="5ABA6AEF" w:rsidR="006037A3" w:rsidRDefault="00F504B5" w:rsidP="006037A3">
      <w:pPr>
        <w:suppressAutoHyphens/>
        <w:autoSpaceDN w:val="0"/>
        <w:jc w:val="right"/>
        <w:textAlignment w:val="baseline"/>
        <w:rPr>
          <w:kern w:val="0"/>
          <w:szCs w:val="28"/>
          <w:lang w:eastAsia="en-US"/>
        </w:rPr>
      </w:pPr>
      <w:r w:rsidRPr="008864ED">
        <w:rPr>
          <w:kern w:val="0"/>
          <w:szCs w:val="28"/>
          <w:lang w:eastAsia="en-US"/>
        </w:rPr>
        <w:t>„Pedagogu darba samaksas noteikumi”</w:t>
      </w:r>
      <w:r w:rsidR="006037A3">
        <w:rPr>
          <w:kern w:val="0"/>
          <w:szCs w:val="28"/>
          <w:lang w:eastAsia="en-US"/>
        </w:rPr>
        <w:t xml:space="preserve"> </w:t>
      </w:r>
      <w:r w:rsidR="00EF45B1" w:rsidRPr="008864ED">
        <w:rPr>
          <w:kern w:val="0"/>
          <w:szCs w:val="28"/>
          <w:lang w:eastAsia="en-US"/>
        </w:rPr>
        <w:t>2. punktu</w:t>
      </w:r>
    </w:p>
    <w:p w14:paraId="62536E20" w14:textId="3762B95B" w:rsidR="00F504B5" w:rsidRPr="008864ED" w:rsidRDefault="00F504B5" w:rsidP="00F504B5">
      <w:pPr>
        <w:suppressAutoHyphens/>
        <w:autoSpaceDN w:val="0"/>
        <w:jc w:val="right"/>
        <w:textAlignment w:val="baseline"/>
        <w:rPr>
          <w:rFonts w:ascii="Calibri" w:eastAsia="Calibri" w:hAnsi="Calibri"/>
          <w:kern w:val="0"/>
          <w:sz w:val="22"/>
          <w:szCs w:val="22"/>
          <w:lang w:eastAsia="en-US"/>
        </w:rPr>
      </w:pPr>
      <w:r w:rsidRPr="008864ED">
        <w:rPr>
          <w:color w:val="000000"/>
          <w:kern w:val="0"/>
          <w:szCs w:val="28"/>
        </w:rPr>
        <w:t xml:space="preserve">Ministru kabineta </w:t>
      </w:r>
    </w:p>
    <w:p w14:paraId="35B4A787" w14:textId="3CA54637" w:rsidR="00F504B5" w:rsidRPr="008864ED" w:rsidRDefault="00F504B5" w:rsidP="00F504B5">
      <w:pPr>
        <w:suppressAutoHyphens/>
        <w:autoSpaceDN w:val="0"/>
        <w:jc w:val="right"/>
        <w:textAlignment w:val="baseline"/>
        <w:rPr>
          <w:color w:val="000000"/>
          <w:kern w:val="0"/>
          <w:szCs w:val="28"/>
        </w:rPr>
      </w:pPr>
      <w:r w:rsidRPr="008864ED">
        <w:rPr>
          <w:color w:val="000000"/>
          <w:kern w:val="0"/>
          <w:szCs w:val="28"/>
        </w:rPr>
        <w:t>2016. gada 25. oktobra noteikumu Nr.</w:t>
      </w:r>
      <w:r w:rsidR="008B7D18">
        <w:rPr>
          <w:color w:val="000000"/>
          <w:kern w:val="0"/>
          <w:szCs w:val="28"/>
        </w:rPr>
        <w:t> </w:t>
      </w:r>
      <w:r w:rsidRPr="008864ED">
        <w:rPr>
          <w:color w:val="000000"/>
          <w:kern w:val="0"/>
          <w:szCs w:val="28"/>
        </w:rPr>
        <w:t xml:space="preserve">690 </w:t>
      </w:r>
    </w:p>
    <w:p w14:paraId="6E8BC114" w14:textId="77777777" w:rsidR="00F504B5" w:rsidRPr="008864ED" w:rsidRDefault="00F504B5" w:rsidP="00F504B5">
      <w:pPr>
        <w:suppressAutoHyphens/>
        <w:autoSpaceDN w:val="0"/>
        <w:jc w:val="right"/>
        <w:textAlignment w:val="baseline"/>
        <w:rPr>
          <w:color w:val="000000"/>
          <w:kern w:val="0"/>
          <w:szCs w:val="28"/>
        </w:rPr>
      </w:pPr>
      <w:r w:rsidRPr="008864ED">
        <w:rPr>
          <w:color w:val="000000"/>
          <w:kern w:val="0"/>
          <w:szCs w:val="28"/>
        </w:rPr>
        <w:t xml:space="preserve">“Iekšlietu ministrijas sistēmas koledžu </w:t>
      </w:r>
    </w:p>
    <w:p w14:paraId="027B10B5" w14:textId="293FA640" w:rsidR="00F504B5" w:rsidRPr="008864ED" w:rsidRDefault="00F504B5" w:rsidP="00F504B5">
      <w:pPr>
        <w:suppressAutoHyphens/>
        <w:spacing w:after="120"/>
        <w:ind w:left="4320"/>
        <w:jc w:val="right"/>
        <w:rPr>
          <w:color w:val="000000"/>
          <w:kern w:val="0"/>
          <w:szCs w:val="28"/>
        </w:rPr>
      </w:pPr>
      <w:r w:rsidRPr="008864ED">
        <w:rPr>
          <w:color w:val="000000"/>
          <w:kern w:val="0"/>
          <w:szCs w:val="28"/>
        </w:rPr>
        <w:t>finansēšanas noteikumi” 12. punktu</w:t>
      </w:r>
    </w:p>
    <w:p w14:paraId="20E14E01" w14:textId="7968A55F" w:rsidR="00F504B5" w:rsidRPr="008864ED" w:rsidRDefault="00F504B5" w:rsidP="00A22174">
      <w:pPr>
        <w:tabs>
          <w:tab w:val="left" w:pos="4253"/>
        </w:tabs>
        <w:suppressAutoHyphens/>
        <w:rPr>
          <w:b/>
          <w:kern w:val="2"/>
          <w:lang w:eastAsia="ar-SA"/>
        </w:rPr>
      </w:pPr>
      <w:r w:rsidRPr="008864ED">
        <w:rPr>
          <w:kern w:val="2"/>
          <w:lang w:eastAsia="ar-SA"/>
        </w:rPr>
        <w:tab/>
      </w:r>
      <w:r w:rsidRPr="008864ED">
        <w:rPr>
          <w:kern w:val="0"/>
          <w:szCs w:val="28"/>
          <w:lang w:eastAsia="en-US"/>
        </w:rPr>
        <w:tab/>
      </w:r>
    </w:p>
    <w:p w14:paraId="7E7A44E4" w14:textId="2DA3F190" w:rsidR="00F504B5" w:rsidRDefault="00F504B5" w:rsidP="00376AE1">
      <w:pPr>
        <w:pStyle w:val="ListParagraph"/>
        <w:numPr>
          <w:ilvl w:val="0"/>
          <w:numId w:val="18"/>
        </w:numPr>
        <w:tabs>
          <w:tab w:val="left" w:pos="6840"/>
        </w:tabs>
        <w:suppressAutoHyphens/>
        <w:spacing w:after="120"/>
        <w:jc w:val="center"/>
        <w:rPr>
          <w:b/>
          <w:kern w:val="2"/>
          <w:szCs w:val="28"/>
          <w:lang w:eastAsia="ar-SA"/>
        </w:rPr>
      </w:pPr>
      <w:r w:rsidRPr="00376AE1">
        <w:rPr>
          <w:b/>
          <w:kern w:val="2"/>
          <w:szCs w:val="28"/>
          <w:lang w:eastAsia="ar-SA"/>
        </w:rPr>
        <w:t>Vispārīgie jautājumi</w:t>
      </w:r>
    </w:p>
    <w:p w14:paraId="0576EA26" w14:textId="77777777" w:rsidR="00481EBC" w:rsidRPr="00376AE1" w:rsidRDefault="00481EBC" w:rsidP="00A22174">
      <w:pPr>
        <w:pStyle w:val="ListParagraph"/>
        <w:tabs>
          <w:tab w:val="left" w:pos="6840"/>
        </w:tabs>
        <w:suppressAutoHyphens/>
        <w:spacing w:after="120"/>
        <w:ind w:left="1440"/>
        <w:rPr>
          <w:b/>
          <w:kern w:val="2"/>
          <w:szCs w:val="28"/>
          <w:lang w:eastAsia="ar-SA"/>
        </w:rPr>
      </w:pPr>
    </w:p>
    <w:p w14:paraId="33B1D870" w14:textId="24EE4BB1" w:rsidR="00F504B5" w:rsidRPr="001B607E" w:rsidRDefault="00F504B5" w:rsidP="001B607E">
      <w:pPr>
        <w:pStyle w:val="ListParagraph"/>
        <w:numPr>
          <w:ilvl w:val="0"/>
          <w:numId w:val="19"/>
        </w:numPr>
        <w:tabs>
          <w:tab w:val="left" w:pos="720"/>
        </w:tabs>
        <w:suppressAutoHyphens/>
        <w:jc w:val="both"/>
        <w:rPr>
          <w:kern w:val="2"/>
          <w:szCs w:val="28"/>
          <w:lang w:eastAsia="ar-SA"/>
        </w:rPr>
      </w:pPr>
      <w:r w:rsidRPr="001B607E">
        <w:rPr>
          <w:kern w:val="2"/>
          <w:szCs w:val="28"/>
          <w:lang w:eastAsia="ar-SA"/>
        </w:rPr>
        <w:t>Iekšējie noteikumi nosaka Valsts policijas koledžas (turpmāk – Koledža) pedagogu:</w:t>
      </w:r>
    </w:p>
    <w:p w14:paraId="1CC410A2" w14:textId="2455DB52" w:rsidR="00E57B7A" w:rsidRPr="000B75D6" w:rsidRDefault="00E57B7A" w:rsidP="00F504B5">
      <w:pPr>
        <w:numPr>
          <w:ilvl w:val="1"/>
          <w:numId w:val="2"/>
        </w:numPr>
        <w:tabs>
          <w:tab w:val="left" w:pos="720"/>
        </w:tabs>
        <w:suppressAutoHyphens/>
        <w:jc w:val="both"/>
        <w:rPr>
          <w:kern w:val="2"/>
          <w:szCs w:val="28"/>
          <w:lang w:eastAsia="ar-SA"/>
        </w:rPr>
      </w:pPr>
      <w:r w:rsidRPr="000B75D6">
        <w:rPr>
          <w:kern w:val="2"/>
          <w:szCs w:val="28"/>
          <w:lang w:eastAsia="ar-SA"/>
        </w:rPr>
        <w:t>skaita noteikšanas kārtību;</w:t>
      </w:r>
    </w:p>
    <w:p w14:paraId="64EC0BA5" w14:textId="273C465E" w:rsidR="00F504B5" w:rsidRPr="000B75D6" w:rsidRDefault="00F504B5" w:rsidP="00F504B5">
      <w:pPr>
        <w:numPr>
          <w:ilvl w:val="1"/>
          <w:numId w:val="2"/>
        </w:numPr>
        <w:tabs>
          <w:tab w:val="left" w:pos="720"/>
        </w:tabs>
        <w:suppressAutoHyphens/>
        <w:jc w:val="both"/>
        <w:rPr>
          <w:kern w:val="2"/>
          <w:szCs w:val="28"/>
          <w:lang w:eastAsia="ar-SA"/>
        </w:rPr>
      </w:pPr>
      <w:r w:rsidRPr="000B75D6">
        <w:rPr>
          <w:kern w:val="2"/>
          <w:szCs w:val="28"/>
          <w:lang w:eastAsia="ar-SA"/>
        </w:rPr>
        <w:t>darba slodzes plānošanas kārtību;</w:t>
      </w:r>
    </w:p>
    <w:p w14:paraId="4E87AECE" w14:textId="77777777" w:rsidR="00F504B5" w:rsidRPr="000B75D6" w:rsidRDefault="00F504B5" w:rsidP="00F504B5">
      <w:pPr>
        <w:numPr>
          <w:ilvl w:val="1"/>
          <w:numId w:val="2"/>
        </w:numPr>
        <w:tabs>
          <w:tab w:val="left" w:pos="720"/>
        </w:tabs>
        <w:suppressAutoHyphens/>
        <w:jc w:val="both"/>
        <w:rPr>
          <w:kern w:val="2"/>
          <w:szCs w:val="28"/>
          <w:lang w:eastAsia="ar-SA"/>
        </w:rPr>
      </w:pPr>
      <w:r w:rsidRPr="000B75D6">
        <w:rPr>
          <w:kern w:val="2"/>
          <w:szCs w:val="28"/>
          <w:lang w:eastAsia="ar-SA"/>
        </w:rPr>
        <w:t>studiju (mācību) gada darba slodzes normu, uzskaiti un kontroli;</w:t>
      </w:r>
    </w:p>
    <w:p w14:paraId="3D9B5870" w14:textId="3E9D23D3" w:rsidR="00376AE1" w:rsidRPr="00A22174" w:rsidRDefault="00F504B5" w:rsidP="00A22174">
      <w:pPr>
        <w:numPr>
          <w:ilvl w:val="1"/>
          <w:numId w:val="2"/>
        </w:numPr>
        <w:tabs>
          <w:tab w:val="left" w:pos="720"/>
        </w:tabs>
        <w:suppressAutoHyphens/>
        <w:jc w:val="both"/>
        <w:rPr>
          <w:szCs w:val="28"/>
        </w:rPr>
      </w:pPr>
      <w:r w:rsidRPr="000B75D6">
        <w:rPr>
          <w:kern w:val="2"/>
          <w:szCs w:val="28"/>
          <w:lang w:eastAsia="ar-SA"/>
        </w:rPr>
        <w:t>darba samaksas kārtību.</w:t>
      </w:r>
    </w:p>
    <w:p w14:paraId="37A669D2" w14:textId="077777AB" w:rsidR="00376AE1" w:rsidRPr="000B75D6" w:rsidRDefault="00F504B5" w:rsidP="001B607E">
      <w:pPr>
        <w:pStyle w:val="Punkti"/>
      </w:pPr>
      <w:r w:rsidRPr="000B75D6">
        <w:lastRenderedPageBreak/>
        <w:t>Šo iekšējo noteikumu izpratnē pedagogs Koledžā ir:</w:t>
      </w:r>
    </w:p>
    <w:p w14:paraId="79581E03" w14:textId="77777777" w:rsidR="00376AE1" w:rsidRPr="000B75D6" w:rsidRDefault="00F504B5" w:rsidP="00376AE1">
      <w:pPr>
        <w:pStyle w:val="Punkti"/>
        <w:numPr>
          <w:ilvl w:val="1"/>
          <w:numId w:val="2"/>
        </w:numPr>
        <w:rPr>
          <w:szCs w:val="28"/>
        </w:rPr>
      </w:pPr>
      <w:r w:rsidRPr="000B75D6">
        <w:rPr>
          <w:szCs w:val="28"/>
        </w:rPr>
        <w:t>darbinieks, ar kuru noslēgts darba līgums un kurš ieņem docenta, lektora vai asistenta amatu</w:t>
      </w:r>
      <w:r w:rsidR="00376AE1" w:rsidRPr="000B75D6">
        <w:rPr>
          <w:szCs w:val="28"/>
        </w:rPr>
        <w:t>;</w:t>
      </w:r>
    </w:p>
    <w:p w14:paraId="750C3FFB" w14:textId="2B776324" w:rsidR="00F504B5" w:rsidRPr="000B75D6" w:rsidRDefault="00F504B5" w:rsidP="00376AE1">
      <w:pPr>
        <w:pStyle w:val="Punkti"/>
        <w:numPr>
          <w:ilvl w:val="1"/>
          <w:numId w:val="2"/>
        </w:numPr>
        <w:rPr>
          <w:szCs w:val="28"/>
        </w:rPr>
      </w:pPr>
      <w:r w:rsidRPr="000B75D6">
        <w:rPr>
          <w:szCs w:val="28"/>
        </w:rPr>
        <w:t>amatpersona ar speciālo dienesta pakāpi, kura ieņem docenta, lektora vai asistenta amatu;</w:t>
      </w:r>
    </w:p>
    <w:p w14:paraId="777C8474" w14:textId="34C44D66" w:rsidR="00FF3A3D" w:rsidRPr="000B75D6" w:rsidRDefault="00F504B5" w:rsidP="00A22174">
      <w:pPr>
        <w:numPr>
          <w:ilvl w:val="1"/>
          <w:numId w:val="2"/>
        </w:numPr>
        <w:tabs>
          <w:tab w:val="left" w:pos="720"/>
        </w:tabs>
        <w:suppressAutoHyphens/>
        <w:ind w:left="1644"/>
        <w:jc w:val="both"/>
        <w:rPr>
          <w:kern w:val="2"/>
          <w:szCs w:val="28"/>
          <w:lang w:eastAsia="ar-SA"/>
        </w:rPr>
      </w:pPr>
      <w:r w:rsidRPr="000B75D6">
        <w:rPr>
          <w:kern w:val="2"/>
          <w:szCs w:val="28"/>
          <w:lang w:eastAsia="ar-SA"/>
        </w:rPr>
        <w:t>persona, kurai ar Koledžu noslēgts darba līgums</w:t>
      </w:r>
      <w:r w:rsidR="00FF3A3D" w:rsidRPr="000B75D6">
        <w:rPr>
          <w:kern w:val="2"/>
          <w:szCs w:val="28"/>
          <w:lang w:eastAsia="ar-SA"/>
        </w:rPr>
        <w:t>, un kura ieņem viesdocenta, vieslektora vai viesasistenta amatu</w:t>
      </w:r>
      <w:r w:rsidR="00D206A8" w:rsidRPr="000B75D6">
        <w:rPr>
          <w:kern w:val="2"/>
          <w:szCs w:val="28"/>
          <w:lang w:eastAsia="ar-SA"/>
        </w:rPr>
        <w:t>;</w:t>
      </w:r>
      <w:r w:rsidRPr="000B75D6">
        <w:rPr>
          <w:kern w:val="2"/>
          <w:szCs w:val="28"/>
          <w:lang w:eastAsia="ar-SA"/>
        </w:rPr>
        <w:t xml:space="preserve"> </w:t>
      </w:r>
    </w:p>
    <w:p w14:paraId="2BFA9162" w14:textId="77777777" w:rsidR="00373D94" w:rsidRPr="000B75D6" w:rsidRDefault="00373D94" w:rsidP="00A22174">
      <w:pPr>
        <w:numPr>
          <w:ilvl w:val="1"/>
          <w:numId w:val="2"/>
        </w:numPr>
        <w:tabs>
          <w:tab w:val="left" w:pos="720"/>
        </w:tabs>
        <w:suppressAutoHyphens/>
        <w:ind w:left="1644"/>
        <w:jc w:val="both"/>
        <w:rPr>
          <w:kern w:val="2"/>
          <w:szCs w:val="28"/>
          <w:lang w:eastAsia="ar-SA"/>
        </w:rPr>
      </w:pPr>
      <w:r w:rsidRPr="000B75D6">
        <w:rPr>
          <w:kern w:val="2"/>
          <w:szCs w:val="28"/>
          <w:lang w:eastAsia="ar-SA"/>
        </w:rPr>
        <w:t>persona, kurai ar Koledžu nodibinātas tiesiskās attiecības uz uzņēmuma līguma pamata uz noteiktu laiku par noteikta pedagoģiskā darba veikšanu;</w:t>
      </w:r>
    </w:p>
    <w:p w14:paraId="248ADAE4" w14:textId="2D74284D" w:rsidR="00F504B5" w:rsidRPr="00481EBC" w:rsidRDefault="00D9161A" w:rsidP="00A22174">
      <w:pPr>
        <w:numPr>
          <w:ilvl w:val="1"/>
          <w:numId w:val="2"/>
        </w:numPr>
        <w:tabs>
          <w:tab w:val="left" w:pos="720"/>
        </w:tabs>
        <w:suppressAutoHyphens/>
        <w:spacing w:after="240"/>
        <w:jc w:val="both"/>
        <w:rPr>
          <w:kern w:val="2"/>
          <w:szCs w:val="28"/>
          <w:lang w:eastAsia="ar-SA"/>
        </w:rPr>
      </w:pPr>
      <w:r w:rsidRPr="000B75D6">
        <w:rPr>
          <w:kern w:val="2"/>
          <w:szCs w:val="28"/>
          <w:lang w:eastAsia="ar-SA"/>
        </w:rPr>
        <w:t>vispārējā personāla amatpers</w:t>
      </w:r>
      <w:r w:rsidR="003553D2" w:rsidRPr="000B75D6">
        <w:rPr>
          <w:kern w:val="2"/>
          <w:szCs w:val="28"/>
          <w:lang w:eastAsia="ar-SA"/>
        </w:rPr>
        <w:t>ona ar speciālo dienesta pakāpi</w:t>
      </w:r>
      <w:r w:rsidR="000E423C" w:rsidRPr="000B75D6">
        <w:rPr>
          <w:kern w:val="2"/>
          <w:szCs w:val="28"/>
          <w:lang w:eastAsia="ar-SA"/>
        </w:rPr>
        <w:t>, kura pilda pedagoģisko darbu papildus saviem tiešajiem amata pienākumiem.</w:t>
      </w:r>
    </w:p>
    <w:p w14:paraId="4D62EB78" w14:textId="57B8274C" w:rsidR="00F504B5" w:rsidRPr="00A22174" w:rsidRDefault="00F504B5" w:rsidP="00A22174">
      <w:pPr>
        <w:pStyle w:val="ListParagraph"/>
        <w:numPr>
          <w:ilvl w:val="0"/>
          <w:numId w:val="18"/>
        </w:numPr>
        <w:tabs>
          <w:tab w:val="left" w:pos="540"/>
          <w:tab w:val="left" w:pos="720"/>
        </w:tabs>
        <w:suppressAutoHyphens/>
        <w:jc w:val="center"/>
        <w:rPr>
          <w:b/>
          <w:kern w:val="2"/>
          <w:szCs w:val="28"/>
          <w:lang w:eastAsia="ar-SA"/>
        </w:rPr>
      </w:pPr>
      <w:r w:rsidRPr="000B75D6">
        <w:rPr>
          <w:b/>
          <w:kern w:val="2"/>
          <w:szCs w:val="28"/>
          <w:lang w:eastAsia="ar-SA"/>
        </w:rPr>
        <w:t>Pedagogu skaita noteik</w:t>
      </w:r>
      <w:r w:rsidR="008105C8" w:rsidRPr="000B75D6">
        <w:rPr>
          <w:b/>
          <w:kern w:val="2"/>
          <w:szCs w:val="28"/>
          <w:lang w:eastAsia="ar-SA"/>
        </w:rPr>
        <w:t>šanas un darba slodzes plānošanas</w:t>
      </w:r>
      <w:r w:rsidR="00481EBC">
        <w:rPr>
          <w:b/>
          <w:kern w:val="2"/>
          <w:szCs w:val="28"/>
          <w:lang w:eastAsia="ar-SA"/>
        </w:rPr>
        <w:t xml:space="preserve"> </w:t>
      </w:r>
      <w:r w:rsidRPr="00A22174">
        <w:rPr>
          <w:b/>
          <w:kern w:val="2"/>
          <w:szCs w:val="28"/>
          <w:lang w:eastAsia="ar-SA"/>
        </w:rPr>
        <w:t>kārtība</w:t>
      </w:r>
    </w:p>
    <w:p w14:paraId="58BCE98F" w14:textId="77777777" w:rsidR="00481EBC" w:rsidRPr="00A22174" w:rsidRDefault="00481EBC" w:rsidP="00A22174">
      <w:pPr>
        <w:pStyle w:val="ListParagraph"/>
        <w:tabs>
          <w:tab w:val="left" w:pos="540"/>
          <w:tab w:val="left" w:pos="720"/>
        </w:tabs>
        <w:suppressAutoHyphens/>
        <w:ind w:left="1440"/>
        <w:rPr>
          <w:b/>
          <w:kern w:val="2"/>
          <w:szCs w:val="28"/>
          <w:lang w:eastAsia="ar-SA"/>
        </w:rPr>
      </w:pPr>
    </w:p>
    <w:p w14:paraId="66F03388" w14:textId="7898F3BF" w:rsidR="000E423C" w:rsidRDefault="00011C9A" w:rsidP="00A22174">
      <w:pPr>
        <w:pStyle w:val="Punkti"/>
        <w:tabs>
          <w:tab w:val="left" w:pos="851"/>
        </w:tabs>
        <w:ind w:left="499" w:hanging="357"/>
        <w:rPr>
          <w:szCs w:val="28"/>
        </w:rPr>
      </w:pPr>
      <w:r w:rsidRPr="000B75D6">
        <w:rPr>
          <w:rFonts w:eastAsia="Calibri"/>
          <w:kern w:val="0"/>
          <w:szCs w:val="28"/>
          <w:lang w:eastAsia="en-US"/>
        </w:rPr>
        <w:t>Studiju (mācību) procesa nodrošināšanai nepieci</w:t>
      </w:r>
      <w:r w:rsidR="005C25E5">
        <w:rPr>
          <w:rFonts w:eastAsia="Calibri"/>
          <w:kern w:val="0"/>
          <w:szCs w:val="28"/>
          <w:lang w:eastAsia="en-US"/>
        </w:rPr>
        <w:t>ešamo šo iekšējo noteikumu 2.1. un 2.2.</w:t>
      </w:r>
      <w:r w:rsidRPr="000B75D6">
        <w:rPr>
          <w:rFonts w:eastAsia="Calibri"/>
          <w:kern w:val="0"/>
          <w:szCs w:val="28"/>
          <w:lang w:eastAsia="en-US"/>
        </w:rPr>
        <w:t xml:space="preserve"> apakšpunktā minēto pedagogu skaitu aprēķina, Koledžas pedagogu slodžu summu (stundās) dalot ar maksimālo viena pedagoga darba slodzes apjomu (1000 stundām) studiju </w:t>
      </w:r>
      <w:r w:rsidR="00F07F9D">
        <w:rPr>
          <w:rFonts w:eastAsia="Calibri"/>
          <w:kern w:val="0"/>
          <w:szCs w:val="28"/>
          <w:lang w:eastAsia="en-US"/>
        </w:rPr>
        <w:t>(</w:t>
      </w:r>
      <w:r w:rsidRPr="000B75D6">
        <w:rPr>
          <w:rFonts w:eastAsia="Calibri"/>
          <w:kern w:val="0"/>
          <w:szCs w:val="28"/>
          <w:lang w:eastAsia="en-US"/>
        </w:rPr>
        <w:t>mācību</w:t>
      </w:r>
      <w:r w:rsidR="00F07F9D">
        <w:rPr>
          <w:rFonts w:eastAsia="Calibri"/>
          <w:kern w:val="0"/>
          <w:szCs w:val="28"/>
          <w:lang w:eastAsia="en-US"/>
        </w:rPr>
        <w:t>)</w:t>
      </w:r>
      <w:r w:rsidRPr="000B75D6">
        <w:rPr>
          <w:rFonts w:eastAsia="Calibri"/>
          <w:kern w:val="0"/>
          <w:szCs w:val="28"/>
          <w:lang w:eastAsia="en-US"/>
        </w:rPr>
        <w:t xml:space="preserve"> gadā, rezultātu precizējot, ievērojot Iekšlietu ministrijas iekšējos noteikumos pedagogu darba slodzes un pedagogu skaita plānošanas jomā noteikto regulējumu</w:t>
      </w:r>
      <w:r w:rsidR="00F504B5" w:rsidRPr="000B75D6">
        <w:rPr>
          <w:szCs w:val="28"/>
        </w:rPr>
        <w:t>.</w:t>
      </w:r>
    </w:p>
    <w:p w14:paraId="1ECBDFD9" w14:textId="4DBB9B2D" w:rsidR="005C25E5" w:rsidRPr="005C25E5" w:rsidRDefault="005C25E5" w:rsidP="005C25E5">
      <w:pPr>
        <w:spacing w:after="120"/>
        <w:jc w:val="both"/>
        <w:rPr>
          <w:sz w:val="24"/>
          <w:szCs w:val="24"/>
        </w:rPr>
      </w:pPr>
      <w:r w:rsidRPr="00E45022">
        <w:rPr>
          <w:sz w:val="24"/>
          <w:szCs w:val="24"/>
        </w:rPr>
        <w:t xml:space="preserve">(Grozīts ar VPK </w:t>
      </w:r>
      <w:r>
        <w:rPr>
          <w:sz w:val="24"/>
          <w:szCs w:val="24"/>
        </w:rPr>
        <w:t>19.03.2021. iekšējiem noteikumiem Nr.7</w:t>
      </w:r>
      <w:r w:rsidRPr="00E45022">
        <w:rPr>
          <w:sz w:val="24"/>
          <w:szCs w:val="24"/>
        </w:rPr>
        <w:t>)</w:t>
      </w:r>
    </w:p>
    <w:p w14:paraId="27F5D98D" w14:textId="2A8084E0" w:rsidR="000E423C" w:rsidRPr="000B75D6" w:rsidRDefault="00E21054" w:rsidP="00A22174">
      <w:pPr>
        <w:pStyle w:val="Punkti"/>
        <w:tabs>
          <w:tab w:val="left" w:pos="851"/>
        </w:tabs>
        <w:ind w:left="499" w:hanging="357"/>
        <w:rPr>
          <w:szCs w:val="28"/>
        </w:rPr>
      </w:pPr>
      <w:r w:rsidRPr="000B75D6">
        <w:rPr>
          <w:szCs w:val="28"/>
        </w:rPr>
        <w:t>Pedagoga darba slodzes normu katram pedagogam</w:t>
      </w:r>
      <w:r w:rsidR="00011C9A" w:rsidRPr="000B75D6">
        <w:rPr>
          <w:szCs w:val="28"/>
        </w:rPr>
        <w:t>,</w:t>
      </w:r>
      <w:r w:rsidRPr="000B75D6">
        <w:rPr>
          <w:szCs w:val="28"/>
        </w:rPr>
        <w:t xml:space="preserve"> </w:t>
      </w:r>
      <w:r w:rsidR="00011C9A" w:rsidRPr="000B75D6">
        <w:rPr>
          <w:rFonts w:eastAsia="Calibri"/>
          <w:kern w:val="0"/>
          <w:szCs w:val="28"/>
          <w:lang w:eastAsia="en-US"/>
        </w:rPr>
        <w:t>izņemot šo iekšējo noteikumu 2.3. un 2.4. apakšpunktā minētajiem pedagogiem</w:t>
      </w:r>
      <w:r w:rsidR="00011C9A" w:rsidRPr="000B75D6">
        <w:rPr>
          <w:szCs w:val="28"/>
        </w:rPr>
        <w:t xml:space="preserve">, </w:t>
      </w:r>
      <w:r w:rsidRPr="000B75D6">
        <w:rPr>
          <w:szCs w:val="28"/>
        </w:rPr>
        <w:t>nosaka individuāli katram studiju (mācību) gadam, pēc iespējas to vienmērīgi sadalot starp pedagogiem Koledžas katedrā un Koledžas Latgales filiālē</w:t>
      </w:r>
      <w:r w:rsidR="00F504B5" w:rsidRPr="000B75D6">
        <w:rPr>
          <w:szCs w:val="28"/>
        </w:rPr>
        <w:t>.</w:t>
      </w:r>
    </w:p>
    <w:p w14:paraId="5B954AEE" w14:textId="09688181" w:rsidR="000B75D6" w:rsidRPr="000B75D6" w:rsidRDefault="00C17856" w:rsidP="00A22174">
      <w:pPr>
        <w:pStyle w:val="Punkti"/>
        <w:tabs>
          <w:tab w:val="left" w:pos="851"/>
        </w:tabs>
        <w:ind w:left="499" w:hanging="357"/>
        <w:rPr>
          <w:szCs w:val="28"/>
        </w:rPr>
      </w:pPr>
      <w:r w:rsidRPr="000B75D6">
        <w:rPr>
          <w:rFonts w:eastAsia="Calibri"/>
          <w:kern w:val="0"/>
          <w:szCs w:val="28"/>
          <w:lang w:eastAsia="en-US"/>
        </w:rPr>
        <w:t>Šo iekšējo noteikumu 2.3. un 2.4. apakšpunktā minētajiem pedagogiem darba slodzes apjomu nosaka individuāli attiecīgi darba līgumā vai uzņēmuma līgumā</w:t>
      </w:r>
      <w:r w:rsidR="00DF3EE1" w:rsidRPr="000B75D6">
        <w:rPr>
          <w:szCs w:val="28"/>
        </w:rPr>
        <w:t>.</w:t>
      </w:r>
    </w:p>
    <w:p w14:paraId="68C34C15" w14:textId="274AC2E2" w:rsidR="000B75D6" w:rsidRPr="000B75D6" w:rsidRDefault="000E423C" w:rsidP="00A22174">
      <w:pPr>
        <w:pStyle w:val="Punkti"/>
        <w:tabs>
          <w:tab w:val="left" w:pos="851"/>
        </w:tabs>
        <w:ind w:left="499" w:hanging="357"/>
        <w:rPr>
          <w:szCs w:val="28"/>
        </w:rPr>
      </w:pPr>
      <w:r w:rsidRPr="000B75D6">
        <w:rPr>
          <w:szCs w:val="28"/>
        </w:rPr>
        <w:t xml:space="preserve">Šo iekšējo noteikumu 2.1., </w:t>
      </w:r>
      <w:r w:rsidR="00F504B5" w:rsidRPr="000B75D6">
        <w:rPr>
          <w:szCs w:val="28"/>
        </w:rPr>
        <w:t>2.2.</w:t>
      </w:r>
      <w:r w:rsidRPr="000B75D6">
        <w:rPr>
          <w:szCs w:val="28"/>
        </w:rPr>
        <w:t xml:space="preserve"> un 2.</w:t>
      </w:r>
      <w:r w:rsidR="001B2882" w:rsidRPr="000B75D6">
        <w:rPr>
          <w:szCs w:val="28"/>
        </w:rPr>
        <w:t>5</w:t>
      </w:r>
      <w:r w:rsidRPr="000B75D6">
        <w:rPr>
          <w:szCs w:val="28"/>
        </w:rPr>
        <w:t xml:space="preserve">. </w:t>
      </w:r>
      <w:r w:rsidR="00F504B5" w:rsidRPr="000B75D6">
        <w:rPr>
          <w:szCs w:val="28"/>
        </w:rPr>
        <w:t>apakšpunktā minētajiem pedagogiem darba slodzi, tajā ieskaitāmos darba veidus, tās studiju (mācību) gada normu</w:t>
      </w:r>
      <w:r w:rsidR="007C43AF" w:rsidRPr="000B75D6">
        <w:rPr>
          <w:szCs w:val="28"/>
        </w:rPr>
        <w:t xml:space="preserve"> un</w:t>
      </w:r>
      <w:r w:rsidR="00F504B5" w:rsidRPr="000B75D6">
        <w:rPr>
          <w:szCs w:val="28"/>
        </w:rPr>
        <w:t xml:space="preserve"> plānotās darba slodzes aprēķinu nosaka</w:t>
      </w:r>
      <w:r w:rsidR="00B421AE" w:rsidRPr="000B75D6">
        <w:rPr>
          <w:szCs w:val="28"/>
        </w:rPr>
        <w:t xml:space="preserve">, ievērojot </w:t>
      </w:r>
      <w:r w:rsidR="00F504B5" w:rsidRPr="000B75D6">
        <w:rPr>
          <w:szCs w:val="28"/>
        </w:rPr>
        <w:t>ārēj</w:t>
      </w:r>
      <w:r w:rsidR="00B421AE" w:rsidRPr="000B75D6">
        <w:rPr>
          <w:szCs w:val="28"/>
        </w:rPr>
        <w:t>os</w:t>
      </w:r>
      <w:r w:rsidR="00F504B5" w:rsidRPr="000B75D6">
        <w:rPr>
          <w:szCs w:val="28"/>
        </w:rPr>
        <w:t xml:space="preserve"> normatīvaj</w:t>
      </w:r>
      <w:r w:rsidR="00B421AE" w:rsidRPr="000B75D6">
        <w:rPr>
          <w:szCs w:val="28"/>
        </w:rPr>
        <w:t>os</w:t>
      </w:r>
      <w:r w:rsidR="00F504B5" w:rsidRPr="000B75D6">
        <w:rPr>
          <w:szCs w:val="28"/>
        </w:rPr>
        <w:t xml:space="preserve"> akt</w:t>
      </w:r>
      <w:r w:rsidR="00B421AE" w:rsidRPr="000B75D6">
        <w:rPr>
          <w:szCs w:val="28"/>
        </w:rPr>
        <w:t xml:space="preserve">os </w:t>
      </w:r>
      <w:r w:rsidR="00F504B5" w:rsidRPr="000B75D6">
        <w:rPr>
          <w:szCs w:val="28"/>
        </w:rPr>
        <w:t xml:space="preserve">un Iekšlietu ministrijas </w:t>
      </w:r>
      <w:r w:rsidR="00F51DC4" w:rsidRPr="000B75D6">
        <w:rPr>
          <w:szCs w:val="28"/>
        </w:rPr>
        <w:t>iekšējos noteikumos</w:t>
      </w:r>
      <w:r w:rsidR="00F504B5" w:rsidRPr="000B75D6">
        <w:rPr>
          <w:szCs w:val="28"/>
        </w:rPr>
        <w:t xml:space="preserve"> pedagogu darba slodzes un pedagogu skaita plānošanas jomā</w:t>
      </w:r>
      <w:r w:rsidR="00F51DC4" w:rsidRPr="000B75D6">
        <w:rPr>
          <w:szCs w:val="28"/>
        </w:rPr>
        <w:t xml:space="preserve"> noteikto regulējumu</w:t>
      </w:r>
      <w:r w:rsidR="00F504B5" w:rsidRPr="000B75D6">
        <w:rPr>
          <w:szCs w:val="28"/>
        </w:rPr>
        <w:t>.</w:t>
      </w:r>
    </w:p>
    <w:p w14:paraId="588B5ADD" w14:textId="5FFAEF19" w:rsidR="003553D2" w:rsidRPr="000B75D6" w:rsidRDefault="00C17856" w:rsidP="00A22174">
      <w:pPr>
        <w:pStyle w:val="Punkti"/>
        <w:tabs>
          <w:tab w:val="left" w:pos="851"/>
        </w:tabs>
        <w:ind w:left="499" w:hanging="357"/>
        <w:rPr>
          <w:szCs w:val="28"/>
        </w:rPr>
      </w:pPr>
      <w:r w:rsidRPr="000B75D6">
        <w:rPr>
          <w:rFonts w:eastAsia="Calibri"/>
          <w:kern w:val="0"/>
          <w:szCs w:val="28"/>
          <w:lang w:eastAsia="en-US"/>
        </w:rPr>
        <w:t>Aprēķinot šo iekšējo noteikumu 2.1., 2.2. un 2.5. apakšpunktā minēto pedagogu darba slodzi, pedagoga darba slodzes apjomu noapaļo līdz diviem cipariem aiz komata. Ja trešais cipars aiz komata ir no 0 līdz 4, tad skaitlis aiz komata nemainās, savukārt, ja trešais cipars aiz komata ir no 5 līdz 9, – skaitli aiz komata noapaļo par vienu vienību uz augšu.</w:t>
      </w:r>
    </w:p>
    <w:p w14:paraId="1B87AB10" w14:textId="4C6D3D26" w:rsidR="00F504B5" w:rsidRPr="000B75D6" w:rsidRDefault="00F504B5" w:rsidP="00A22174">
      <w:pPr>
        <w:pStyle w:val="Punkti"/>
        <w:tabs>
          <w:tab w:val="left" w:pos="720"/>
        </w:tabs>
        <w:ind w:left="499" w:hanging="357"/>
        <w:rPr>
          <w:szCs w:val="28"/>
        </w:rPr>
      </w:pPr>
      <w:r w:rsidRPr="000B75D6">
        <w:rPr>
          <w:szCs w:val="28"/>
        </w:rPr>
        <w:t>Plānoj</w:t>
      </w:r>
      <w:r w:rsidR="001D0599" w:rsidRPr="000B75D6">
        <w:rPr>
          <w:szCs w:val="28"/>
        </w:rPr>
        <w:t xml:space="preserve">ot šo iekšējo noteikumu 2.1., </w:t>
      </w:r>
      <w:r w:rsidRPr="000B75D6">
        <w:rPr>
          <w:szCs w:val="28"/>
        </w:rPr>
        <w:t>2.2.</w:t>
      </w:r>
      <w:r w:rsidR="001D0599" w:rsidRPr="000B75D6">
        <w:rPr>
          <w:szCs w:val="28"/>
        </w:rPr>
        <w:t xml:space="preserve"> un 2.</w:t>
      </w:r>
      <w:r w:rsidR="001B2882" w:rsidRPr="000B75D6">
        <w:rPr>
          <w:szCs w:val="28"/>
        </w:rPr>
        <w:t>5</w:t>
      </w:r>
      <w:r w:rsidR="001D0599" w:rsidRPr="000B75D6">
        <w:rPr>
          <w:szCs w:val="28"/>
        </w:rPr>
        <w:t xml:space="preserve">. </w:t>
      </w:r>
      <w:r w:rsidRPr="000B75D6">
        <w:rPr>
          <w:szCs w:val="28"/>
        </w:rPr>
        <w:t>apakšpunktā minētā pedagoga darba slodzi, ņem vērā</w:t>
      </w:r>
      <w:r w:rsidR="003D14ED">
        <w:rPr>
          <w:szCs w:val="28"/>
        </w:rPr>
        <w:t xml:space="preserve"> šādus nosacījumus</w:t>
      </w:r>
      <w:r w:rsidRPr="000B75D6">
        <w:rPr>
          <w:szCs w:val="28"/>
        </w:rPr>
        <w:t>:</w:t>
      </w:r>
    </w:p>
    <w:p w14:paraId="3EBA4D7E" w14:textId="475255BD" w:rsidR="00F504B5" w:rsidRPr="000B75D6" w:rsidRDefault="00E21054" w:rsidP="00340AE4">
      <w:pPr>
        <w:numPr>
          <w:ilvl w:val="1"/>
          <w:numId w:val="2"/>
        </w:numPr>
        <w:tabs>
          <w:tab w:val="left" w:pos="540"/>
          <w:tab w:val="left" w:pos="720"/>
        </w:tabs>
        <w:suppressAutoHyphens/>
        <w:jc w:val="both"/>
        <w:rPr>
          <w:kern w:val="2"/>
          <w:szCs w:val="28"/>
          <w:lang w:eastAsia="ar-SA"/>
        </w:rPr>
      </w:pPr>
      <w:r w:rsidRPr="000B75D6">
        <w:rPr>
          <w:szCs w:val="28"/>
        </w:rPr>
        <w:t>docenta galvenie uzdevumi ir nodarbību (lekciju, semināru, praktisko nodarbību) īstenošana, studiju kursa apguvei nepieciešamo mācību materiālu un līdzekļu  izstrāde, eksāmenu un citu pārbaudījumu pieņemšana</w:t>
      </w:r>
      <w:r w:rsidR="008C2F9A" w:rsidRPr="000B75D6">
        <w:rPr>
          <w:szCs w:val="28"/>
        </w:rPr>
        <w:t xml:space="preserve"> un vērtēšana</w:t>
      </w:r>
      <w:r w:rsidRPr="000B75D6">
        <w:rPr>
          <w:szCs w:val="28"/>
        </w:rPr>
        <w:t xml:space="preserve">, </w:t>
      </w:r>
      <w:r w:rsidR="007B246C" w:rsidRPr="000B75D6">
        <w:rPr>
          <w:szCs w:val="28"/>
        </w:rPr>
        <w:t xml:space="preserve">ar policijas darbu saistīta </w:t>
      </w:r>
      <w:r w:rsidRPr="000B75D6">
        <w:rPr>
          <w:szCs w:val="28"/>
        </w:rPr>
        <w:t xml:space="preserve">patstāvīga </w:t>
      </w:r>
      <w:r w:rsidRPr="000B75D6">
        <w:rPr>
          <w:szCs w:val="28"/>
        </w:rPr>
        <w:lastRenderedPageBreak/>
        <w:t>pētnieciskā darba veikšana, pētniecības darba vadīšana kvalifikācijas darbu izstrādē, kvalifikācijas darbu un citu rakstu darbu recenzēšana, mācību metodisko materiālu, zinātnisku publikāciju izstrāde un publicēšana</w:t>
      </w:r>
      <w:r w:rsidR="00F504B5" w:rsidRPr="000B75D6">
        <w:rPr>
          <w:kern w:val="2"/>
          <w:szCs w:val="28"/>
          <w:lang w:eastAsia="ar-SA"/>
        </w:rPr>
        <w:t>;</w:t>
      </w:r>
    </w:p>
    <w:p w14:paraId="0C3BBBF5" w14:textId="53B76D25" w:rsidR="00F504B5" w:rsidRPr="000B75D6" w:rsidRDefault="00E21054" w:rsidP="00E21054">
      <w:pPr>
        <w:numPr>
          <w:ilvl w:val="1"/>
          <w:numId w:val="2"/>
        </w:numPr>
        <w:tabs>
          <w:tab w:val="left" w:pos="540"/>
          <w:tab w:val="left" w:pos="720"/>
        </w:tabs>
        <w:suppressAutoHyphens/>
        <w:jc w:val="both"/>
        <w:rPr>
          <w:kern w:val="2"/>
          <w:szCs w:val="28"/>
          <w:lang w:eastAsia="ar-SA"/>
        </w:rPr>
      </w:pPr>
      <w:r w:rsidRPr="000B75D6">
        <w:rPr>
          <w:kern w:val="2"/>
          <w:szCs w:val="28"/>
          <w:lang w:eastAsia="ar-SA"/>
        </w:rPr>
        <w:t>lektora galvenie uzdevumi ir nodarbību (lekciju, semināru, praktisko nodarbību) īstenošana, studiju kursa apguvei nepieciešamo mācību materiālu un līdzekļu  izstrāde, eksāmenu un citu pārbaudījumu pieņemšana</w:t>
      </w:r>
      <w:r w:rsidR="008C2F9A" w:rsidRPr="000B75D6">
        <w:rPr>
          <w:kern w:val="2"/>
          <w:szCs w:val="28"/>
          <w:lang w:eastAsia="ar-SA"/>
        </w:rPr>
        <w:t xml:space="preserve"> un vērtēšana</w:t>
      </w:r>
      <w:r w:rsidRPr="000B75D6">
        <w:rPr>
          <w:kern w:val="2"/>
          <w:szCs w:val="28"/>
          <w:lang w:eastAsia="ar-SA"/>
        </w:rPr>
        <w:t>, pētniecības darba vadīšana kvalifikācijas darbu izstrādē, kvalifikācijas darbu un citu rakstu darbu recenzēšana, mācību metodisko materiālu, zinātnisku publikāciju izstrāde un publicēšana</w:t>
      </w:r>
      <w:r w:rsidR="00F504B5" w:rsidRPr="000B75D6">
        <w:rPr>
          <w:kern w:val="2"/>
          <w:szCs w:val="28"/>
          <w:lang w:eastAsia="ar-SA"/>
        </w:rPr>
        <w:t>;</w:t>
      </w:r>
    </w:p>
    <w:p w14:paraId="062A22E7" w14:textId="77777777" w:rsidR="008C2F9A" w:rsidRPr="000B75D6" w:rsidRDefault="00FC2DE5" w:rsidP="0039760D">
      <w:pPr>
        <w:numPr>
          <w:ilvl w:val="1"/>
          <w:numId w:val="2"/>
        </w:numPr>
        <w:tabs>
          <w:tab w:val="left" w:pos="540"/>
          <w:tab w:val="left" w:pos="720"/>
        </w:tabs>
        <w:suppressAutoHyphens/>
        <w:jc w:val="both"/>
        <w:rPr>
          <w:kern w:val="2"/>
          <w:szCs w:val="28"/>
          <w:lang w:eastAsia="ar-SA"/>
        </w:rPr>
      </w:pPr>
      <w:r w:rsidRPr="000B75D6">
        <w:rPr>
          <w:kern w:val="2"/>
          <w:szCs w:val="28"/>
          <w:lang w:eastAsia="ar-SA"/>
        </w:rPr>
        <w:t>asistenta galvenie uzdevumi ir nodarbību (</w:t>
      </w:r>
      <w:r w:rsidR="009563C1" w:rsidRPr="000B75D6">
        <w:rPr>
          <w:kern w:val="2"/>
          <w:szCs w:val="28"/>
          <w:lang w:eastAsia="ar-SA"/>
        </w:rPr>
        <w:t xml:space="preserve">lekciju, </w:t>
      </w:r>
      <w:r w:rsidRPr="000B75D6">
        <w:rPr>
          <w:kern w:val="2"/>
          <w:szCs w:val="28"/>
          <w:lang w:eastAsia="ar-SA"/>
        </w:rPr>
        <w:t>semināru, praktisko nodarbību) īstenošana, eksāmenu un citu pārbaudījumu pieņemšana</w:t>
      </w:r>
      <w:r w:rsidR="008C2F9A" w:rsidRPr="000B75D6">
        <w:rPr>
          <w:kern w:val="2"/>
          <w:szCs w:val="28"/>
          <w:lang w:eastAsia="ar-SA"/>
        </w:rPr>
        <w:t xml:space="preserve"> un vērtēšana</w:t>
      </w:r>
      <w:r w:rsidR="00B70DFE" w:rsidRPr="000B75D6">
        <w:rPr>
          <w:kern w:val="2"/>
          <w:szCs w:val="28"/>
          <w:lang w:eastAsia="ar-SA"/>
        </w:rPr>
        <w:t>;</w:t>
      </w:r>
    </w:p>
    <w:p w14:paraId="6AA67008" w14:textId="7BB36850" w:rsidR="00F504B5" w:rsidRPr="000B75D6" w:rsidRDefault="003B1378" w:rsidP="0039760D">
      <w:pPr>
        <w:numPr>
          <w:ilvl w:val="1"/>
          <w:numId w:val="2"/>
        </w:numPr>
        <w:tabs>
          <w:tab w:val="left" w:pos="540"/>
          <w:tab w:val="left" w:pos="720"/>
        </w:tabs>
        <w:suppressAutoHyphens/>
        <w:jc w:val="both"/>
        <w:rPr>
          <w:kern w:val="2"/>
          <w:szCs w:val="28"/>
          <w:lang w:eastAsia="ar-SA"/>
        </w:rPr>
      </w:pPr>
      <w:r w:rsidRPr="000B75D6">
        <w:rPr>
          <w:kern w:val="2"/>
          <w:szCs w:val="28"/>
          <w:lang w:eastAsia="ar-SA"/>
        </w:rPr>
        <w:t>pedago</w:t>
      </w:r>
      <w:r w:rsidR="00FF3A3D" w:rsidRPr="000B75D6">
        <w:rPr>
          <w:kern w:val="2"/>
          <w:szCs w:val="28"/>
          <w:lang w:eastAsia="ar-SA"/>
        </w:rPr>
        <w:t xml:space="preserve">ga </w:t>
      </w:r>
      <w:r w:rsidR="0039760D" w:rsidRPr="000B75D6">
        <w:rPr>
          <w:kern w:val="2"/>
          <w:szCs w:val="28"/>
          <w:lang w:eastAsia="ar-SA"/>
        </w:rPr>
        <w:t>darba slodze</w:t>
      </w:r>
      <w:r w:rsidR="00987A2D" w:rsidRPr="000B75D6">
        <w:rPr>
          <w:kern w:val="2"/>
          <w:szCs w:val="28"/>
          <w:lang w:eastAsia="ar-SA"/>
        </w:rPr>
        <w:t xml:space="preserve"> </w:t>
      </w:r>
      <w:r w:rsidRPr="000B75D6">
        <w:rPr>
          <w:kern w:val="2"/>
          <w:szCs w:val="28"/>
          <w:lang w:eastAsia="ar-SA"/>
        </w:rPr>
        <w:t xml:space="preserve">studiju programmā </w:t>
      </w:r>
      <w:r w:rsidR="0039760D" w:rsidRPr="000B75D6">
        <w:rPr>
          <w:kern w:val="2"/>
          <w:szCs w:val="28"/>
          <w:lang w:eastAsia="ar-SA"/>
        </w:rPr>
        <w:t>attiecībā pret citām iz</w:t>
      </w:r>
      <w:r w:rsidR="003E3B16" w:rsidRPr="000B75D6">
        <w:rPr>
          <w:kern w:val="2"/>
          <w:szCs w:val="28"/>
          <w:lang w:eastAsia="ar-SA"/>
        </w:rPr>
        <w:t>glītības programmām tiek sadalīta</w:t>
      </w:r>
      <w:r w:rsidR="0039760D" w:rsidRPr="000B75D6">
        <w:rPr>
          <w:kern w:val="2"/>
          <w:szCs w:val="28"/>
          <w:lang w:eastAsia="ar-SA"/>
        </w:rPr>
        <w:t xml:space="preserve"> šādi:</w:t>
      </w:r>
    </w:p>
    <w:p w14:paraId="178DFFDE" w14:textId="459381CE" w:rsidR="0039760D" w:rsidRPr="000B75D6" w:rsidRDefault="003E3B16" w:rsidP="0039760D">
      <w:pPr>
        <w:numPr>
          <w:ilvl w:val="2"/>
          <w:numId w:val="2"/>
        </w:numPr>
        <w:tabs>
          <w:tab w:val="left" w:pos="540"/>
          <w:tab w:val="left" w:pos="720"/>
        </w:tabs>
        <w:suppressAutoHyphens/>
        <w:jc w:val="both"/>
        <w:rPr>
          <w:kern w:val="2"/>
          <w:szCs w:val="28"/>
          <w:lang w:eastAsia="ar-SA"/>
        </w:rPr>
      </w:pPr>
      <w:r w:rsidRPr="000B75D6">
        <w:rPr>
          <w:kern w:val="2"/>
          <w:szCs w:val="28"/>
          <w:lang w:eastAsia="ar-SA"/>
        </w:rPr>
        <w:t xml:space="preserve">docentam </w:t>
      </w:r>
      <w:r w:rsidR="00B53D7D" w:rsidRPr="000B75D6">
        <w:rPr>
          <w:kern w:val="2"/>
          <w:szCs w:val="28"/>
          <w:lang w:eastAsia="ar-SA"/>
        </w:rPr>
        <w:t>–</w:t>
      </w:r>
      <w:r w:rsidRPr="000B75D6">
        <w:rPr>
          <w:kern w:val="2"/>
          <w:szCs w:val="28"/>
          <w:lang w:eastAsia="ar-SA"/>
        </w:rPr>
        <w:t xml:space="preserve"> </w:t>
      </w:r>
      <w:r w:rsidR="0039760D" w:rsidRPr="000B75D6">
        <w:rPr>
          <w:kern w:val="2"/>
          <w:szCs w:val="28"/>
          <w:lang w:eastAsia="ar-SA"/>
        </w:rPr>
        <w:t xml:space="preserve">vismaz 50% no </w:t>
      </w:r>
      <w:r w:rsidR="00904616" w:rsidRPr="000B75D6">
        <w:rPr>
          <w:kern w:val="2"/>
          <w:szCs w:val="28"/>
          <w:lang w:eastAsia="ar-SA"/>
        </w:rPr>
        <w:t xml:space="preserve">normatīvajos aktos noteiktā </w:t>
      </w:r>
      <w:r w:rsidR="0039760D" w:rsidRPr="000B75D6">
        <w:rPr>
          <w:kern w:val="2"/>
          <w:szCs w:val="28"/>
          <w:lang w:eastAsia="ar-SA"/>
        </w:rPr>
        <w:t xml:space="preserve">minimālā </w:t>
      </w:r>
      <w:r w:rsidR="00B01DCB" w:rsidRPr="000B75D6">
        <w:rPr>
          <w:kern w:val="2"/>
          <w:szCs w:val="28"/>
          <w:lang w:eastAsia="ar-SA"/>
        </w:rPr>
        <w:t xml:space="preserve">pedagoga darba slodzes </w:t>
      </w:r>
      <w:r w:rsidR="0039760D" w:rsidRPr="000B75D6">
        <w:rPr>
          <w:kern w:val="2"/>
          <w:szCs w:val="28"/>
          <w:lang w:eastAsia="ar-SA"/>
        </w:rPr>
        <w:t>apjoma;</w:t>
      </w:r>
    </w:p>
    <w:p w14:paraId="5328C01D" w14:textId="40F12BB8" w:rsidR="0039760D" w:rsidRPr="000B75D6" w:rsidRDefault="00B27D2E" w:rsidP="0039760D">
      <w:pPr>
        <w:numPr>
          <w:ilvl w:val="2"/>
          <w:numId w:val="2"/>
        </w:numPr>
        <w:tabs>
          <w:tab w:val="left" w:pos="540"/>
          <w:tab w:val="left" w:pos="720"/>
        </w:tabs>
        <w:suppressAutoHyphens/>
        <w:jc w:val="both"/>
        <w:rPr>
          <w:kern w:val="2"/>
          <w:szCs w:val="28"/>
          <w:lang w:eastAsia="ar-SA"/>
        </w:rPr>
      </w:pPr>
      <w:r w:rsidRPr="000B75D6">
        <w:rPr>
          <w:kern w:val="2"/>
          <w:szCs w:val="28"/>
          <w:lang w:eastAsia="ar-SA"/>
        </w:rPr>
        <w:t>lektoram</w:t>
      </w:r>
      <w:r w:rsidR="003E3B16" w:rsidRPr="000B75D6">
        <w:rPr>
          <w:kern w:val="2"/>
          <w:szCs w:val="28"/>
          <w:lang w:eastAsia="ar-SA"/>
        </w:rPr>
        <w:t xml:space="preserve"> </w:t>
      </w:r>
      <w:r w:rsidR="00B53D7D" w:rsidRPr="000B75D6">
        <w:rPr>
          <w:kern w:val="2"/>
          <w:szCs w:val="28"/>
          <w:lang w:eastAsia="ar-SA"/>
        </w:rPr>
        <w:t>–</w:t>
      </w:r>
      <w:r w:rsidR="003E3B16" w:rsidRPr="000B75D6">
        <w:rPr>
          <w:kern w:val="2"/>
          <w:szCs w:val="28"/>
          <w:lang w:eastAsia="ar-SA"/>
        </w:rPr>
        <w:t xml:space="preserve"> </w:t>
      </w:r>
      <w:r w:rsidR="0039760D" w:rsidRPr="000B75D6">
        <w:rPr>
          <w:kern w:val="2"/>
          <w:szCs w:val="28"/>
          <w:lang w:eastAsia="ar-SA"/>
        </w:rPr>
        <w:t xml:space="preserve">vismaz 40% no </w:t>
      </w:r>
      <w:r w:rsidR="00904616" w:rsidRPr="000B75D6">
        <w:rPr>
          <w:kern w:val="2"/>
          <w:szCs w:val="28"/>
          <w:lang w:eastAsia="ar-SA"/>
        </w:rPr>
        <w:t>normatīvajos aktos noteiktā minimālā pedagoga darba slodzes apjoma</w:t>
      </w:r>
      <w:r w:rsidR="0039760D" w:rsidRPr="000B75D6">
        <w:rPr>
          <w:kern w:val="2"/>
          <w:szCs w:val="28"/>
          <w:lang w:eastAsia="ar-SA"/>
        </w:rPr>
        <w:t>;</w:t>
      </w:r>
    </w:p>
    <w:p w14:paraId="56ACC543" w14:textId="6C812A05" w:rsidR="0039760D" w:rsidRPr="000B75D6" w:rsidRDefault="0039760D" w:rsidP="0039760D">
      <w:pPr>
        <w:numPr>
          <w:ilvl w:val="2"/>
          <w:numId w:val="2"/>
        </w:numPr>
        <w:tabs>
          <w:tab w:val="left" w:pos="540"/>
          <w:tab w:val="left" w:pos="720"/>
        </w:tabs>
        <w:suppressAutoHyphens/>
        <w:jc w:val="both"/>
        <w:rPr>
          <w:kern w:val="2"/>
          <w:szCs w:val="28"/>
          <w:lang w:eastAsia="ar-SA"/>
        </w:rPr>
      </w:pPr>
      <w:r w:rsidRPr="000B75D6">
        <w:rPr>
          <w:kern w:val="2"/>
          <w:szCs w:val="28"/>
          <w:lang w:eastAsia="ar-SA"/>
        </w:rPr>
        <w:t>asistentam</w:t>
      </w:r>
      <w:r w:rsidR="003E3B16" w:rsidRPr="000B75D6">
        <w:rPr>
          <w:kern w:val="2"/>
          <w:szCs w:val="28"/>
          <w:lang w:eastAsia="ar-SA"/>
        </w:rPr>
        <w:t xml:space="preserve"> </w:t>
      </w:r>
      <w:r w:rsidR="00A04B30" w:rsidRPr="000B75D6">
        <w:rPr>
          <w:kern w:val="2"/>
          <w:szCs w:val="28"/>
          <w:lang w:eastAsia="ar-SA"/>
        </w:rPr>
        <w:t>–</w:t>
      </w:r>
      <w:r w:rsidRPr="000B75D6">
        <w:rPr>
          <w:kern w:val="2"/>
          <w:szCs w:val="28"/>
          <w:lang w:eastAsia="ar-SA"/>
        </w:rPr>
        <w:t xml:space="preserve"> </w:t>
      </w:r>
      <w:r w:rsidR="00A04B30" w:rsidRPr="000B75D6">
        <w:rPr>
          <w:kern w:val="2"/>
          <w:szCs w:val="28"/>
          <w:lang w:eastAsia="ar-SA"/>
        </w:rPr>
        <w:t xml:space="preserve">vismaz </w:t>
      </w:r>
      <w:r w:rsidRPr="000B75D6">
        <w:rPr>
          <w:kern w:val="2"/>
          <w:szCs w:val="28"/>
          <w:lang w:eastAsia="ar-SA"/>
        </w:rPr>
        <w:t xml:space="preserve">25% no </w:t>
      </w:r>
      <w:r w:rsidR="00904616" w:rsidRPr="000B75D6">
        <w:rPr>
          <w:kern w:val="2"/>
          <w:szCs w:val="28"/>
          <w:lang w:eastAsia="ar-SA"/>
        </w:rPr>
        <w:t>normatīvajos aktos noteiktā minimālā pedagoga darba slodzes apjoma</w:t>
      </w:r>
      <w:r w:rsidRPr="000B75D6">
        <w:rPr>
          <w:kern w:val="2"/>
          <w:szCs w:val="28"/>
          <w:lang w:eastAsia="ar-SA"/>
        </w:rPr>
        <w:t>.</w:t>
      </w:r>
    </w:p>
    <w:p w14:paraId="1185479F" w14:textId="2CF6223C" w:rsidR="00A04B30" w:rsidRPr="000B75D6" w:rsidRDefault="00904616" w:rsidP="00A04B30">
      <w:pPr>
        <w:pStyle w:val="Punkti"/>
        <w:tabs>
          <w:tab w:val="left" w:pos="720"/>
        </w:tabs>
        <w:ind w:left="501"/>
        <w:rPr>
          <w:szCs w:val="28"/>
        </w:rPr>
      </w:pPr>
      <w:r w:rsidRPr="000B75D6">
        <w:rPr>
          <w:szCs w:val="28"/>
        </w:rPr>
        <w:t>Ja pedagoga darba slodzi studiju programmā attiecībā pret citām izglītības programmām nevar sadalīt šo iekšējo noteikumu 8.4. apakšpunktā noteiktajā apjomā</w:t>
      </w:r>
      <w:r w:rsidR="001B2882" w:rsidRPr="000B75D6">
        <w:rPr>
          <w:szCs w:val="28"/>
        </w:rPr>
        <w:t>, Koledžas direktors p</w:t>
      </w:r>
      <w:r w:rsidR="00987A2D" w:rsidRPr="000B75D6">
        <w:rPr>
          <w:szCs w:val="28"/>
        </w:rPr>
        <w:t>edagoga darba slodzes apjomu studiju programmā un slodzes īpatsvaru</w:t>
      </w:r>
      <w:r w:rsidR="001B2882" w:rsidRPr="000B75D6">
        <w:rPr>
          <w:szCs w:val="28"/>
        </w:rPr>
        <w:t xml:space="preserve">, </w:t>
      </w:r>
      <w:r w:rsidR="00987A2D" w:rsidRPr="000B75D6">
        <w:rPr>
          <w:szCs w:val="28"/>
        </w:rPr>
        <w:t xml:space="preserve"> </w:t>
      </w:r>
      <w:r w:rsidR="001B2882" w:rsidRPr="000B75D6">
        <w:rPr>
          <w:szCs w:val="28"/>
        </w:rPr>
        <w:t xml:space="preserve">to pamatojot,  </w:t>
      </w:r>
      <w:r w:rsidR="00987A2D" w:rsidRPr="000B75D6">
        <w:rPr>
          <w:szCs w:val="28"/>
        </w:rPr>
        <w:t xml:space="preserve">nosaka </w:t>
      </w:r>
      <w:r w:rsidR="001B2882" w:rsidRPr="000B75D6">
        <w:rPr>
          <w:szCs w:val="28"/>
        </w:rPr>
        <w:t xml:space="preserve">ar </w:t>
      </w:r>
      <w:r w:rsidR="009F6F86" w:rsidRPr="000B75D6">
        <w:rPr>
          <w:szCs w:val="28"/>
        </w:rPr>
        <w:t>pavēl</w:t>
      </w:r>
      <w:r w:rsidR="001B2882" w:rsidRPr="000B75D6">
        <w:rPr>
          <w:szCs w:val="28"/>
        </w:rPr>
        <w:t>i</w:t>
      </w:r>
      <w:r w:rsidR="00A04B30" w:rsidRPr="000B75D6">
        <w:rPr>
          <w:szCs w:val="28"/>
        </w:rPr>
        <w:t>.</w:t>
      </w:r>
    </w:p>
    <w:p w14:paraId="16DE0EC6" w14:textId="240E8C48" w:rsidR="00B70DFE" w:rsidRPr="000B75D6" w:rsidRDefault="00F504B5" w:rsidP="00481EBC">
      <w:pPr>
        <w:pStyle w:val="Punkti"/>
        <w:tabs>
          <w:tab w:val="clear" w:pos="540"/>
        </w:tabs>
        <w:ind w:left="501" w:hanging="501"/>
        <w:rPr>
          <w:szCs w:val="28"/>
        </w:rPr>
      </w:pPr>
      <w:r w:rsidRPr="000B75D6">
        <w:rPr>
          <w:szCs w:val="28"/>
        </w:rPr>
        <w:t>Š</w:t>
      </w:r>
      <w:r w:rsidR="001D0599" w:rsidRPr="000B75D6">
        <w:rPr>
          <w:szCs w:val="28"/>
        </w:rPr>
        <w:t xml:space="preserve">o iekšējo noteikumu 2.1., </w:t>
      </w:r>
      <w:r w:rsidRPr="000B75D6">
        <w:rPr>
          <w:szCs w:val="28"/>
        </w:rPr>
        <w:t>2.2.</w:t>
      </w:r>
      <w:r w:rsidR="001D0599" w:rsidRPr="000B75D6">
        <w:rPr>
          <w:szCs w:val="28"/>
        </w:rPr>
        <w:t xml:space="preserve"> un 2.</w:t>
      </w:r>
      <w:r w:rsidR="001B2882" w:rsidRPr="000B75D6">
        <w:rPr>
          <w:szCs w:val="28"/>
        </w:rPr>
        <w:t>5</w:t>
      </w:r>
      <w:r w:rsidR="001D0599" w:rsidRPr="000B75D6">
        <w:rPr>
          <w:szCs w:val="28"/>
        </w:rPr>
        <w:t xml:space="preserve">. </w:t>
      </w:r>
      <w:r w:rsidRPr="000B75D6">
        <w:rPr>
          <w:szCs w:val="28"/>
        </w:rPr>
        <w:t xml:space="preserve">apakšpunktā minētā pedagoga </w:t>
      </w:r>
      <w:r w:rsidR="00B70DFE" w:rsidRPr="000B75D6">
        <w:rPr>
          <w:szCs w:val="28"/>
        </w:rPr>
        <w:t>plānoto darba slodzi nosaka, apstiprinot pedagoga plānot</w:t>
      </w:r>
      <w:r w:rsidR="00AD1C5C" w:rsidRPr="000B75D6">
        <w:rPr>
          <w:szCs w:val="28"/>
        </w:rPr>
        <w:t>ās</w:t>
      </w:r>
      <w:r w:rsidR="00B70DFE" w:rsidRPr="000B75D6">
        <w:rPr>
          <w:szCs w:val="28"/>
        </w:rPr>
        <w:t xml:space="preserve"> darba slodzes karti</w:t>
      </w:r>
      <w:r w:rsidR="00805F9C" w:rsidRPr="000B75D6">
        <w:rPr>
          <w:szCs w:val="28"/>
        </w:rPr>
        <w:t xml:space="preserve"> un</w:t>
      </w:r>
      <w:r w:rsidR="00B70DFE" w:rsidRPr="000B75D6">
        <w:rPr>
          <w:szCs w:val="28"/>
        </w:rPr>
        <w:t xml:space="preserve"> ievērojot šādu kārtību:</w:t>
      </w:r>
    </w:p>
    <w:p w14:paraId="35101E8A" w14:textId="0DF65F7B" w:rsidR="00F504B5" w:rsidRPr="000B75D6" w:rsidRDefault="00F504B5" w:rsidP="008167FD">
      <w:pPr>
        <w:pStyle w:val="Punkti"/>
        <w:numPr>
          <w:ilvl w:val="1"/>
          <w:numId w:val="2"/>
        </w:numPr>
        <w:tabs>
          <w:tab w:val="left" w:pos="720"/>
        </w:tabs>
        <w:rPr>
          <w:szCs w:val="28"/>
        </w:rPr>
      </w:pPr>
      <w:r w:rsidRPr="000B75D6">
        <w:rPr>
          <w:szCs w:val="28"/>
        </w:rPr>
        <w:t>pedagog</w:t>
      </w:r>
      <w:r w:rsidR="00AD1C5C" w:rsidRPr="000B75D6">
        <w:rPr>
          <w:szCs w:val="28"/>
        </w:rPr>
        <w:t>a</w:t>
      </w:r>
      <w:r w:rsidRPr="000B75D6">
        <w:rPr>
          <w:szCs w:val="28"/>
        </w:rPr>
        <w:t xml:space="preserve"> darba slodzi plāno</w:t>
      </w:r>
      <w:r w:rsidR="00723A94" w:rsidRPr="000B75D6">
        <w:rPr>
          <w:szCs w:val="28"/>
        </w:rPr>
        <w:t xml:space="preserve"> attiecīgās Koledžas katedras vai Koledžas Latgales filiāles vadītājs</w:t>
      </w:r>
      <w:r w:rsidRPr="000B75D6">
        <w:rPr>
          <w:szCs w:val="28"/>
        </w:rPr>
        <w:t xml:space="preserve"> </w:t>
      </w:r>
      <w:r w:rsidR="00805F9C" w:rsidRPr="000B75D6">
        <w:rPr>
          <w:szCs w:val="28"/>
        </w:rPr>
        <w:t>un to nosaka studiju (mācību) gadam</w:t>
      </w:r>
      <w:r w:rsidRPr="000B75D6">
        <w:rPr>
          <w:szCs w:val="28"/>
        </w:rPr>
        <w:t xml:space="preserve"> no</w:t>
      </w:r>
      <w:r w:rsidR="009F6F86" w:rsidRPr="000B75D6">
        <w:rPr>
          <w:szCs w:val="28"/>
        </w:rPr>
        <w:t xml:space="preserve"> katra gada</w:t>
      </w:r>
      <w:r w:rsidRPr="000B75D6">
        <w:rPr>
          <w:szCs w:val="28"/>
        </w:rPr>
        <w:t xml:space="preserve"> 1.</w:t>
      </w:r>
      <w:r w:rsidR="009D6172" w:rsidRPr="000B75D6">
        <w:rPr>
          <w:szCs w:val="28"/>
        </w:rPr>
        <w:t> </w:t>
      </w:r>
      <w:r w:rsidRPr="000B75D6">
        <w:rPr>
          <w:szCs w:val="28"/>
        </w:rPr>
        <w:t xml:space="preserve">septembra līdz </w:t>
      </w:r>
      <w:r w:rsidR="003553D2" w:rsidRPr="000B75D6">
        <w:rPr>
          <w:szCs w:val="28"/>
        </w:rPr>
        <w:t xml:space="preserve">nākamā gada </w:t>
      </w:r>
      <w:r w:rsidRPr="000B75D6">
        <w:rPr>
          <w:szCs w:val="28"/>
        </w:rPr>
        <w:t>31.</w:t>
      </w:r>
      <w:r w:rsidR="009D6172" w:rsidRPr="000B75D6">
        <w:rPr>
          <w:szCs w:val="28"/>
        </w:rPr>
        <w:t> </w:t>
      </w:r>
      <w:r w:rsidRPr="000B75D6">
        <w:rPr>
          <w:szCs w:val="28"/>
        </w:rPr>
        <w:t>augustam;</w:t>
      </w:r>
    </w:p>
    <w:p w14:paraId="46706009" w14:textId="3FB9AC0E" w:rsidR="00F504B5" w:rsidRPr="000B75D6" w:rsidRDefault="00F504B5" w:rsidP="00F504B5">
      <w:pPr>
        <w:numPr>
          <w:ilvl w:val="1"/>
          <w:numId w:val="2"/>
        </w:numPr>
        <w:tabs>
          <w:tab w:val="left" w:pos="540"/>
          <w:tab w:val="left" w:pos="720"/>
        </w:tabs>
        <w:suppressAutoHyphens/>
        <w:jc w:val="both"/>
        <w:rPr>
          <w:kern w:val="2"/>
          <w:szCs w:val="28"/>
          <w:lang w:eastAsia="ar-SA"/>
        </w:rPr>
      </w:pPr>
      <w:r w:rsidRPr="000B75D6">
        <w:rPr>
          <w:kern w:val="2"/>
          <w:szCs w:val="28"/>
          <w:lang w:eastAsia="ar-SA"/>
        </w:rPr>
        <w:t xml:space="preserve">pedagogs </w:t>
      </w:r>
      <w:r w:rsidR="000C4646" w:rsidRPr="000B75D6">
        <w:rPr>
          <w:kern w:val="2"/>
          <w:szCs w:val="28"/>
          <w:lang w:eastAsia="ar-SA"/>
        </w:rPr>
        <w:t xml:space="preserve">saskaņo </w:t>
      </w:r>
      <w:r w:rsidRPr="000B75D6">
        <w:rPr>
          <w:kern w:val="2"/>
          <w:szCs w:val="28"/>
          <w:lang w:eastAsia="ar-SA"/>
        </w:rPr>
        <w:t>Koledžas katedras vai Koledžas Latgales filiāles vadītāj</w:t>
      </w:r>
      <w:r w:rsidR="000C4646" w:rsidRPr="000B75D6">
        <w:rPr>
          <w:kern w:val="2"/>
          <w:szCs w:val="28"/>
          <w:lang w:eastAsia="ar-SA"/>
        </w:rPr>
        <w:t>a sastādīto</w:t>
      </w:r>
      <w:r w:rsidRPr="000B75D6">
        <w:rPr>
          <w:kern w:val="2"/>
          <w:szCs w:val="28"/>
          <w:lang w:eastAsia="ar-SA"/>
        </w:rPr>
        <w:t xml:space="preserve"> plānot</w:t>
      </w:r>
      <w:r w:rsidR="009F6F86" w:rsidRPr="000B75D6">
        <w:rPr>
          <w:kern w:val="2"/>
          <w:szCs w:val="28"/>
          <w:lang w:eastAsia="ar-SA"/>
        </w:rPr>
        <w:t>ās</w:t>
      </w:r>
      <w:r w:rsidRPr="000B75D6">
        <w:rPr>
          <w:kern w:val="2"/>
          <w:szCs w:val="28"/>
          <w:lang w:eastAsia="ar-SA"/>
        </w:rPr>
        <w:t xml:space="preserve"> darba slodz</w:t>
      </w:r>
      <w:r w:rsidR="00B70DFE" w:rsidRPr="000B75D6">
        <w:rPr>
          <w:kern w:val="2"/>
          <w:szCs w:val="28"/>
          <w:lang w:eastAsia="ar-SA"/>
        </w:rPr>
        <w:t>es karti</w:t>
      </w:r>
      <w:r w:rsidRPr="000B75D6">
        <w:rPr>
          <w:kern w:val="2"/>
          <w:szCs w:val="28"/>
          <w:lang w:eastAsia="ar-SA"/>
        </w:rPr>
        <w:t>;</w:t>
      </w:r>
    </w:p>
    <w:p w14:paraId="6021132F" w14:textId="56F82663" w:rsidR="00F504B5" w:rsidRPr="000B75D6" w:rsidRDefault="00F504B5" w:rsidP="00F504B5">
      <w:pPr>
        <w:numPr>
          <w:ilvl w:val="1"/>
          <w:numId w:val="2"/>
        </w:numPr>
        <w:tabs>
          <w:tab w:val="left" w:pos="540"/>
          <w:tab w:val="left" w:pos="720"/>
        </w:tabs>
        <w:suppressAutoHyphens/>
        <w:jc w:val="both"/>
        <w:rPr>
          <w:kern w:val="2"/>
          <w:szCs w:val="28"/>
          <w:lang w:eastAsia="ar-SA"/>
        </w:rPr>
      </w:pPr>
      <w:r w:rsidRPr="000B75D6">
        <w:rPr>
          <w:kern w:val="2"/>
          <w:szCs w:val="28"/>
          <w:lang w:eastAsia="ar-SA"/>
        </w:rPr>
        <w:t xml:space="preserve">Koledžas katedras vai Koledžas Latgales filiāles vadītājs </w:t>
      </w:r>
      <w:r w:rsidR="00676796" w:rsidRPr="000B75D6">
        <w:rPr>
          <w:kern w:val="2"/>
          <w:szCs w:val="28"/>
          <w:lang w:eastAsia="ar-SA"/>
        </w:rPr>
        <w:t xml:space="preserve">pedagogu </w:t>
      </w:r>
      <w:r w:rsidRPr="000B75D6">
        <w:rPr>
          <w:kern w:val="2"/>
          <w:szCs w:val="28"/>
          <w:lang w:eastAsia="ar-SA"/>
        </w:rPr>
        <w:t>plānotās darba slodzes kartes līdz katra gada 15.</w:t>
      </w:r>
      <w:r w:rsidR="009D6172" w:rsidRPr="000B75D6">
        <w:rPr>
          <w:kern w:val="2"/>
          <w:szCs w:val="28"/>
          <w:lang w:eastAsia="ar-SA"/>
        </w:rPr>
        <w:t> </w:t>
      </w:r>
      <w:r w:rsidRPr="000B75D6">
        <w:rPr>
          <w:kern w:val="2"/>
          <w:szCs w:val="28"/>
          <w:lang w:eastAsia="ar-SA"/>
        </w:rPr>
        <w:t>augustam iesniedz saskaņošanai Koledžas direktora vietniekam studiju un mācību jautājumos (turpmāk – direktora vietnieks);</w:t>
      </w:r>
    </w:p>
    <w:p w14:paraId="6FE9CAB6" w14:textId="72C9B61C" w:rsidR="00F504B5" w:rsidRPr="000B75D6" w:rsidRDefault="00F07F9D" w:rsidP="00F504B5">
      <w:pPr>
        <w:numPr>
          <w:ilvl w:val="1"/>
          <w:numId w:val="2"/>
        </w:numPr>
        <w:tabs>
          <w:tab w:val="left" w:pos="540"/>
          <w:tab w:val="left" w:pos="720"/>
        </w:tabs>
        <w:suppressAutoHyphens/>
        <w:spacing w:after="120"/>
        <w:jc w:val="both"/>
        <w:rPr>
          <w:kern w:val="2"/>
          <w:szCs w:val="28"/>
          <w:lang w:eastAsia="ar-SA"/>
        </w:rPr>
      </w:pPr>
      <w:r>
        <w:rPr>
          <w:kern w:val="2"/>
          <w:szCs w:val="28"/>
          <w:lang w:eastAsia="ar-SA"/>
        </w:rPr>
        <w:t xml:space="preserve">Koledžas </w:t>
      </w:r>
      <w:r w:rsidR="00B70DFE" w:rsidRPr="000B75D6">
        <w:rPr>
          <w:kern w:val="2"/>
          <w:szCs w:val="28"/>
          <w:lang w:eastAsia="ar-SA"/>
        </w:rPr>
        <w:t xml:space="preserve">direktora vietnieka saskaņotās </w:t>
      </w:r>
      <w:r w:rsidR="00F504B5" w:rsidRPr="000B75D6">
        <w:rPr>
          <w:kern w:val="2"/>
          <w:szCs w:val="28"/>
          <w:lang w:eastAsia="ar-SA"/>
        </w:rPr>
        <w:t>pedagog</w:t>
      </w:r>
      <w:r w:rsidR="00676796" w:rsidRPr="000B75D6">
        <w:rPr>
          <w:kern w:val="2"/>
          <w:szCs w:val="28"/>
          <w:lang w:eastAsia="ar-SA"/>
        </w:rPr>
        <w:t>u</w:t>
      </w:r>
      <w:r w:rsidR="00F504B5" w:rsidRPr="000B75D6">
        <w:rPr>
          <w:kern w:val="2"/>
          <w:szCs w:val="28"/>
          <w:lang w:eastAsia="ar-SA"/>
        </w:rPr>
        <w:t xml:space="preserve"> plānotās darba slodzes kartes apstiprina Koledžas direktors ar pavēli līdz </w:t>
      </w:r>
      <w:r w:rsidR="00C82C5B" w:rsidRPr="000B75D6">
        <w:rPr>
          <w:kern w:val="2"/>
          <w:szCs w:val="28"/>
          <w:lang w:eastAsia="ar-SA"/>
        </w:rPr>
        <w:t xml:space="preserve">katra gada </w:t>
      </w:r>
      <w:r w:rsidR="00F504B5" w:rsidRPr="000B75D6">
        <w:rPr>
          <w:kern w:val="2"/>
          <w:szCs w:val="28"/>
          <w:lang w:eastAsia="ar-SA"/>
        </w:rPr>
        <w:t>2</w:t>
      </w:r>
      <w:r w:rsidR="00DD2D72" w:rsidRPr="000B75D6">
        <w:rPr>
          <w:kern w:val="2"/>
          <w:szCs w:val="28"/>
          <w:lang w:eastAsia="ar-SA"/>
        </w:rPr>
        <w:t>0</w:t>
      </w:r>
      <w:r w:rsidR="00F504B5" w:rsidRPr="000B75D6">
        <w:rPr>
          <w:kern w:val="2"/>
          <w:szCs w:val="28"/>
          <w:lang w:eastAsia="ar-SA"/>
        </w:rPr>
        <w:t>.</w:t>
      </w:r>
      <w:r w:rsidR="009D6172" w:rsidRPr="000B75D6">
        <w:rPr>
          <w:kern w:val="2"/>
          <w:szCs w:val="28"/>
          <w:lang w:eastAsia="ar-SA"/>
        </w:rPr>
        <w:t> </w:t>
      </w:r>
      <w:r w:rsidR="00F504B5" w:rsidRPr="000B75D6">
        <w:rPr>
          <w:kern w:val="2"/>
          <w:szCs w:val="28"/>
          <w:lang w:eastAsia="ar-SA"/>
        </w:rPr>
        <w:t>augustam.</w:t>
      </w:r>
    </w:p>
    <w:p w14:paraId="4708A97F" w14:textId="067A6D3C" w:rsidR="008105C8" w:rsidRPr="000B75D6" w:rsidRDefault="008105C8" w:rsidP="008A3BE2">
      <w:pPr>
        <w:pStyle w:val="Punkti"/>
        <w:numPr>
          <w:ilvl w:val="0"/>
          <w:numId w:val="0"/>
        </w:numPr>
        <w:tabs>
          <w:tab w:val="left" w:pos="720"/>
        </w:tabs>
        <w:spacing w:before="100" w:beforeAutospacing="1" w:after="100" w:afterAutospacing="1"/>
        <w:ind w:left="501"/>
        <w:jc w:val="center"/>
        <w:rPr>
          <w:b/>
          <w:szCs w:val="28"/>
        </w:rPr>
      </w:pPr>
      <w:r w:rsidRPr="000B75D6">
        <w:rPr>
          <w:b/>
          <w:szCs w:val="28"/>
        </w:rPr>
        <w:t>III.</w:t>
      </w:r>
      <w:r w:rsidRPr="000B75D6">
        <w:rPr>
          <w:b/>
          <w:szCs w:val="28"/>
        </w:rPr>
        <w:tab/>
        <w:t>Pedagogu darba slodzes uzskaites un kontroles kārtība</w:t>
      </w:r>
    </w:p>
    <w:p w14:paraId="6F596FFE" w14:textId="4BC50A1E" w:rsidR="004974DC" w:rsidRPr="000B75D6" w:rsidRDefault="008105C8" w:rsidP="00481EBC">
      <w:pPr>
        <w:pStyle w:val="Punkti"/>
        <w:tabs>
          <w:tab w:val="clear" w:pos="540"/>
        </w:tabs>
        <w:ind w:left="501" w:hanging="501"/>
        <w:rPr>
          <w:szCs w:val="28"/>
        </w:rPr>
      </w:pPr>
      <w:r w:rsidRPr="000B75D6">
        <w:rPr>
          <w:szCs w:val="28"/>
        </w:rPr>
        <w:lastRenderedPageBreak/>
        <w:t>Koledžas Izglītības koordinācijas nodaļa katras nedēļas pirmajā darba dienā uzskaita pedagogu iepriekšējā nedēļā izpildītās kontaktstundas un elektroniski fiksē tās pedagogu i</w:t>
      </w:r>
      <w:r w:rsidR="00F92020" w:rsidRPr="000B75D6">
        <w:rPr>
          <w:szCs w:val="28"/>
        </w:rPr>
        <w:t>zpildīto kontaktstundu tabulā (1</w:t>
      </w:r>
      <w:r w:rsidRPr="000B75D6">
        <w:rPr>
          <w:szCs w:val="28"/>
        </w:rPr>
        <w:t>.</w:t>
      </w:r>
      <w:r w:rsidR="009D6172" w:rsidRPr="000B75D6">
        <w:rPr>
          <w:szCs w:val="28"/>
        </w:rPr>
        <w:t> </w:t>
      </w:r>
      <w:r w:rsidRPr="000B75D6">
        <w:rPr>
          <w:szCs w:val="28"/>
        </w:rPr>
        <w:t>pielikums)</w:t>
      </w:r>
      <w:r w:rsidR="009B2268" w:rsidRPr="000B75D6">
        <w:rPr>
          <w:szCs w:val="28"/>
        </w:rPr>
        <w:t>, k</w:t>
      </w:r>
      <w:r w:rsidR="004728F3" w:rsidRPr="000B75D6">
        <w:rPr>
          <w:szCs w:val="28"/>
        </w:rPr>
        <w:t>o</w:t>
      </w:r>
      <w:r w:rsidR="009B2268" w:rsidRPr="000B75D6">
        <w:rPr>
          <w:szCs w:val="28"/>
        </w:rPr>
        <w:t xml:space="preserve"> glabā noteiktā Koledžas servera mapē</w:t>
      </w:r>
      <w:r w:rsidR="004728F3" w:rsidRPr="000B75D6">
        <w:rPr>
          <w:szCs w:val="28"/>
        </w:rPr>
        <w:t>, kas</w:t>
      </w:r>
      <w:r w:rsidR="009B2268" w:rsidRPr="000B75D6">
        <w:rPr>
          <w:szCs w:val="28"/>
        </w:rPr>
        <w:t xml:space="preserve"> skatīšanas režīmā </w:t>
      </w:r>
      <w:r w:rsidR="00E21E80" w:rsidRPr="000B75D6">
        <w:rPr>
          <w:szCs w:val="28"/>
        </w:rPr>
        <w:t xml:space="preserve">ir pieejama </w:t>
      </w:r>
      <w:r w:rsidR="009B2268" w:rsidRPr="000B75D6">
        <w:rPr>
          <w:szCs w:val="28"/>
        </w:rPr>
        <w:t>Koledžas katedras vai Koledžas Latgales filiāles vadītājam</w:t>
      </w:r>
      <w:r w:rsidRPr="000B75D6">
        <w:rPr>
          <w:szCs w:val="28"/>
        </w:rPr>
        <w:t>.</w:t>
      </w:r>
    </w:p>
    <w:p w14:paraId="714B469F" w14:textId="1AFA8A4A" w:rsidR="004974DC" w:rsidRPr="009426E7" w:rsidRDefault="004974DC" w:rsidP="00481EBC">
      <w:pPr>
        <w:pStyle w:val="Punkti"/>
        <w:tabs>
          <w:tab w:val="clear" w:pos="540"/>
        </w:tabs>
        <w:ind w:left="426" w:hanging="426"/>
        <w:rPr>
          <w:szCs w:val="28"/>
        </w:rPr>
      </w:pPr>
      <w:r w:rsidRPr="000B75D6">
        <w:rPr>
          <w:kern w:val="0"/>
          <w:szCs w:val="28"/>
        </w:rPr>
        <w:t>Koledžas Profesionālās pilnveides nodaļa</w:t>
      </w:r>
      <w:r w:rsidR="005C25E5">
        <w:rPr>
          <w:kern w:val="0"/>
          <w:szCs w:val="28"/>
        </w:rPr>
        <w:t xml:space="preserve"> uzskaita Koledžas akadēmiskā personāla iepriek</w:t>
      </w:r>
      <w:r w:rsidR="009426E7">
        <w:rPr>
          <w:kern w:val="0"/>
          <w:szCs w:val="28"/>
        </w:rPr>
        <w:t xml:space="preserve">šējā mēnesī izpildītās </w:t>
      </w:r>
      <w:r w:rsidRPr="000B75D6">
        <w:rPr>
          <w:kern w:val="0"/>
          <w:szCs w:val="28"/>
        </w:rPr>
        <w:t>kontaktstundas</w:t>
      </w:r>
      <w:r w:rsidR="009426E7">
        <w:rPr>
          <w:kern w:val="0"/>
          <w:szCs w:val="28"/>
        </w:rPr>
        <w:t xml:space="preserve"> atbilstoši apstiprinātajam pieaugušo neformālās izglītības programmu grafikam un līdz katra mēneša otrajai darba dienai</w:t>
      </w:r>
      <w:r w:rsidRPr="000B75D6">
        <w:rPr>
          <w:kern w:val="0"/>
          <w:szCs w:val="28"/>
        </w:rPr>
        <w:t xml:space="preserve"> </w:t>
      </w:r>
      <w:r w:rsidR="001B2882" w:rsidRPr="000B75D6">
        <w:rPr>
          <w:kern w:val="0"/>
          <w:szCs w:val="28"/>
        </w:rPr>
        <w:t xml:space="preserve">informāciju par izpildīto kontaktstundu skaitu </w:t>
      </w:r>
      <w:r w:rsidRPr="000B75D6">
        <w:rPr>
          <w:kern w:val="0"/>
          <w:szCs w:val="28"/>
        </w:rPr>
        <w:t xml:space="preserve">elektroniski nosūta Koledžas Izglītības koordinācijas nodaļai pedagogu ikmēneša izpildīto slodžu uzskaitei. </w:t>
      </w:r>
    </w:p>
    <w:p w14:paraId="18980311" w14:textId="3C2EC332" w:rsidR="009426E7" w:rsidRPr="009426E7" w:rsidRDefault="009426E7" w:rsidP="009426E7">
      <w:pPr>
        <w:spacing w:after="120"/>
        <w:jc w:val="both"/>
        <w:rPr>
          <w:sz w:val="24"/>
          <w:szCs w:val="24"/>
        </w:rPr>
      </w:pPr>
      <w:r w:rsidRPr="00E45022">
        <w:rPr>
          <w:sz w:val="24"/>
          <w:szCs w:val="24"/>
        </w:rPr>
        <w:t xml:space="preserve">(VPK </w:t>
      </w:r>
      <w:r>
        <w:rPr>
          <w:sz w:val="24"/>
          <w:szCs w:val="24"/>
        </w:rPr>
        <w:t>19.03.2021. iekšējo noteikumu Nr.7 redakcijā</w:t>
      </w:r>
      <w:r w:rsidRPr="00E45022">
        <w:rPr>
          <w:sz w:val="24"/>
          <w:szCs w:val="24"/>
        </w:rPr>
        <w:t>)</w:t>
      </w:r>
    </w:p>
    <w:p w14:paraId="4E36F31B" w14:textId="3BC36A5F" w:rsidR="003553D2" w:rsidRPr="000B75D6" w:rsidRDefault="001D0599" w:rsidP="00481EBC">
      <w:pPr>
        <w:pStyle w:val="Punkti"/>
        <w:tabs>
          <w:tab w:val="clear" w:pos="540"/>
        </w:tabs>
        <w:ind w:left="426" w:hanging="426"/>
        <w:rPr>
          <w:szCs w:val="28"/>
        </w:rPr>
      </w:pPr>
      <w:r w:rsidRPr="000B75D6">
        <w:rPr>
          <w:szCs w:val="28"/>
        </w:rPr>
        <w:t xml:space="preserve">Šo iekšējo noteikumu 2.1., </w:t>
      </w:r>
      <w:r w:rsidR="00F504B5" w:rsidRPr="000B75D6">
        <w:rPr>
          <w:szCs w:val="28"/>
        </w:rPr>
        <w:t>2.2.</w:t>
      </w:r>
      <w:r w:rsidR="009426E7">
        <w:rPr>
          <w:szCs w:val="28"/>
        </w:rPr>
        <w:t xml:space="preserve"> un 2.5</w:t>
      </w:r>
      <w:r w:rsidRPr="000B75D6">
        <w:rPr>
          <w:szCs w:val="28"/>
        </w:rPr>
        <w:t xml:space="preserve">. </w:t>
      </w:r>
      <w:r w:rsidR="00F504B5" w:rsidRPr="000B75D6">
        <w:rPr>
          <w:szCs w:val="28"/>
        </w:rPr>
        <w:t xml:space="preserve">apakšpunktā minētā pedagoga </w:t>
      </w:r>
      <w:r w:rsidR="00E21E80" w:rsidRPr="000B75D6">
        <w:rPr>
          <w:szCs w:val="28"/>
        </w:rPr>
        <w:t xml:space="preserve">kārtējā </w:t>
      </w:r>
      <w:r w:rsidR="00927C66" w:rsidRPr="000B75D6">
        <w:rPr>
          <w:szCs w:val="28"/>
        </w:rPr>
        <w:t xml:space="preserve">mēnesī izpildīto </w:t>
      </w:r>
      <w:r w:rsidR="00E847DA" w:rsidRPr="000B75D6">
        <w:rPr>
          <w:szCs w:val="28"/>
        </w:rPr>
        <w:t xml:space="preserve">pedagoģisko </w:t>
      </w:r>
      <w:r w:rsidR="00F504B5" w:rsidRPr="000B75D6">
        <w:rPr>
          <w:szCs w:val="28"/>
        </w:rPr>
        <w:t>darbu uzskaita</w:t>
      </w:r>
      <w:r w:rsidR="003553D2" w:rsidRPr="000B75D6">
        <w:rPr>
          <w:szCs w:val="28"/>
        </w:rPr>
        <w:t>, ievērojot šādu kārtību:</w:t>
      </w:r>
    </w:p>
    <w:p w14:paraId="4ECA7827" w14:textId="0EC58DA4" w:rsidR="003553D2" w:rsidRPr="000B75D6" w:rsidRDefault="000B0887" w:rsidP="003D14ED">
      <w:pPr>
        <w:pStyle w:val="Punkti"/>
        <w:numPr>
          <w:ilvl w:val="1"/>
          <w:numId w:val="2"/>
        </w:numPr>
        <w:tabs>
          <w:tab w:val="left" w:pos="720"/>
        </w:tabs>
        <w:rPr>
          <w:szCs w:val="28"/>
        </w:rPr>
      </w:pPr>
      <w:r w:rsidRPr="000B75D6">
        <w:rPr>
          <w:szCs w:val="28"/>
        </w:rPr>
        <w:t xml:space="preserve">pedagogs </w:t>
      </w:r>
      <w:r w:rsidR="003C32C1" w:rsidRPr="000B75D6">
        <w:rPr>
          <w:szCs w:val="28"/>
        </w:rPr>
        <w:t xml:space="preserve">aizpilda </w:t>
      </w:r>
      <w:r w:rsidRPr="000B75D6">
        <w:rPr>
          <w:szCs w:val="28"/>
        </w:rPr>
        <w:t xml:space="preserve">darba slodzes karti </w:t>
      </w:r>
      <w:r w:rsidR="00E847DA" w:rsidRPr="000B75D6">
        <w:rPr>
          <w:szCs w:val="28"/>
        </w:rPr>
        <w:t>(2.</w:t>
      </w:r>
      <w:r w:rsidR="009D6172" w:rsidRPr="000B75D6">
        <w:rPr>
          <w:szCs w:val="28"/>
        </w:rPr>
        <w:t> </w:t>
      </w:r>
      <w:r w:rsidR="00E847DA" w:rsidRPr="000B75D6">
        <w:rPr>
          <w:szCs w:val="28"/>
        </w:rPr>
        <w:t xml:space="preserve">pielikums) </w:t>
      </w:r>
      <w:r w:rsidR="003553D2" w:rsidRPr="000B75D6">
        <w:rPr>
          <w:szCs w:val="28"/>
        </w:rPr>
        <w:t xml:space="preserve">par iepriekšējo mēnesi </w:t>
      </w:r>
      <w:r w:rsidR="00F504B5" w:rsidRPr="000B75D6">
        <w:rPr>
          <w:szCs w:val="28"/>
        </w:rPr>
        <w:t>atbilstoši Iekšlietu ministrijas apstiprinātai kārtībai pedagogu darba slodzes un pedagogu skaita plānošanas jomā</w:t>
      </w:r>
      <w:r w:rsidR="003553D2" w:rsidRPr="000B75D6">
        <w:rPr>
          <w:szCs w:val="28"/>
        </w:rPr>
        <w:t xml:space="preserve"> un iesniedz to Koledžas katedras vadītājam vai </w:t>
      </w:r>
      <w:r w:rsidR="008D4D02" w:rsidRPr="000B75D6">
        <w:rPr>
          <w:szCs w:val="28"/>
        </w:rPr>
        <w:t xml:space="preserve">Koledžas </w:t>
      </w:r>
      <w:r w:rsidR="007214D3" w:rsidRPr="000B75D6">
        <w:rPr>
          <w:szCs w:val="28"/>
        </w:rPr>
        <w:t xml:space="preserve">Latgales </w:t>
      </w:r>
      <w:r w:rsidR="003553D2" w:rsidRPr="000B75D6">
        <w:rPr>
          <w:szCs w:val="28"/>
        </w:rPr>
        <w:t xml:space="preserve">filiāles vadītājam </w:t>
      </w:r>
      <w:r w:rsidR="001B2882" w:rsidRPr="000B75D6">
        <w:rPr>
          <w:szCs w:val="28"/>
        </w:rPr>
        <w:t xml:space="preserve">ne vēlāk kā </w:t>
      </w:r>
      <w:r w:rsidR="00FA2949" w:rsidRPr="000B75D6">
        <w:rPr>
          <w:szCs w:val="28"/>
        </w:rPr>
        <w:t xml:space="preserve">katra </w:t>
      </w:r>
      <w:r w:rsidR="001B2882" w:rsidRPr="000B75D6">
        <w:rPr>
          <w:szCs w:val="28"/>
        </w:rPr>
        <w:t>mēneša pēdējā darba dienā</w:t>
      </w:r>
      <w:r w:rsidR="003D14ED">
        <w:rPr>
          <w:szCs w:val="28"/>
        </w:rPr>
        <w:t>,</w:t>
      </w:r>
      <w:r w:rsidR="003D14ED" w:rsidRPr="003D14ED">
        <w:t xml:space="preserve"> </w:t>
      </w:r>
      <w:r w:rsidR="003D14ED" w:rsidRPr="003D14ED">
        <w:rPr>
          <w:szCs w:val="28"/>
        </w:rPr>
        <w:t>tai pievieno darba slodzes apjomu pamatojošus materiālus (vai materiālu kopijas), ja tādi ir, vai darba slodzes apjoma aprakstu</w:t>
      </w:r>
      <w:r w:rsidR="003553D2" w:rsidRPr="000B75D6">
        <w:rPr>
          <w:szCs w:val="28"/>
        </w:rPr>
        <w:t>;</w:t>
      </w:r>
    </w:p>
    <w:p w14:paraId="37AAA8F2" w14:textId="2D5CD017" w:rsidR="005657FF" w:rsidRPr="000B75D6" w:rsidRDefault="008167FD" w:rsidP="003553D2">
      <w:pPr>
        <w:pStyle w:val="Punkti"/>
        <w:numPr>
          <w:ilvl w:val="1"/>
          <w:numId w:val="2"/>
        </w:numPr>
        <w:tabs>
          <w:tab w:val="left" w:pos="720"/>
        </w:tabs>
        <w:rPr>
          <w:szCs w:val="28"/>
        </w:rPr>
      </w:pPr>
      <w:r w:rsidRPr="000B75D6">
        <w:rPr>
          <w:szCs w:val="28"/>
        </w:rPr>
        <w:t>Koledžas katedra</w:t>
      </w:r>
      <w:r w:rsidR="003553D2" w:rsidRPr="000B75D6">
        <w:rPr>
          <w:szCs w:val="28"/>
        </w:rPr>
        <w:t>s vadītājs</w:t>
      </w:r>
      <w:r w:rsidRPr="000B75D6">
        <w:rPr>
          <w:szCs w:val="28"/>
        </w:rPr>
        <w:t xml:space="preserve"> un Koledžas Latgales filiāle</w:t>
      </w:r>
      <w:r w:rsidR="003553D2" w:rsidRPr="000B75D6">
        <w:rPr>
          <w:szCs w:val="28"/>
        </w:rPr>
        <w:t xml:space="preserve">s vadītājs </w:t>
      </w:r>
      <w:r w:rsidR="003C32C1" w:rsidRPr="000B75D6">
        <w:rPr>
          <w:szCs w:val="28"/>
        </w:rPr>
        <w:t xml:space="preserve">pārbauda </w:t>
      </w:r>
      <w:r w:rsidR="003553D2" w:rsidRPr="000B75D6">
        <w:rPr>
          <w:szCs w:val="28"/>
        </w:rPr>
        <w:t xml:space="preserve">pedagoga </w:t>
      </w:r>
      <w:r w:rsidR="00826772" w:rsidRPr="000B75D6">
        <w:rPr>
          <w:szCs w:val="28"/>
        </w:rPr>
        <w:t xml:space="preserve">darba </w:t>
      </w:r>
      <w:r w:rsidR="003553D2" w:rsidRPr="000B75D6">
        <w:rPr>
          <w:szCs w:val="28"/>
        </w:rPr>
        <w:t>slodz</w:t>
      </w:r>
      <w:r w:rsidR="003C32C1" w:rsidRPr="000B75D6">
        <w:rPr>
          <w:szCs w:val="28"/>
        </w:rPr>
        <w:t>es kartē norādīto</w:t>
      </w:r>
      <w:r w:rsidR="003553D2" w:rsidRPr="000B75D6">
        <w:rPr>
          <w:szCs w:val="28"/>
        </w:rPr>
        <w:t xml:space="preserve"> un</w:t>
      </w:r>
      <w:r w:rsidRPr="000B75D6">
        <w:rPr>
          <w:szCs w:val="28"/>
        </w:rPr>
        <w:t xml:space="preserve"> </w:t>
      </w:r>
      <w:r w:rsidR="008864ED" w:rsidRPr="000B75D6">
        <w:rPr>
          <w:szCs w:val="28"/>
        </w:rPr>
        <w:t xml:space="preserve">iesniedz </w:t>
      </w:r>
      <w:r w:rsidR="003C32C1" w:rsidRPr="000B75D6">
        <w:rPr>
          <w:szCs w:val="28"/>
        </w:rPr>
        <w:t xml:space="preserve">pedagoga darba slodzes karti </w:t>
      </w:r>
      <w:r w:rsidRPr="000B75D6">
        <w:rPr>
          <w:szCs w:val="28"/>
        </w:rPr>
        <w:t>saskaņo</w:t>
      </w:r>
      <w:r w:rsidR="00C26772" w:rsidRPr="000B75D6">
        <w:rPr>
          <w:szCs w:val="28"/>
        </w:rPr>
        <w:t>šanai</w:t>
      </w:r>
      <w:r w:rsidRPr="000B75D6">
        <w:rPr>
          <w:szCs w:val="28"/>
        </w:rPr>
        <w:t xml:space="preserve"> </w:t>
      </w:r>
      <w:r w:rsidR="00C26772" w:rsidRPr="000B75D6">
        <w:rPr>
          <w:szCs w:val="28"/>
        </w:rPr>
        <w:t xml:space="preserve">Koledžas </w:t>
      </w:r>
      <w:r w:rsidR="005657FF" w:rsidRPr="000B75D6">
        <w:rPr>
          <w:szCs w:val="28"/>
        </w:rPr>
        <w:t>Izglītības koordinācijas nodaļ</w:t>
      </w:r>
      <w:r w:rsidR="008B3249" w:rsidRPr="000B75D6">
        <w:rPr>
          <w:szCs w:val="28"/>
        </w:rPr>
        <w:t>as noteiktam darbiniekam</w:t>
      </w:r>
      <w:r w:rsidR="00826772" w:rsidRPr="000B75D6">
        <w:rPr>
          <w:szCs w:val="28"/>
        </w:rPr>
        <w:t xml:space="preserve"> līdz katra mēneša 10.datumam</w:t>
      </w:r>
      <w:r w:rsidR="005657FF" w:rsidRPr="000B75D6">
        <w:rPr>
          <w:szCs w:val="28"/>
        </w:rPr>
        <w:t>;</w:t>
      </w:r>
    </w:p>
    <w:p w14:paraId="49C43BB5" w14:textId="5CA7D05B" w:rsidR="008B3249" w:rsidRPr="000B75D6" w:rsidRDefault="005657FF" w:rsidP="003553D2">
      <w:pPr>
        <w:pStyle w:val="Punkti"/>
        <w:numPr>
          <w:ilvl w:val="1"/>
          <w:numId w:val="2"/>
        </w:numPr>
        <w:tabs>
          <w:tab w:val="left" w:pos="720"/>
        </w:tabs>
        <w:rPr>
          <w:szCs w:val="28"/>
        </w:rPr>
      </w:pPr>
      <w:r w:rsidRPr="000B75D6">
        <w:rPr>
          <w:szCs w:val="28"/>
        </w:rPr>
        <w:t>Koledžas</w:t>
      </w:r>
      <w:r w:rsidR="008B3249" w:rsidRPr="000B75D6">
        <w:rPr>
          <w:szCs w:val="28"/>
        </w:rPr>
        <w:t xml:space="preserve"> Izglītības koordinācijas nodaļas noteikt</w:t>
      </w:r>
      <w:r w:rsidR="007214D3" w:rsidRPr="000B75D6">
        <w:rPr>
          <w:szCs w:val="28"/>
        </w:rPr>
        <w:t>ai</w:t>
      </w:r>
      <w:r w:rsidR="008B3249" w:rsidRPr="000B75D6">
        <w:rPr>
          <w:szCs w:val="28"/>
        </w:rPr>
        <w:t>s darbinieks</w:t>
      </w:r>
      <w:r w:rsidRPr="000B75D6">
        <w:rPr>
          <w:szCs w:val="28"/>
        </w:rPr>
        <w:t xml:space="preserve"> pārbauda </w:t>
      </w:r>
      <w:r w:rsidR="003C32C1" w:rsidRPr="000B75D6">
        <w:rPr>
          <w:szCs w:val="28"/>
        </w:rPr>
        <w:t xml:space="preserve">pedagoga darba slodzes kartē norādīto, </w:t>
      </w:r>
      <w:r w:rsidRPr="000B75D6">
        <w:rPr>
          <w:szCs w:val="28"/>
        </w:rPr>
        <w:t>izpildīto pedagoga studiju (mācību) apjomu (izņemot konsultācijas) un saskaņo to līdz katra mēneša 15.</w:t>
      </w:r>
      <w:r w:rsidR="004728F3" w:rsidRPr="000B75D6">
        <w:rPr>
          <w:szCs w:val="28"/>
        </w:rPr>
        <w:t> </w:t>
      </w:r>
      <w:r w:rsidRPr="000B75D6">
        <w:rPr>
          <w:szCs w:val="28"/>
        </w:rPr>
        <w:t>datumam</w:t>
      </w:r>
      <w:r w:rsidR="00120278" w:rsidRPr="000B75D6">
        <w:rPr>
          <w:szCs w:val="28"/>
        </w:rPr>
        <w:t>;</w:t>
      </w:r>
      <w:r w:rsidR="008B3249" w:rsidRPr="000B75D6">
        <w:rPr>
          <w:szCs w:val="28"/>
        </w:rPr>
        <w:t xml:space="preserve"> </w:t>
      </w:r>
    </w:p>
    <w:p w14:paraId="537503A9" w14:textId="77777777" w:rsidR="003D14ED" w:rsidRDefault="003D14ED" w:rsidP="003D14ED">
      <w:pPr>
        <w:pStyle w:val="Punkti"/>
        <w:numPr>
          <w:ilvl w:val="1"/>
          <w:numId w:val="2"/>
        </w:numPr>
        <w:tabs>
          <w:tab w:val="left" w:pos="720"/>
        </w:tabs>
        <w:rPr>
          <w:szCs w:val="28"/>
        </w:rPr>
      </w:pPr>
      <w:r w:rsidRPr="003D14ED">
        <w:rPr>
          <w:szCs w:val="28"/>
        </w:rPr>
        <w:t>Koledžas katedra un Koledžas Latgales filiāle līdz katra mēneša 20. datumam organizē sēdi, kurā izvērtē pedagoga iepriekšējā mēnesī faktiski izpildīto darba slodzi un salīdzina to ar plānoto darba slodzi. Koledžas katedras un Koledžas Latgales filiāles sēdes protokolē. Protokolā norāda pedagogu faktiskās darba slodzes izvērtējumu iepriekšējā mēnesī, darba slodzes neizpildes iemeslus, ja pedagoga plānotā darba slodze nav izpildīta, un, ja nepieciešams, citu informāciju</w:t>
      </w:r>
      <w:r>
        <w:rPr>
          <w:szCs w:val="28"/>
        </w:rPr>
        <w:t>;</w:t>
      </w:r>
    </w:p>
    <w:p w14:paraId="6564F1E1" w14:textId="5749D75F" w:rsidR="005657FF" w:rsidRDefault="003D14ED" w:rsidP="003D14ED">
      <w:pPr>
        <w:pStyle w:val="Punkti"/>
        <w:numPr>
          <w:ilvl w:val="1"/>
          <w:numId w:val="2"/>
        </w:numPr>
        <w:tabs>
          <w:tab w:val="left" w:pos="720"/>
        </w:tabs>
        <w:rPr>
          <w:szCs w:val="28"/>
        </w:rPr>
      </w:pPr>
      <w:r w:rsidRPr="003D14ED">
        <w:t xml:space="preserve"> </w:t>
      </w:r>
      <w:r w:rsidRPr="003D14ED">
        <w:rPr>
          <w:szCs w:val="28"/>
        </w:rPr>
        <w:t>Koledžas katedra un Koledžas Latgales filiāle līdz kārtējā mēneša beigām sēdes protokolu elektroniski iesniedz Koledžas direktora vietniekam</w:t>
      </w:r>
      <w:r>
        <w:rPr>
          <w:szCs w:val="28"/>
        </w:rPr>
        <w:t>.</w:t>
      </w:r>
    </w:p>
    <w:p w14:paraId="46D82D28" w14:textId="0E9AF8EE" w:rsidR="009426E7" w:rsidRPr="009426E7" w:rsidRDefault="009426E7" w:rsidP="009426E7">
      <w:pPr>
        <w:spacing w:after="120"/>
        <w:jc w:val="both"/>
        <w:rPr>
          <w:sz w:val="24"/>
          <w:szCs w:val="24"/>
        </w:rPr>
      </w:pPr>
      <w:r w:rsidRPr="00E45022">
        <w:rPr>
          <w:sz w:val="24"/>
          <w:szCs w:val="24"/>
        </w:rPr>
        <w:t xml:space="preserve">(Grozīts ar VPK </w:t>
      </w:r>
      <w:r>
        <w:rPr>
          <w:sz w:val="24"/>
          <w:szCs w:val="24"/>
        </w:rPr>
        <w:t>19.03.2021. iekšējiem noteikumiem Nr.7</w:t>
      </w:r>
      <w:r w:rsidRPr="00E45022">
        <w:rPr>
          <w:sz w:val="24"/>
          <w:szCs w:val="24"/>
        </w:rPr>
        <w:t>)</w:t>
      </w:r>
    </w:p>
    <w:p w14:paraId="297CA9D8" w14:textId="77777777" w:rsidR="003D14ED" w:rsidRPr="003D14ED" w:rsidRDefault="003D14ED" w:rsidP="00481EBC">
      <w:pPr>
        <w:pStyle w:val="Punkti"/>
        <w:tabs>
          <w:tab w:val="clear" w:pos="540"/>
        </w:tabs>
        <w:ind w:left="426" w:hanging="426"/>
        <w:rPr>
          <w:szCs w:val="28"/>
        </w:rPr>
      </w:pPr>
      <w:r w:rsidRPr="003D14ED">
        <w:rPr>
          <w:szCs w:val="28"/>
        </w:rPr>
        <w:t>Koledžas katedras vadītājs un Koledžas Latgales filiāles vadītājs:</w:t>
      </w:r>
    </w:p>
    <w:p w14:paraId="28B75DED" w14:textId="77777777" w:rsidR="003D14ED" w:rsidRDefault="003D14ED" w:rsidP="003D14ED">
      <w:pPr>
        <w:pStyle w:val="Punkti"/>
        <w:numPr>
          <w:ilvl w:val="1"/>
          <w:numId w:val="2"/>
        </w:numPr>
        <w:rPr>
          <w:szCs w:val="28"/>
        </w:rPr>
      </w:pPr>
      <w:r w:rsidRPr="003D14ED">
        <w:rPr>
          <w:szCs w:val="28"/>
        </w:rPr>
        <w:t xml:space="preserve">izvērtē pedagoga iesniegtos, darba slodzes apjomu pamatojošos materiālus (vai materiālu kopijas) vai pedagoga darba slodzes apjoma aprakstu un apstiprina pedagoga attiecīgā mēneša darba slodzes karti, ja </w:t>
      </w:r>
      <w:r w:rsidRPr="003D14ED">
        <w:rPr>
          <w:szCs w:val="28"/>
        </w:rPr>
        <w:lastRenderedPageBreak/>
        <w:t>pedagoga darba slodzes kartē norādītais studiju (mācību) darba apjoms ir pamatots un saskaņots ar Koledžas Izglītības koordinācijas nodaļu;</w:t>
      </w:r>
    </w:p>
    <w:p w14:paraId="6676D63C" w14:textId="77777777" w:rsidR="003D14ED" w:rsidRDefault="003D14ED" w:rsidP="003D14ED">
      <w:pPr>
        <w:pStyle w:val="Punkti"/>
        <w:numPr>
          <w:ilvl w:val="1"/>
          <w:numId w:val="2"/>
        </w:numPr>
        <w:rPr>
          <w:szCs w:val="28"/>
        </w:rPr>
      </w:pPr>
      <w:r w:rsidRPr="003D14ED">
        <w:rPr>
          <w:szCs w:val="28"/>
        </w:rPr>
        <w:t>katru mēnesi analizē pedagogu darba slodzes izpildi un neizpildes iemeslus, ja pedagoga plānotā darba slodze nav izpildīta, un nepieciešamības gadījumā veic pedagoģiskā darba pārdali starp pedagogiem;</w:t>
      </w:r>
    </w:p>
    <w:p w14:paraId="4449B365" w14:textId="0EB71C58" w:rsidR="002F597E" w:rsidRPr="003D14ED" w:rsidRDefault="003D14ED" w:rsidP="003D14ED">
      <w:pPr>
        <w:pStyle w:val="Punkti"/>
        <w:numPr>
          <w:ilvl w:val="1"/>
          <w:numId w:val="2"/>
        </w:numPr>
        <w:rPr>
          <w:szCs w:val="28"/>
        </w:rPr>
      </w:pPr>
      <w:r w:rsidRPr="003D14ED">
        <w:rPr>
          <w:szCs w:val="28"/>
        </w:rPr>
        <w:t>konstatējot būtiskas pedagoga darba slodzes izpildes izmaiņas, sagatavo priekšlikumus par darba slodzes aprēķina precizēšanu vai darba slodzes normas maiņu un izmaiņām pedagoga plānotās darba slodzes kartē un iesniedz tos saskaņošanai Koledžas direktora vietniekam</w:t>
      </w:r>
      <w:r w:rsidR="002F597E" w:rsidRPr="003D14ED">
        <w:rPr>
          <w:szCs w:val="28"/>
        </w:rPr>
        <w:t>.</w:t>
      </w:r>
    </w:p>
    <w:p w14:paraId="7E63AA56" w14:textId="5D82C071" w:rsidR="00BC778E" w:rsidRPr="000B75D6" w:rsidRDefault="003D14ED" w:rsidP="00481EBC">
      <w:pPr>
        <w:pStyle w:val="Punkti"/>
        <w:tabs>
          <w:tab w:val="clear" w:pos="540"/>
        </w:tabs>
        <w:ind w:left="567" w:hanging="425"/>
        <w:rPr>
          <w:szCs w:val="28"/>
        </w:rPr>
      </w:pPr>
      <w:r w:rsidRPr="003D14ED">
        <w:rPr>
          <w:szCs w:val="28"/>
        </w:rPr>
        <w:t>Koledžas direktora vietnieks izvērtē saņemtos priekšlikumus un saskaņotās izmaiņas – grozījumus pedagoga plānotās darba slodzes kartē vai jaunu pedagoga plānoto darba slodzes karti iesniedz apstiprināšanai Koledžas direktoram</w:t>
      </w:r>
      <w:r w:rsidR="008167FD" w:rsidRPr="000B75D6">
        <w:rPr>
          <w:szCs w:val="28"/>
        </w:rPr>
        <w:t>.</w:t>
      </w:r>
      <w:r w:rsidR="00BC778E" w:rsidRPr="000B75D6">
        <w:rPr>
          <w:szCs w:val="28"/>
        </w:rPr>
        <w:t xml:space="preserve"> </w:t>
      </w:r>
    </w:p>
    <w:p w14:paraId="0944F2D2" w14:textId="43AC7705" w:rsidR="005B4D0C" w:rsidRPr="009426E7" w:rsidRDefault="00BC778E" w:rsidP="00481EBC">
      <w:pPr>
        <w:pStyle w:val="Punkti"/>
        <w:tabs>
          <w:tab w:val="clear" w:pos="540"/>
        </w:tabs>
        <w:ind w:left="567" w:hanging="425"/>
        <w:rPr>
          <w:i/>
        </w:rPr>
      </w:pPr>
      <w:r w:rsidRPr="000B75D6">
        <w:t xml:space="preserve">Pedagogu darba slodzes kartes glabā vienkopus attiecīgās Koledžas katedras un Koledžas Latgales filiāles nomenklatūras lietā. </w:t>
      </w:r>
    </w:p>
    <w:p w14:paraId="4A5EE118" w14:textId="6376D3F6" w:rsidR="009426E7" w:rsidRDefault="009426E7" w:rsidP="009426E7">
      <w:pPr>
        <w:pStyle w:val="Punkti"/>
        <w:numPr>
          <w:ilvl w:val="0"/>
          <w:numId w:val="0"/>
        </w:numPr>
        <w:tabs>
          <w:tab w:val="clear" w:pos="540"/>
        </w:tabs>
        <w:ind w:left="567" w:hanging="425"/>
      </w:pPr>
      <w:r>
        <w:t>16.</w:t>
      </w:r>
      <w:r>
        <w:rPr>
          <w:vertAlign w:val="superscript"/>
        </w:rPr>
        <w:t xml:space="preserve">1 </w:t>
      </w:r>
      <w:r>
        <w:t>Ja pedagogs aizpilda un iesniedz šo iekšējo noteikumu 13.1.apakšpunktā minēto darba slodzes karti elektroniski, attiecīgi Koledžas katedras vadītājs vai Latgales filiāles vadītājs darba slodzes kartē paredzētajā pedagoga paraksta vietā ieraksta : “saskaņots elektroniski”.</w:t>
      </w:r>
    </w:p>
    <w:p w14:paraId="60AE665F" w14:textId="378BF198" w:rsidR="00CC7C04" w:rsidRPr="00CC7C04" w:rsidRDefault="00CC7C04" w:rsidP="00CC7C04">
      <w:pPr>
        <w:spacing w:after="120"/>
        <w:jc w:val="both"/>
        <w:rPr>
          <w:sz w:val="24"/>
          <w:szCs w:val="24"/>
        </w:rPr>
      </w:pPr>
      <w:r w:rsidRPr="00E45022">
        <w:rPr>
          <w:sz w:val="24"/>
          <w:szCs w:val="24"/>
        </w:rPr>
        <w:t xml:space="preserve">(VPK </w:t>
      </w:r>
      <w:r>
        <w:rPr>
          <w:sz w:val="24"/>
          <w:szCs w:val="24"/>
        </w:rPr>
        <w:t>19.03.2021. iekšējo noteikumu Nr.7 redakcijā</w:t>
      </w:r>
      <w:r w:rsidRPr="00E45022">
        <w:rPr>
          <w:sz w:val="24"/>
          <w:szCs w:val="24"/>
        </w:rPr>
        <w:t>)</w:t>
      </w:r>
    </w:p>
    <w:p w14:paraId="6E5EB956" w14:textId="4CFAC015" w:rsidR="003D14ED" w:rsidRDefault="003D14ED" w:rsidP="00481EBC">
      <w:pPr>
        <w:pStyle w:val="Punkti"/>
        <w:tabs>
          <w:tab w:val="clear" w:pos="540"/>
        </w:tabs>
        <w:ind w:left="567" w:hanging="425"/>
      </w:pPr>
      <w:r w:rsidRPr="003D14ED">
        <w:t>Koledža sagatavo pedagogu darba slodzes izpildes rezultātu apkopojumu un pārskatu par pedagoga darba slodzes izpildi par kārtējā studiju (mācību) gada pusgadu un studiju (mācību) gadu kopumā, norādot pedagoga darba slodzes izpildi vai neizpildi, tās iemeslus un priekšlikumus, ievērojot šādu kārtību:</w:t>
      </w:r>
    </w:p>
    <w:p w14:paraId="27F73D48" w14:textId="52F6B5C4" w:rsidR="003D14ED" w:rsidRPr="003D14ED" w:rsidRDefault="003D14ED" w:rsidP="003D14ED">
      <w:pPr>
        <w:pStyle w:val="Punkti"/>
        <w:numPr>
          <w:ilvl w:val="1"/>
          <w:numId w:val="2"/>
        </w:numPr>
        <w:rPr>
          <w:szCs w:val="28"/>
        </w:rPr>
      </w:pPr>
      <w:r w:rsidRPr="003D14ED">
        <w:rPr>
          <w:szCs w:val="28"/>
        </w:rPr>
        <w:t>Koledžas katedras un Koledžas Latgales filiāles vadītājs, pamatojoties uz pedagogu darba slodžu kartēs norādīto studiju (mācību) darba apjomu, izņemot konsultācijas, sagatavo pārskatu par pedagogu darba slodžu izpildi un iesniedz saskaņošanai Koledžas Izglītības koordinācijas nodaļas noteiktajam darbiniekam:</w:t>
      </w:r>
    </w:p>
    <w:p w14:paraId="44DD4C07" w14:textId="78BA7591" w:rsidR="003D14ED" w:rsidRPr="003D14ED" w:rsidRDefault="003D14ED" w:rsidP="003D14ED">
      <w:pPr>
        <w:pStyle w:val="Punkti"/>
        <w:numPr>
          <w:ilvl w:val="2"/>
          <w:numId w:val="2"/>
        </w:numPr>
        <w:rPr>
          <w:szCs w:val="28"/>
        </w:rPr>
      </w:pPr>
      <w:r w:rsidRPr="003D14ED">
        <w:rPr>
          <w:szCs w:val="28"/>
        </w:rPr>
        <w:t>par kārtējā studiju (mācību) gada pusgadu – līdz 10. martam;</w:t>
      </w:r>
    </w:p>
    <w:p w14:paraId="70873F5C" w14:textId="243D3164" w:rsidR="003D14ED" w:rsidRPr="003D14ED" w:rsidRDefault="003D14ED" w:rsidP="003D14ED">
      <w:pPr>
        <w:pStyle w:val="Punkti"/>
        <w:numPr>
          <w:ilvl w:val="2"/>
          <w:numId w:val="2"/>
        </w:numPr>
        <w:rPr>
          <w:szCs w:val="28"/>
        </w:rPr>
      </w:pPr>
      <w:r w:rsidRPr="003D14ED">
        <w:rPr>
          <w:szCs w:val="28"/>
        </w:rPr>
        <w:t>par studiju (mācību) gadu – līdz 10. septembrim;</w:t>
      </w:r>
    </w:p>
    <w:p w14:paraId="58D1E1B4" w14:textId="3449CBF6" w:rsidR="003D14ED" w:rsidRPr="003D14ED" w:rsidRDefault="003D14ED" w:rsidP="003D14ED">
      <w:pPr>
        <w:pStyle w:val="Punkti"/>
        <w:numPr>
          <w:ilvl w:val="1"/>
          <w:numId w:val="2"/>
        </w:numPr>
        <w:rPr>
          <w:szCs w:val="28"/>
        </w:rPr>
      </w:pPr>
      <w:r w:rsidRPr="003D14ED">
        <w:rPr>
          <w:szCs w:val="28"/>
        </w:rPr>
        <w:t>Koledžas Izglītības koordinācijas nodaļas noteiktais darbinieks pārbauda pārskatā norādīto, pedagogu izpildīto studiju (mācību) apjomu, saskaņo to un iesniedz attiecīgi Koledžas katedras vai Koledžas Latgales filiāles vadītājam:</w:t>
      </w:r>
    </w:p>
    <w:p w14:paraId="2F0FA7D3" w14:textId="06A612B6" w:rsidR="003D14ED" w:rsidRPr="003D14ED" w:rsidRDefault="003D14ED" w:rsidP="003D14ED">
      <w:pPr>
        <w:pStyle w:val="Punkti"/>
        <w:numPr>
          <w:ilvl w:val="2"/>
          <w:numId w:val="2"/>
        </w:numPr>
        <w:rPr>
          <w:szCs w:val="28"/>
        </w:rPr>
      </w:pPr>
      <w:r w:rsidRPr="003D14ED">
        <w:rPr>
          <w:szCs w:val="28"/>
        </w:rPr>
        <w:t>par kārtējā studiju (mācību) gada pusgadu – līdz 15. martam;</w:t>
      </w:r>
    </w:p>
    <w:p w14:paraId="0D36CF02" w14:textId="2C28876A" w:rsidR="003D14ED" w:rsidRPr="003D14ED" w:rsidRDefault="003D14ED" w:rsidP="003D14ED">
      <w:pPr>
        <w:pStyle w:val="Punkti"/>
        <w:numPr>
          <w:ilvl w:val="2"/>
          <w:numId w:val="2"/>
        </w:numPr>
        <w:rPr>
          <w:szCs w:val="28"/>
        </w:rPr>
      </w:pPr>
      <w:r w:rsidRPr="003D14ED">
        <w:rPr>
          <w:szCs w:val="28"/>
        </w:rPr>
        <w:t>par studiju (mācību) gadu – līdz 15. septembrim;</w:t>
      </w:r>
    </w:p>
    <w:p w14:paraId="0BE3D293" w14:textId="76E33CE7" w:rsidR="006F73DC" w:rsidRPr="003D14ED" w:rsidRDefault="003D14ED" w:rsidP="006F73DC">
      <w:pPr>
        <w:pStyle w:val="Punkti"/>
        <w:numPr>
          <w:ilvl w:val="1"/>
          <w:numId w:val="2"/>
        </w:numPr>
        <w:rPr>
          <w:szCs w:val="28"/>
        </w:rPr>
      </w:pPr>
      <w:r w:rsidRPr="003D14ED">
        <w:rPr>
          <w:szCs w:val="28"/>
        </w:rPr>
        <w:t>Koledžas katedras un Koledžas Latgales filiāles vadītājs katram pārskatam pievieno pedagogu darba slodžu karšu apkopojumu par attiecīgo periodu un iesniedz Koledžas direktora vietniekam:</w:t>
      </w:r>
    </w:p>
    <w:p w14:paraId="302B3C9A" w14:textId="05C0BB06" w:rsidR="006F73DC" w:rsidRPr="006F73DC" w:rsidRDefault="003D14ED" w:rsidP="006F73DC">
      <w:pPr>
        <w:pStyle w:val="Punkti"/>
        <w:numPr>
          <w:ilvl w:val="2"/>
          <w:numId w:val="2"/>
        </w:numPr>
        <w:rPr>
          <w:szCs w:val="28"/>
        </w:rPr>
      </w:pPr>
      <w:r w:rsidRPr="006F73DC">
        <w:rPr>
          <w:szCs w:val="28"/>
        </w:rPr>
        <w:t>par kārtējā studiju (mācību) gada pusgadu – līdz 20. martam;</w:t>
      </w:r>
    </w:p>
    <w:p w14:paraId="236AFF39" w14:textId="6F6FFCDF" w:rsidR="006F73DC" w:rsidRPr="008B16E1" w:rsidRDefault="003D14ED" w:rsidP="00A22174">
      <w:pPr>
        <w:pStyle w:val="Punkti"/>
        <w:numPr>
          <w:ilvl w:val="2"/>
          <w:numId w:val="2"/>
        </w:numPr>
        <w:rPr>
          <w:szCs w:val="28"/>
        </w:rPr>
      </w:pPr>
      <w:r w:rsidRPr="006F73DC">
        <w:rPr>
          <w:szCs w:val="28"/>
        </w:rPr>
        <w:t>par studiju (mācību) gadu – līdz 20. septembrim;</w:t>
      </w:r>
    </w:p>
    <w:p w14:paraId="2A21F38D" w14:textId="77777777" w:rsidR="006F73DC" w:rsidRDefault="003D14ED" w:rsidP="006F73DC">
      <w:pPr>
        <w:pStyle w:val="Punkti"/>
        <w:numPr>
          <w:ilvl w:val="1"/>
          <w:numId w:val="2"/>
        </w:numPr>
        <w:rPr>
          <w:szCs w:val="28"/>
        </w:rPr>
      </w:pPr>
      <w:r w:rsidRPr="006F73DC">
        <w:rPr>
          <w:szCs w:val="28"/>
        </w:rPr>
        <w:t xml:space="preserve"> </w:t>
      </w:r>
      <w:r w:rsidR="006F73DC" w:rsidRPr="003D14ED">
        <w:rPr>
          <w:szCs w:val="28"/>
        </w:rPr>
        <w:t xml:space="preserve">Koledžas direktora vietnieks apkopo Koledžas katedras un Koledžas Latgales filiāles vadītāja iesniegtos pārskatus un pedagogu darba slodžu </w:t>
      </w:r>
      <w:r w:rsidR="006F73DC" w:rsidRPr="003D14ED">
        <w:rPr>
          <w:szCs w:val="28"/>
        </w:rPr>
        <w:lastRenderedPageBreak/>
        <w:t>karšu apkopojumu un rakstiski ziņo Koledžas direktoram par pedagogu plānotās darba slodzes izpildi vai neizpildi un tās iemesliem:</w:t>
      </w:r>
    </w:p>
    <w:p w14:paraId="3797597E" w14:textId="44511961" w:rsidR="006F73DC" w:rsidRPr="006F73DC" w:rsidRDefault="003D14ED" w:rsidP="006F73DC">
      <w:pPr>
        <w:pStyle w:val="Punkti"/>
        <w:numPr>
          <w:ilvl w:val="2"/>
          <w:numId w:val="2"/>
        </w:numPr>
        <w:rPr>
          <w:szCs w:val="28"/>
        </w:rPr>
      </w:pPr>
      <w:r w:rsidRPr="006F73DC">
        <w:rPr>
          <w:szCs w:val="28"/>
        </w:rPr>
        <w:t>par kārtējā studiju (mācību) gada pusgadu – līdz 25. martam;</w:t>
      </w:r>
    </w:p>
    <w:p w14:paraId="0882628F" w14:textId="3644DBDE" w:rsidR="006F73DC" w:rsidRPr="00E34558" w:rsidRDefault="003D14ED" w:rsidP="00A22174">
      <w:pPr>
        <w:pStyle w:val="Punkti"/>
        <w:numPr>
          <w:ilvl w:val="2"/>
          <w:numId w:val="2"/>
        </w:numPr>
        <w:rPr>
          <w:szCs w:val="28"/>
        </w:rPr>
      </w:pPr>
      <w:r w:rsidRPr="006F73DC">
        <w:rPr>
          <w:szCs w:val="28"/>
        </w:rPr>
        <w:t>par studiju (mācību) gadu – līdz 25. septembrim.</w:t>
      </w:r>
    </w:p>
    <w:p w14:paraId="1DF0B202" w14:textId="5DE44785" w:rsidR="00A33DFF" w:rsidRPr="000B75D6" w:rsidRDefault="001E7C3D" w:rsidP="00F07F9D">
      <w:pPr>
        <w:pStyle w:val="Punkti"/>
        <w:tabs>
          <w:tab w:val="clear" w:pos="540"/>
        </w:tabs>
        <w:ind w:left="567" w:hanging="425"/>
      </w:pPr>
      <w:r w:rsidRPr="000B75D6">
        <w:t>Koledžas d</w:t>
      </w:r>
      <w:r w:rsidR="00994903" w:rsidRPr="000B75D6">
        <w:t xml:space="preserve">irektora vietnieks, </w:t>
      </w:r>
      <w:r w:rsidR="00274C32" w:rsidRPr="000B75D6">
        <w:t>izvērtē</w:t>
      </w:r>
      <w:r w:rsidR="00994903" w:rsidRPr="000B75D6">
        <w:t>jot</w:t>
      </w:r>
      <w:r w:rsidR="00274C32" w:rsidRPr="000B75D6">
        <w:t xml:space="preserve"> </w:t>
      </w:r>
      <w:r w:rsidR="00994903" w:rsidRPr="000B75D6">
        <w:t>Koledžas katedras un Koledžas Latgales filiāles vadītāj</w:t>
      </w:r>
      <w:r w:rsidR="003D68F2" w:rsidRPr="000B75D6">
        <w:t>a</w:t>
      </w:r>
      <w:r w:rsidR="00994903" w:rsidRPr="000B75D6">
        <w:t xml:space="preserve"> iesniegtos pārskatus un konstatējot </w:t>
      </w:r>
      <w:r w:rsidR="00274C32" w:rsidRPr="000B75D6">
        <w:t>pedagoga</w:t>
      </w:r>
      <w:r w:rsidR="00A33DFF" w:rsidRPr="000B75D6">
        <w:t xml:space="preserve"> darba slodze</w:t>
      </w:r>
      <w:r w:rsidR="00274C32" w:rsidRPr="000B75D6">
        <w:t xml:space="preserve">s </w:t>
      </w:r>
      <w:r w:rsidR="00994903" w:rsidRPr="000B75D6">
        <w:t>ne</w:t>
      </w:r>
      <w:r w:rsidR="00274C32" w:rsidRPr="000B75D6">
        <w:t xml:space="preserve">izpildi </w:t>
      </w:r>
      <w:r w:rsidR="00A33DFF" w:rsidRPr="000B75D6">
        <w:t>ārēj</w:t>
      </w:r>
      <w:r w:rsidR="00A30E41" w:rsidRPr="000B75D6">
        <w:t>os</w:t>
      </w:r>
      <w:r w:rsidR="00A33DFF" w:rsidRPr="000B75D6">
        <w:t xml:space="preserve"> normatīvaj</w:t>
      </w:r>
      <w:r w:rsidR="00A30E41" w:rsidRPr="000B75D6">
        <w:t>os</w:t>
      </w:r>
      <w:r w:rsidR="00A33DFF" w:rsidRPr="000B75D6">
        <w:t xml:space="preserve"> akt</w:t>
      </w:r>
      <w:r w:rsidR="00A30E41" w:rsidRPr="000B75D6">
        <w:t>os izglītības jom</w:t>
      </w:r>
      <w:r w:rsidR="00A33DFF" w:rsidRPr="000B75D6">
        <w:t xml:space="preserve">ā un Iekšlietu ministrijas </w:t>
      </w:r>
      <w:r w:rsidR="00A30E41" w:rsidRPr="000B75D6">
        <w:t xml:space="preserve">iekšējos noteikumos </w:t>
      </w:r>
      <w:r w:rsidR="00A33DFF" w:rsidRPr="000B75D6">
        <w:t>pedagogu darba slodzes un pedagogu skaita plānošanas jomā noteiktajā minimālajā apjomā</w:t>
      </w:r>
      <w:r w:rsidR="00F07F9D">
        <w:t>,</w:t>
      </w:r>
      <w:r w:rsidR="00E30FEE">
        <w:t xml:space="preserve"> </w:t>
      </w:r>
      <w:r w:rsidR="00A33DFF" w:rsidRPr="000B75D6">
        <w:t xml:space="preserve">sniedz priekšlikumu </w:t>
      </w:r>
      <w:r w:rsidR="00242F9E" w:rsidRPr="000B75D6">
        <w:t xml:space="preserve">Koledžas direktoram </w:t>
      </w:r>
      <w:r w:rsidR="00A33DFF" w:rsidRPr="000B75D6">
        <w:t>par:</w:t>
      </w:r>
    </w:p>
    <w:p w14:paraId="35E9C255" w14:textId="5B882E87" w:rsidR="00A33DFF" w:rsidRPr="000B75D6" w:rsidRDefault="00A33DFF" w:rsidP="00A33DFF">
      <w:pPr>
        <w:pStyle w:val="Punkti"/>
        <w:numPr>
          <w:ilvl w:val="1"/>
          <w:numId w:val="2"/>
        </w:numPr>
        <w:tabs>
          <w:tab w:val="left" w:pos="720"/>
        </w:tabs>
        <w:rPr>
          <w:szCs w:val="28"/>
        </w:rPr>
      </w:pPr>
      <w:r w:rsidRPr="000B75D6">
        <w:rPr>
          <w:szCs w:val="28"/>
        </w:rPr>
        <w:t xml:space="preserve">pedagogu slodžu savstarpējo pārdali </w:t>
      </w:r>
      <w:r w:rsidR="00FE1CC3" w:rsidRPr="000B75D6">
        <w:rPr>
          <w:szCs w:val="28"/>
        </w:rPr>
        <w:t xml:space="preserve">Koledžas </w:t>
      </w:r>
      <w:r w:rsidRPr="000B75D6">
        <w:rPr>
          <w:szCs w:val="28"/>
        </w:rPr>
        <w:t xml:space="preserve">katedrā vai </w:t>
      </w:r>
      <w:r w:rsidR="00FE1CC3" w:rsidRPr="000B75D6">
        <w:rPr>
          <w:szCs w:val="28"/>
        </w:rPr>
        <w:t xml:space="preserve">Koledžas Latgales </w:t>
      </w:r>
      <w:r w:rsidRPr="000B75D6">
        <w:rPr>
          <w:szCs w:val="28"/>
        </w:rPr>
        <w:t>filiālē;</w:t>
      </w:r>
    </w:p>
    <w:p w14:paraId="10ABC544" w14:textId="78665D94" w:rsidR="001B0629" w:rsidRPr="000B75D6" w:rsidRDefault="001B0629" w:rsidP="00A33DFF">
      <w:pPr>
        <w:pStyle w:val="Punkti"/>
        <w:numPr>
          <w:ilvl w:val="1"/>
          <w:numId w:val="2"/>
        </w:numPr>
        <w:tabs>
          <w:tab w:val="left" w:pos="720"/>
        </w:tabs>
        <w:rPr>
          <w:szCs w:val="28"/>
        </w:rPr>
      </w:pPr>
      <w:r w:rsidRPr="000B75D6">
        <w:rPr>
          <w:szCs w:val="28"/>
        </w:rPr>
        <w:t>peda</w:t>
      </w:r>
      <w:r w:rsidR="00DE14DC" w:rsidRPr="000B75D6">
        <w:rPr>
          <w:szCs w:val="28"/>
        </w:rPr>
        <w:t>goga darba slodzes normas maiņu</w:t>
      </w:r>
      <w:r w:rsidRPr="000B75D6">
        <w:rPr>
          <w:szCs w:val="28"/>
        </w:rPr>
        <w:t>;</w:t>
      </w:r>
    </w:p>
    <w:p w14:paraId="63D0F4EB" w14:textId="35E7C678" w:rsidR="00A33DFF" w:rsidRPr="000B75D6" w:rsidRDefault="00A33DFF" w:rsidP="00A33DFF">
      <w:pPr>
        <w:pStyle w:val="Punkti"/>
        <w:numPr>
          <w:ilvl w:val="1"/>
          <w:numId w:val="2"/>
        </w:numPr>
        <w:tabs>
          <w:tab w:val="left" w:pos="720"/>
        </w:tabs>
        <w:rPr>
          <w:szCs w:val="28"/>
        </w:rPr>
      </w:pPr>
      <w:r w:rsidRPr="000B75D6">
        <w:rPr>
          <w:szCs w:val="28"/>
        </w:rPr>
        <w:t xml:space="preserve">pedagoga darba </w:t>
      </w:r>
      <w:r w:rsidR="00B87A5F" w:rsidRPr="000B75D6">
        <w:rPr>
          <w:szCs w:val="28"/>
        </w:rPr>
        <w:t>algas</w:t>
      </w:r>
      <w:r w:rsidRPr="000B75D6">
        <w:rPr>
          <w:szCs w:val="28"/>
        </w:rPr>
        <w:t xml:space="preserve"> </w:t>
      </w:r>
      <w:r w:rsidR="00B87A5F" w:rsidRPr="000B75D6">
        <w:rPr>
          <w:szCs w:val="28"/>
        </w:rPr>
        <w:t>pārskatīšanu šo iekšējo noteikumu 2.1.</w:t>
      </w:r>
      <w:r w:rsidR="00EB58B9" w:rsidRPr="000B75D6">
        <w:rPr>
          <w:szCs w:val="28"/>
        </w:rPr>
        <w:t> </w:t>
      </w:r>
      <w:r w:rsidR="00B87A5F" w:rsidRPr="000B75D6">
        <w:rPr>
          <w:szCs w:val="28"/>
        </w:rPr>
        <w:t>apakšpunktā minētajam pedagogam</w:t>
      </w:r>
      <w:r w:rsidR="001B0629" w:rsidRPr="000B75D6">
        <w:rPr>
          <w:szCs w:val="28"/>
        </w:rPr>
        <w:t>;</w:t>
      </w:r>
    </w:p>
    <w:p w14:paraId="1505BEF4" w14:textId="3B13FB7A" w:rsidR="0084485D" w:rsidRPr="000B75D6" w:rsidRDefault="0084485D" w:rsidP="00A33DFF">
      <w:pPr>
        <w:pStyle w:val="Punkti"/>
        <w:numPr>
          <w:ilvl w:val="1"/>
          <w:numId w:val="2"/>
        </w:numPr>
        <w:tabs>
          <w:tab w:val="left" w:pos="720"/>
        </w:tabs>
        <w:rPr>
          <w:szCs w:val="28"/>
        </w:rPr>
      </w:pPr>
      <w:r w:rsidRPr="000B75D6">
        <w:rPr>
          <w:szCs w:val="28"/>
        </w:rPr>
        <w:t xml:space="preserve">piemaksas par </w:t>
      </w:r>
      <w:r w:rsidR="007569DB" w:rsidRPr="000B75D6">
        <w:rPr>
          <w:szCs w:val="28"/>
        </w:rPr>
        <w:t xml:space="preserve">papildu </w:t>
      </w:r>
      <w:r w:rsidRPr="000B75D6">
        <w:rPr>
          <w:szCs w:val="28"/>
        </w:rPr>
        <w:t>pedagoģisk</w:t>
      </w:r>
      <w:r w:rsidR="007569DB" w:rsidRPr="000B75D6">
        <w:rPr>
          <w:szCs w:val="28"/>
        </w:rPr>
        <w:t>o</w:t>
      </w:r>
      <w:r w:rsidRPr="000B75D6">
        <w:rPr>
          <w:szCs w:val="28"/>
        </w:rPr>
        <w:t xml:space="preserve"> darb</w:t>
      </w:r>
      <w:r w:rsidR="007569DB" w:rsidRPr="000B75D6">
        <w:rPr>
          <w:szCs w:val="28"/>
        </w:rPr>
        <w:t>u</w:t>
      </w:r>
      <w:r w:rsidRPr="000B75D6">
        <w:rPr>
          <w:szCs w:val="28"/>
        </w:rPr>
        <w:t xml:space="preserve"> </w:t>
      </w:r>
      <w:r w:rsidR="00B87A5F" w:rsidRPr="000B75D6">
        <w:rPr>
          <w:szCs w:val="28"/>
        </w:rPr>
        <w:t>pārskatī</w:t>
      </w:r>
      <w:r w:rsidR="00C44C38" w:rsidRPr="000B75D6">
        <w:rPr>
          <w:szCs w:val="28"/>
        </w:rPr>
        <w:t xml:space="preserve">šanu </w:t>
      </w:r>
      <w:r w:rsidRPr="000B75D6">
        <w:rPr>
          <w:szCs w:val="28"/>
        </w:rPr>
        <w:t>šo iekšējo noteikumu 2.</w:t>
      </w:r>
      <w:r w:rsidR="00FE1CC3" w:rsidRPr="000B75D6">
        <w:rPr>
          <w:szCs w:val="28"/>
        </w:rPr>
        <w:t>5</w:t>
      </w:r>
      <w:r w:rsidRPr="000B75D6">
        <w:rPr>
          <w:szCs w:val="28"/>
        </w:rPr>
        <w:t>. apakšpunktā minētajam pedagogam;</w:t>
      </w:r>
    </w:p>
    <w:p w14:paraId="5B991BC4" w14:textId="6B59C39E" w:rsidR="00DE14DC" w:rsidRPr="000B75D6" w:rsidRDefault="00DE14DC" w:rsidP="00FA2949">
      <w:pPr>
        <w:pStyle w:val="Punkti"/>
        <w:numPr>
          <w:ilvl w:val="1"/>
          <w:numId w:val="2"/>
        </w:numPr>
        <w:tabs>
          <w:tab w:val="left" w:pos="720"/>
        </w:tabs>
        <w:rPr>
          <w:szCs w:val="28"/>
        </w:rPr>
      </w:pPr>
      <w:r w:rsidRPr="000B75D6">
        <w:rPr>
          <w:szCs w:val="28"/>
        </w:rPr>
        <w:t xml:space="preserve">piemaksas noteikšanu pedagogam </w:t>
      </w:r>
      <w:r w:rsidR="00E324C4" w:rsidRPr="000B75D6">
        <w:rPr>
          <w:szCs w:val="28"/>
        </w:rPr>
        <w:t>par pedagoga darba slodzes pildīšanu papildus noteiktajai pedagoga darba slodzei</w:t>
      </w:r>
      <w:r w:rsidR="0021085C" w:rsidRPr="000B75D6">
        <w:rPr>
          <w:szCs w:val="28"/>
        </w:rPr>
        <w:t xml:space="preserve"> (par papildu darbu)</w:t>
      </w:r>
      <w:r w:rsidR="00FA2949" w:rsidRPr="000B75D6">
        <w:rPr>
          <w:szCs w:val="28"/>
        </w:rPr>
        <w:t>, kas plānotajā pedagoga darba slodzē netika iekļauti</w:t>
      </w:r>
      <w:r w:rsidRPr="000B75D6">
        <w:rPr>
          <w:szCs w:val="28"/>
        </w:rPr>
        <w:t>;</w:t>
      </w:r>
    </w:p>
    <w:p w14:paraId="6250C47E" w14:textId="77777777" w:rsidR="00A33DFF" w:rsidRPr="000B75D6" w:rsidRDefault="00A33DFF" w:rsidP="00A33DFF">
      <w:pPr>
        <w:pStyle w:val="Punkti"/>
        <w:numPr>
          <w:ilvl w:val="1"/>
          <w:numId w:val="2"/>
        </w:numPr>
        <w:tabs>
          <w:tab w:val="left" w:pos="720"/>
        </w:tabs>
        <w:rPr>
          <w:szCs w:val="28"/>
        </w:rPr>
      </w:pPr>
      <w:r w:rsidRPr="000B75D6">
        <w:rPr>
          <w:szCs w:val="28"/>
        </w:rPr>
        <w:t xml:space="preserve">pedagogu štata vietu izmaiņām. </w:t>
      </w:r>
    </w:p>
    <w:p w14:paraId="1DC8F7EC" w14:textId="2E44EE4A" w:rsidR="00274C32" w:rsidRPr="000B75D6" w:rsidRDefault="00274C32" w:rsidP="00980BB3">
      <w:pPr>
        <w:pStyle w:val="Punkti"/>
        <w:tabs>
          <w:tab w:val="clear" w:pos="540"/>
        </w:tabs>
        <w:ind w:left="567" w:hanging="426"/>
        <w:rPr>
          <w:szCs w:val="28"/>
        </w:rPr>
      </w:pPr>
      <w:r w:rsidRPr="000B75D6">
        <w:rPr>
          <w:szCs w:val="28"/>
        </w:rPr>
        <w:t>Koledžas Izglītības koordinācijas nodaļa starp vienas plūsmas studējošajiem veic proporcionālu studējošo (izglītojamo) vietu skaita sadalījuma izlīdzināšanu, ja</w:t>
      </w:r>
      <w:r w:rsidR="00F504B5" w:rsidRPr="000B75D6">
        <w:rPr>
          <w:szCs w:val="28"/>
        </w:rPr>
        <w:t xml:space="preserve"> konstatē, ka studiju (mācību) gada laikā studējošo (izglītojamo) skaits studiju (mācību) grupā samazinās un ir neatbilstošs minimālajam vietu skaitam, kāds noteikts ārējā normatīvajā aktā Iekšlietu ministrij</w:t>
      </w:r>
      <w:r w:rsidRPr="000B75D6">
        <w:rPr>
          <w:szCs w:val="28"/>
        </w:rPr>
        <w:t>as sistēmas koledžu finansēšan</w:t>
      </w:r>
      <w:r w:rsidR="00BC3FD8" w:rsidRPr="000B75D6">
        <w:rPr>
          <w:szCs w:val="28"/>
        </w:rPr>
        <w:t>as jomā</w:t>
      </w:r>
      <w:r w:rsidRPr="000B75D6">
        <w:rPr>
          <w:szCs w:val="28"/>
        </w:rPr>
        <w:t>.</w:t>
      </w:r>
    </w:p>
    <w:p w14:paraId="0D836AC2" w14:textId="139C67F5" w:rsidR="004E0113" w:rsidRPr="000B75D6" w:rsidRDefault="00472974" w:rsidP="00980BB3">
      <w:pPr>
        <w:pStyle w:val="Punkti"/>
        <w:tabs>
          <w:tab w:val="clear" w:pos="540"/>
        </w:tabs>
        <w:ind w:left="567" w:hanging="426"/>
        <w:rPr>
          <w:szCs w:val="28"/>
        </w:rPr>
      </w:pPr>
      <w:r w:rsidRPr="000B75D6">
        <w:rPr>
          <w:szCs w:val="28"/>
        </w:rPr>
        <w:t>Koledžas k</w:t>
      </w:r>
      <w:r w:rsidR="00274C32" w:rsidRPr="000B75D6">
        <w:rPr>
          <w:szCs w:val="28"/>
        </w:rPr>
        <w:t>atedr</w:t>
      </w:r>
      <w:r w:rsidRPr="000B75D6">
        <w:rPr>
          <w:szCs w:val="28"/>
        </w:rPr>
        <w:t>as</w:t>
      </w:r>
      <w:r w:rsidR="00274C32" w:rsidRPr="000B75D6">
        <w:rPr>
          <w:szCs w:val="28"/>
        </w:rPr>
        <w:t xml:space="preserve"> un </w:t>
      </w:r>
      <w:r w:rsidRPr="000B75D6">
        <w:rPr>
          <w:szCs w:val="28"/>
        </w:rPr>
        <w:t xml:space="preserve">Koledžas Latgales </w:t>
      </w:r>
      <w:r w:rsidR="00274C32" w:rsidRPr="000B75D6">
        <w:rPr>
          <w:szCs w:val="28"/>
        </w:rPr>
        <w:t xml:space="preserve">filiāles vadītājs, saņemot šo </w:t>
      </w:r>
      <w:r w:rsidR="00994903" w:rsidRPr="000B75D6">
        <w:rPr>
          <w:szCs w:val="28"/>
        </w:rPr>
        <w:t xml:space="preserve">iekšējo </w:t>
      </w:r>
      <w:r w:rsidR="00274C32" w:rsidRPr="000B75D6">
        <w:rPr>
          <w:szCs w:val="28"/>
        </w:rPr>
        <w:t xml:space="preserve">noteikumu </w:t>
      </w:r>
      <w:r w:rsidR="00E30FEE">
        <w:rPr>
          <w:szCs w:val="28"/>
        </w:rPr>
        <w:t>19</w:t>
      </w:r>
      <w:r w:rsidR="00274C32" w:rsidRPr="000B75D6">
        <w:rPr>
          <w:szCs w:val="28"/>
        </w:rPr>
        <w:t>.</w:t>
      </w:r>
      <w:r w:rsidR="007569DB" w:rsidRPr="000B75D6">
        <w:rPr>
          <w:szCs w:val="28"/>
        </w:rPr>
        <w:t> </w:t>
      </w:r>
      <w:r w:rsidR="00274C32" w:rsidRPr="000B75D6">
        <w:rPr>
          <w:szCs w:val="28"/>
        </w:rPr>
        <w:t>punktā minēto informāciju (rīkojumu), attiecīgi precizē</w:t>
      </w:r>
      <w:r w:rsidR="00F504B5" w:rsidRPr="000B75D6">
        <w:rPr>
          <w:szCs w:val="28"/>
        </w:rPr>
        <w:t xml:space="preserve"> pedagogu darba slodzes aprēķinu</w:t>
      </w:r>
      <w:r w:rsidR="00274C32" w:rsidRPr="000B75D6">
        <w:rPr>
          <w:szCs w:val="28"/>
        </w:rPr>
        <w:t xml:space="preserve"> un iesniedz to </w:t>
      </w:r>
      <w:r w:rsidR="0059270F" w:rsidRPr="000B75D6">
        <w:rPr>
          <w:szCs w:val="28"/>
        </w:rPr>
        <w:t xml:space="preserve">saskaņošanai </w:t>
      </w:r>
      <w:r w:rsidR="00F07F9D">
        <w:rPr>
          <w:szCs w:val="28"/>
        </w:rPr>
        <w:t xml:space="preserve">Koledžas </w:t>
      </w:r>
      <w:r w:rsidR="0059270F" w:rsidRPr="000B75D6">
        <w:rPr>
          <w:szCs w:val="28"/>
        </w:rPr>
        <w:t xml:space="preserve">direktora vietniekam un </w:t>
      </w:r>
      <w:r w:rsidR="00274C32" w:rsidRPr="000B75D6">
        <w:rPr>
          <w:szCs w:val="28"/>
        </w:rPr>
        <w:t>apstiprināšanai Koledžas direktoram</w:t>
      </w:r>
      <w:r w:rsidR="00F504B5" w:rsidRPr="000B75D6">
        <w:rPr>
          <w:szCs w:val="28"/>
        </w:rPr>
        <w:t>.</w:t>
      </w:r>
    </w:p>
    <w:p w14:paraId="05A3519F" w14:textId="6D5A6695" w:rsidR="000F72BF" w:rsidRDefault="00274C32" w:rsidP="00980BB3">
      <w:pPr>
        <w:pStyle w:val="Punkti"/>
        <w:tabs>
          <w:tab w:val="clear" w:pos="540"/>
        </w:tabs>
        <w:ind w:left="567" w:hanging="426"/>
        <w:rPr>
          <w:szCs w:val="28"/>
        </w:rPr>
      </w:pPr>
      <w:r w:rsidRPr="000B75D6">
        <w:rPr>
          <w:szCs w:val="28"/>
        </w:rPr>
        <w:t xml:space="preserve">Šo iekšējo noteikumu 2.3. apakšpunktā minētajam </w:t>
      </w:r>
      <w:r w:rsidR="007D031B" w:rsidRPr="000B75D6">
        <w:rPr>
          <w:szCs w:val="28"/>
        </w:rPr>
        <w:t>pedagogam l</w:t>
      </w:r>
      <w:r w:rsidR="000F72BF" w:rsidRPr="000B75D6">
        <w:rPr>
          <w:szCs w:val="28"/>
        </w:rPr>
        <w:t xml:space="preserve">īdz katra mēneša </w:t>
      </w:r>
      <w:r w:rsidR="00DF3EE1" w:rsidRPr="000B75D6">
        <w:rPr>
          <w:szCs w:val="28"/>
        </w:rPr>
        <w:t>2.</w:t>
      </w:r>
      <w:r w:rsidR="007569DB" w:rsidRPr="000B75D6">
        <w:rPr>
          <w:szCs w:val="28"/>
        </w:rPr>
        <w:t> </w:t>
      </w:r>
      <w:r w:rsidR="00DF3EE1" w:rsidRPr="000B75D6">
        <w:rPr>
          <w:szCs w:val="28"/>
        </w:rPr>
        <w:t>datumam</w:t>
      </w:r>
      <w:r w:rsidR="000F72BF" w:rsidRPr="000B75D6">
        <w:rPr>
          <w:szCs w:val="28"/>
        </w:rPr>
        <w:t xml:space="preserve"> </w:t>
      </w:r>
      <w:r w:rsidR="00487740" w:rsidRPr="000B75D6">
        <w:rPr>
          <w:szCs w:val="28"/>
        </w:rPr>
        <w:t>Koledžas I</w:t>
      </w:r>
      <w:r w:rsidR="00CC7C04">
        <w:rPr>
          <w:szCs w:val="28"/>
        </w:rPr>
        <w:t xml:space="preserve">zglītības koordinācijas nodaļas </w:t>
      </w:r>
      <w:r w:rsidR="00487740" w:rsidRPr="000B75D6">
        <w:rPr>
          <w:szCs w:val="28"/>
        </w:rPr>
        <w:t xml:space="preserve">noteikts darbinieks </w:t>
      </w:r>
      <w:r w:rsidR="000F72BF" w:rsidRPr="000B75D6">
        <w:rPr>
          <w:szCs w:val="28"/>
        </w:rPr>
        <w:t xml:space="preserve">sagatavo </w:t>
      </w:r>
      <w:r w:rsidR="00B7780A" w:rsidRPr="000B75D6">
        <w:rPr>
          <w:szCs w:val="28"/>
        </w:rPr>
        <w:t>nodošanas</w:t>
      </w:r>
      <w:r w:rsidR="00F07F9D">
        <w:rPr>
          <w:szCs w:val="28"/>
        </w:rPr>
        <w:t>-</w:t>
      </w:r>
      <w:r w:rsidR="000F72BF" w:rsidRPr="000B75D6">
        <w:rPr>
          <w:szCs w:val="28"/>
        </w:rPr>
        <w:t>pieņemšanas aktu</w:t>
      </w:r>
      <w:r w:rsidR="001B0629" w:rsidRPr="000B75D6">
        <w:rPr>
          <w:szCs w:val="28"/>
        </w:rPr>
        <w:t xml:space="preserve"> (</w:t>
      </w:r>
      <w:r w:rsidR="00987A2D" w:rsidRPr="000B75D6">
        <w:rPr>
          <w:szCs w:val="28"/>
        </w:rPr>
        <w:t>3</w:t>
      </w:r>
      <w:r w:rsidR="001B0629" w:rsidRPr="000B75D6">
        <w:rPr>
          <w:szCs w:val="28"/>
        </w:rPr>
        <w:t>.</w:t>
      </w:r>
      <w:r w:rsidR="009D6172" w:rsidRPr="000B75D6">
        <w:rPr>
          <w:szCs w:val="28"/>
        </w:rPr>
        <w:t> </w:t>
      </w:r>
      <w:r w:rsidR="001B0629" w:rsidRPr="000B75D6">
        <w:rPr>
          <w:szCs w:val="28"/>
        </w:rPr>
        <w:t xml:space="preserve">pielikums) </w:t>
      </w:r>
      <w:r w:rsidR="000F72BF" w:rsidRPr="000B75D6">
        <w:rPr>
          <w:szCs w:val="28"/>
        </w:rPr>
        <w:t>par iepriekšējā mēneša darba apjoma izpildi konta</w:t>
      </w:r>
      <w:r w:rsidR="00B7780A" w:rsidRPr="000B75D6">
        <w:rPr>
          <w:szCs w:val="28"/>
        </w:rPr>
        <w:t>kt</w:t>
      </w:r>
      <w:r w:rsidR="000F72BF" w:rsidRPr="000B75D6">
        <w:rPr>
          <w:szCs w:val="28"/>
        </w:rPr>
        <w:t>stundās</w:t>
      </w:r>
      <w:r w:rsidR="00CC7C04">
        <w:rPr>
          <w:szCs w:val="28"/>
        </w:rPr>
        <w:t xml:space="preserve">, kas uzskaitītas atbilstoši nodarbību sarakstam, izņemot konsultācijas, kuru saskaņo ar pedagogu un attiecīgo Koledžas katedru vai Koledžas Latgales filiāli. </w:t>
      </w:r>
    </w:p>
    <w:p w14:paraId="401E470F" w14:textId="7C417DEF" w:rsidR="00CC7C04" w:rsidRDefault="00CC7C04" w:rsidP="00CC7C04">
      <w:pPr>
        <w:spacing w:after="120"/>
        <w:jc w:val="both"/>
        <w:rPr>
          <w:sz w:val="24"/>
          <w:szCs w:val="24"/>
        </w:rPr>
      </w:pPr>
      <w:r w:rsidRPr="00E45022">
        <w:rPr>
          <w:sz w:val="24"/>
          <w:szCs w:val="24"/>
        </w:rPr>
        <w:t xml:space="preserve">(VPK </w:t>
      </w:r>
      <w:r>
        <w:rPr>
          <w:sz w:val="24"/>
          <w:szCs w:val="24"/>
        </w:rPr>
        <w:t>19.03.2021. iekšējo noteikumu Nr.7 redakcijā</w:t>
      </w:r>
      <w:r w:rsidRPr="00E45022">
        <w:rPr>
          <w:sz w:val="24"/>
          <w:szCs w:val="24"/>
        </w:rPr>
        <w:t>)</w:t>
      </w:r>
    </w:p>
    <w:p w14:paraId="77894676" w14:textId="090995AE" w:rsidR="00CC7C04" w:rsidRDefault="00CC7C04" w:rsidP="009B280E">
      <w:pPr>
        <w:ind w:left="567" w:hanging="425"/>
        <w:jc w:val="both"/>
        <w:rPr>
          <w:szCs w:val="24"/>
        </w:rPr>
      </w:pPr>
      <w:r>
        <w:rPr>
          <w:szCs w:val="24"/>
        </w:rPr>
        <w:t>21.</w:t>
      </w:r>
      <w:r>
        <w:rPr>
          <w:szCs w:val="24"/>
          <w:vertAlign w:val="superscript"/>
        </w:rPr>
        <w:t>1</w:t>
      </w:r>
      <w:r>
        <w:rPr>
          <w:szCs w:val="24"/>
        </w:rPr>
        <w:t>Šo iekšējo noteikumu 21.punktā minēto nodošanas – pieņemšanas aktu Koledžas Izglītības koordinācijas nodaļas vadītājs līdz kārtējā mēneša 5.datumam iesniedz apsiprināšanai Koledžas direktoram un ne vēlāk kā līdz kārtējā mēneša 7.datumam Koledžas direktora apstiprināto nodošanas – pieņemšanas aktu iesniedz Koledžas Finanšu vadības nodaļā.</w:t>
      </w:r>
    </w:p>
    <w:p w14:paraId="4FBFDAF3" w14:textId="295DD424" w:rsidR="009B280E" w:rsidRPr="009B280E" w:rsidRDefault="009B280E" w:rsidP="009B280E">
      <w:pPr>
        <w:jc w:val="both"/>
        <w:rPr>
          <w:sz w:val="24"/>
          <w:szCs w:val="24"/>
        </w:rPr>
      </w:pPr>
      <w:r w:rsidRPr="00E45022">
        <w:rPr>
          <w:sz w:val="24"/>
          <w:szCs w:val="24"/>
        </w:rPr>
        <w:t xml:space="preserve">(VPK </w:t>
      </w:r>
      <w:r>
        <w:rPr>
          <w:sz w:val="24"/>
          <w:szCs w:val="24"/>
        </w:rPr>
        <w:t>19.03.2021. iekšējo noteikumu Nr.7 redakcijā</w:t>
      </w:r>
      <w:r w:rsidRPr="00E45022">
        <w:rPr>
          <w:sz w:val="24"/>
          <w:szCs w:val="24"/>
        </w:rPr>
        <w:t>)</w:t>
      </w:r>
    </w:p>
    <w:p w14:paraId="4A89D3B4" w14:textId="7A96A40A" w:rsidR="00DF3EE1" w:rsidRDefault="00573F12" w:rsidP="00F07F9D">
      <w:pPr>
        <w:pStyle w:val="Punkti"/>
        <w:tabs>
          <w:tab w:val="clear" w:pos="540"/>
        </w:tabs>
        <w:ind w:left="567" w:hanging="425"/>
        <w:rPr>
          <w:szCs w:val="28"/>
        </w:rPr>
      </w:pPr>
      <w:r w:rsidRPr="00573F12">
        <w:rPr>
          <w:szCs w:val="28"/>
        </w:rPr>
        <w:lastRenderedPageBreak/>
        <w:t>Šo iekšējo noteikumu 2</w:t>
      </w:r>
      <w:r w:rsidR="00666817">
        <w:rPr>
          <w:szCs w:val="28"/>
        </w:rPr>
        <w:t>.4.</w:t>
      </w:r>
      <w:r w:rsidRPr="00573F12">
        <w:rPr>
          <w:szCs w:val="28"/>
        </w:rPr>
        <w:t xml:space="preserve"> </w:t>
      </w:r>
      <w:r w:rsidR="00666817">
        <w:rPr>
          <w:szCs w:val="28"/>
        </w:rPr>
        <w:t>apakšpunktā minētajam pedagogam Koledžas Profesionālās pilnveides nodaļas noteikts darbinieks sagatavo šo iekšējo noteikumu 21.punktā minēto nodošanas-pieņemšanas aktu atbilstoši izpildītajam darbam un to saskaņo ar pedagogu uzņēmuma līguma noteiktajā kārtībā un termiņā. Saskaņoto nodošanas – pieņemšanas aktu ne vēlāk kā 10 darba dienu laikā iesniedz Koledžas direktoram apstiprināšanai, un pēc apstiprināšanas iesniedz Koledžas</w:t>
      </w:r>
      <w:r w:rsidR="00171E80">
        <w:rPr>
          <w:szCs w:val="28"/>
        </w:rPr>
        <w:t xml:space="preserve"> Finanšu vadības nodaļā. </w:t>
      </w:r>
    </w:p>
    <w:p w14:paraId="002004B4" w14:textId="24706DAA" w:rsidR="00171E80" w:rsidRPr="00171E80" w:rsidRDefault="00171E80" w:rsidP="00171E80">
      <w:pPr>
        <w:spacing w:after="120"/>
        <w:jc w:val="both"/>
        <w:rPr>
          <w:sz w:val="24"/>
          <w:szCs w:val="24"/>
        </w:rPr>
      </w:pPr>
      <w:r w:rsidRPr="00E45022">
        <w:rPr>
          <w:sz w:val="24"/>
          <w:szCs w:val="24"/>
        </w:rPr>
        <w:t xml:space="preserve">(VPK </w:t>
      </w:r>
      <w:r>
        <w:rPr>
          <w:sz w:val="24"/>
          <w:szCs w:val="24"/>
        </w:rPr>
        <w:t>19.03.2021. iekšējo noteikumu Nr.7 redakcijā</w:t>
      </w:r>
      <w:r w:rsidRPr="00E45022">
        <w:rPr>
          <w:sz w:val="24"/>
          <w:szCs w:val="24"/>
        </w:rPr>
        <w:t>)</w:t>
      </w:r>
    </w:p>
    <w:p w14:paraId="1C21BF81" w14:textId="4C00A00D" w:rsidR="004E0113" w:rsidRDefault="00F504B5" w:rsidP="00980BB3">
      <w:pPr>
        <w:pStyle w:val="Punkti"/>
        <w:tabs>
          <w:tab w:val="clear" w:pos="540"/>
        </w:tabs>
        <w:ind w:left="567" w:hanging="425"/>
        <w:rPr>
          <w:szCs w:val="28"/>
        </w:rPr>
      </w:pPr>
      <w:r w:rsidRPr="000B75D6">
        <w:rPr>
          <w:szCs w:val="28"/>
        </w:rPr>
        <w:t>Izbeidzot ar šo iekšējo noteiku</w:t>
      </w:r>
      <w:r w:rsidR="00171E80">
        <w:rPr>
          <w:szCs w:val="28"/>
        </w:rPr>
        <w:t>mu</w:t>
      </w:r>
      <w:r w:rsidR="00487740" w:rsidRPr="000B75D6">
        <w:rPr>
          <w:szCs w:val="28"/>
        </w:rPr>
        <w:t xml:space="preserve"> 2.4.</w:t>
      </w:r>
      <w:r w:rsidR="007569DB" w:rsidRPr="000B75D6">
        <w:rPr>
          <w:szCs w:val="28"/>
        </w:rPr>
        <w:t> </w:t>
      </w:r>
      <w:r w:rsidRPr="000B75D6">
        <w:rPr>
          <w:szCs w:val="28"/>
        </w:rPr>
        <w:t xml:space="preserve">apakšpunktā minēto pedagogu tiesiskās attiecības uz uzņēmuma līguma pamata, nodošanas-pieņemšanas aktu sagatavo </w:t>
      </w:r>
      <w:r w:rsidR="00171E80">
        <w:rPr>
          <w:szCs w:val="28"/>
        </w:rPr>
        <w:t>un saskaņo uzņēmuma līgumā noteiktajā kārtībā un termiņā.</w:t>
      </w:r>
    </w:p>
    <w:p w14:paraId="4F08FEB2" w14:textId="00507E6F" w:rsidR="00171E80" w:rsidRPr="00171E80" w:rsidRDefault="00171E80" w:rsidP="00171E80">
      <w:pPr>
        <w:spacing w:after="120"/>
        <w:jc w:val="both"/>
        <w:rPr>
          <w:sz w:val="24"/>
          <w:szCs w:val="24"/>
        </w:rPr>
      </w:pPr>
      <w:r w:rsidRPr="00E45022">
        <w:rPr>
          <w:sz w:val="24"/>
          <w:szCs w:val="24"/>
        </w:rPr>
        <w:t xml:space="preserve">(VPK </w:t>
      </w:r>
      <w:r>
        <w:rPr>
          <w:sz w:val="24"/>
          <w:szCs w:val="24"/>
        </w:rPr>
        <w:t>19.03.2021. iekšējo noteikumu Nr.7 redakcijā</w:t>
      </w:r>
      <w:r w:rsidRPr="00E45022">
        <w:rPr>
          <w:sz w:val="24"/>
          <w:szCs w:val="24"/>
        </w:rPr>
        <w:t>)</w:t>
      </w:r>
    </w:p>
    <w:p w14:paraId="146F8381" w14:textId="15E24C88" w:rsidR="00F504B5" w:rsidRPr="000B75D6" w:rsidRDefault="003879C3" w:rsidP="00F504B5">
      <w:pPr>
        <w:tabs>
          <w:tab w:val="left" w:pos="284"/>
          <w:tab w:val="left" w:pos="720"/>
        </w:tabs>
        <w:suppressAutoHyphens/>
        <w:spacing w:before="240" w:after="240"/>
        <w:jc w:val="center"/>
        <w:rPr>
          <w:b/>
          <w:kern w:val="2"/>
          <w:szCs w:val="28"/>
          <w:lang w:eastAsia="ar-SA"/>
        </w:rPr>
      </w:pPr>
      <w:r w:rsidRPr="000B75D6">
        <w:rPr>
          <w:b/>
          <w:kern w:val="2"/>
          <w:szCs w:val="28"/>
          <w:lang w:eastAsia="ar-SA"/>
        </w:rPr>
        <w:t>IV</w:t>
      </w:r>
      <w:r w:rsidR="00F504B5" w:rsidRPr="000B75D6">
        <w:rPr>
          <w:b/>
          <w:kern w:val="2"/>
          <w:szCs w:val="28"/>
          <w:lang w:eastAsia="ar-SA"/>
        </w:rPr>
        <w:t>. Pedagogu darba samaksas kārtība</w:t>
      </w:r>
    </w:p>
    <w:p w14:paraId="1514B0CD" w14:textId="451C11B4" w:rsidR="004E0113" w:rsidRPr="000B75D6" w:rsidRDefault="00F504B5" w:rsidP="00980BB3">
      <w:pPr>
        <w:pStyle w:val="Punkti"/>
        <w:tabs>
          <w:tab w:val="clear" w:pos="540"/>
        </w:tabs>
        <w:spacing w:after="120"/>
        <w:ind w:left="567" w:hanging="426"/>
        <w:rPr>
          <w:szCs w:val="28"/>
        </w:rPr>
      </w:pPr>
      <w:r w:rsidRPr="000B75D6">
        <w:rPr>
          <w:szCs w:val="28"/>
        </w:rPr>
        <w:t>Šo iekšējo noteikumu 2.1.</w:t>
      </w:r>
      <w:r w:rsidR="004E0113" w:rsidRPr="000B75D6">
        <w:rPr>
          <w:szCs w:val="28"/>
        </w:rPr>
        <w:t xml:space="preserve"> </w:t>
      </w:r>
      <w:r w:rsidRPr="000B75D6">
        <w:rPr>
          <w:szCs w:val="28"/>
        </w:rPr>
        <w:t>apakšpunktā minētaj</w:t>
      </w:r>
      <w:r w:rsidR="00EA36A0" w:rsidRPr="000B75D6">
        <w:rPr>
          <w:szCs w:val="28"/>
        </w:rPr>
        <w:t>ie</w:t>
      </w:r>
      <w:r w:rsidRPr="000B75D6">
        <w:rPr>
          <w:szCs w:val="28"/>
        </w:rPr>
        <w:t>m pedagog</w:t>
      </w:r>
      <w:r w:rsidR="00EA36A0" w:rsidRPr="000B75D6">
        <w:rPr>
          <w:szCs w:val="28"/>
        </w:rPr>
        <w:t>ie</w:t>
      </w:r>
      <w:r w:rsidRPr="000B75D6">
        <w:rPr>
          <w:szCs w:val="28"/>
        </w:rPr>
        <w:t xml:space="preserve">m mēneša darba algu </w:t>
      </w:r>
      <w:r w:rsidR="00DF3EE1" w:rsidRPr="000B75D6">
        <w:rPr>
          <w:szCs w:val="28"/>
        </w:rPr>
        <w:t>nosaka</w:t>
      </w:r>
      <w:r w:rsidR="001D531E" w:rsidRPr="000B75D6">
        <w:rPr>
          <w:szCs w:val="28"/>
        </w:rPr>
        <w:t xml:space="preserve"> </w:t>
      </w:r>
      <w:r w:rsidRPr="000B75D6">
        <w:rPr>
          <w:szCs w:val="28"/>
        </w:rPr>
        <w:t xml:space="preserve">Koledžas direktors </w:t>
      </w:r>
      <w:r w:rsidR="00F234E9" w:rsidRPr="000B75D6">
        <w:rPr>
          <w:szCs w:val="28"/>
        </w:rPr>
        <w:t xml:space="preserve">atbilstoši </w:t>
      </w:r>
      <w:r w:rsidR="00000591" w:rsidRPr="000B75D6">
        <w:rPr>
          <w:szCs w:val="28"/>
        </w:rPr>
        <w:t xml:space="preserve">normatīvajos aktos noteiktajai </w:t>
      </w:r>
      <w:r w:rsidR="00F234E9" w:rsidRPr="000B75D6">
        <w:rPr>
          <w:szCs w:val="28"/>
        </w:rPr>
        <w:t>pedagogu darba samaksas noteikšanas kārtībai</w:t>
      </w:r>
      <w:r w:rsidR="00166DD6" w:rsidRPr="000B75D6">
        <w:rPr>
          <w:szCs w:val="28"/>
        </w:rPr>
        <w:t xml:space="preserve"> </w:t>
      </w:r>
      <w:r w:rsidR="00FE1CC3" w:rsidRPr="000B75D6">
        <w:rPr>
          <w:szCs w:val="28"/>
        </w:rPr>
        <w:t xml:space="preserve">katram </w:t>
      </w:r>
      <w:r w:rsidR="00361FBA" w:rsidRPr="000B75D6">
        <w:rPr>
          <w:szCs w:val="28"/>
        </w:rPr>
        <w:t>studiju (mācību)</w:t>
      </w:r>
      <w:r w:rsidR="00166DD6" w:rsidRPr="000B75D6">
        <w:rPr>
          <w:szCs w:val="28"/>
        </w:rPr>
        <w:t xml:space="preserve"> gad</w:t>
      </w:r>
      <w:r w:rsidR="00FE1CC3" w:rsidRPr="000B75D6">
        <w:rPr>
          <w:szCs w:val="28"/>
        </w:rPr>
        <w:t>am.</w:t>
      </w:r>
      <w:r w:rsidR="005042A8" w:rsidRPr="000B75D6">
        <w:rPr>
          <w:szCs w:val="28"/>
        </w:rPr>
        <w:t xml:space="preserve"> Nosakot mēneša darba algu, ņem vērā plānoto pedagoga darba slodzes </w:t>
      </w:r>
      <w:r w:rsidR="008A3BE2" w:rsidRPr="000B75D6">
        <w:rPr>
          <w:szCs w:val="28"/>
        </w:rPr>
        <w:t>normu</w:t>
      </w:r>
      <w:r w:rsidR="005042A8" w:rsidRPr="000B75D6">
        <w:rPr>
          <w:szCs w:val="28"/>
        </w:rPr>
        <w:t xml:space="preserve"> studiju (mācību) gadam.</w:t>
      </w:r>
      <w:r w:rsidR="00275DC7" w:rsidRPr="000B75D6">
        <w:rPr>
          <w:szCs w:val="28"/>
        </w:rPr>
        <w:t xml:space="preserve"> </w:t>
      </w:r>
    </w:p>
    <w:p w14:paraId="55CF6025" w14:textId="36DFABD4" w:rsidR="004E0113" w:rsidRPr="000B75D6" w:rsidRDefault="00F504B5" w:rsidP="00F07F9D">
      <w:pPr>
        <w:pStyle w:val="Punkti"/>
        <w:tabs>
          <w:tab w:val="clear" w:pos="540"/>
        </w:tabs>
        <w:spacing w:after="120"/>
        <w:ind w:left="567" w:hanging="425"/>
        <w:rPr>
          <w:szCs w:val="28"/>
        </w:rPr>
      </w:pPr>
      <w:r w:rsidRPr="000B75D6">
        <w:rPr>
          <w:szCs w:val="28"/>
        </w:rPr>
        <w:t>Šo iekšējo noteikumu 2.2.</w:t>
      </w:r>
      <w:r w:rsidR="007569DB" w:rsidRPr="000B75D6">
        <w:rPr>
          <w:szCs w:val="28"/>
        </w:rPr>
        <w:t> </w:t>
      </w:r>
      <w:r w:rsidRPr="000B75D6">
        <w:rPr>
          <w:szCs w:val="28"/>
        </w:rPr>
        <w:t>apakšpunktā minētaj</w:t>
      </w:r>
      <w:r w:rsidR="00EA36A0" w:rsidRPr="000B75D6">
        <w:rPr>
          <w:szCs w:val="28"/>
        </w:rPr>
        <w:t>ie</w:t>
      </w:r>
      <w:r w:rsidRPr="000B75D6">
        <w:rPr>
          <w:szCs w:val="28"/>
        </w:rPr>
        <w:t>m pedagog</w:t>
      </w:r>
      <w:r w:rsidR="00EA36A0" w:rsidRPr="000B75D6">
        <w:rPr>
          <w:szCs w:val="28"/>
        </w:rPr>
        <w:t>ie</w:t>
      </w:r>
      <w:r w:rsidRPr="000B75D6">
        <w:rPr>
          <w:szCs w:val="28"/>
        </w:rPr>
        <w:t>m</w:t>
      </w:r>
      <w:r w:rsidR="002636D1" w:rsidRPr="000B75D6">
        <w:rPr>
          <w:szCs w:val="28"/>
        </w:rPr>
        <w:t xml:space="preserve"> mēneša darba algu </w:t>
      </w:r>
      <w:r w:rsidRPr="000B75D6">
        <w:rPr>
          <w:color w:val="000000"/>
          <w:szCs w:val="28"/>
        </w:rPr>
        <w:t>aprēķin</w:t>
      </w:r>
      <w:r w:rsidR="002636D1" w:rsidRPr="000B75D6">
        <w:rPr>
          <w:color w:val="000000"/>
          <w:szCs w:val="28"/>
        </w:rPr>
        <w:t>a,</w:t>
      </w:r>
      <w:r w:rsidRPr="000B75D6">
        <w:rPr>
          <w:color w:val="000000"/>
          <w:szCs w:val="28"/>
        </w:rPr>
        <w:t xml:space="preserve"> ievēro</w:t>
      </w:r>
      <w:r w:rsidR="002636D1" w:rsidRPr="000B75D6">
        <w:rPr>
          <w:color w:val="000000"/>
          <w:szCs w:val="28"/>
        </w:rPr>
        <w:t>jot</w:t>
      </w:r>
      <w:r w:rsidRPr="000B75D6">
        <w:rPr>
          <w:color w:val="000000"/>
          <w:szCs w:val="28"/>
        </w:rPr>
        <w:t xml:space="preserve"> normatīv</w:t>
      </w:r>
      <w:r w:rsidR="002636D1" w:rsidRPr="000B75D6">
        <w:rPr>
          <w:color w:val="000000"/>
          <w:szCs w:val="28"/>
        </w:rPr>
        <w:t>ajos</w:t>
      </w:r>
      <w:r w:rsidRPr="000B75D6">
        <w:rPr>
          <w:color w:val="000000"/>
          <w:szCs w:val="28"/>
        </w:rPr>
        <w:t xml:space="preserve"> akt</w:t>
      </w:r>
      <w:r w:rsidR="002636D1" w:rsidRPr="000B75D6">
        <w:rPr>
          <w:color w:val="000000"/>
          <w:szCs w:val="28"/>
        </w:rPr>
        <w:t>os</w:t>
      </w:r>
      <w:r w:rsidRPr="000B75D6">
        <w:rPr>
          <w:color w:val="000000"/>
          <w:szCs w:val="28"/>
        </w:rPr>
        <w:t xml:space="preserve"> ama</w:t>
      </w:r>
      <w:r w:rsidRPr="000B75D6">
        <w:rPr>
          <w:szCs w:val="28"/>
        </w:rPr>
        <w:t>tperson</w:t>
      </w:r>
      <w:r w:rsidR="00D86BC2" w:rsidRPr="000B75D6">
        <w:rPr>
          <w:szCs w:val="28"/>
        </w:rPr>
        <w:t>u</w:t>
      </w:r>
      <w:r w:rsidRPr="000B75D6">
        <w:rPr>
          <w:szCs w:val="28"/>
        </w:rPr>
        <w:t xml:space="preserve"> ar speciālajām dienesta pakāpēm atlīdzības noteikšanas jomā</w:t>
      </w:r>
      <w:r w:rsidR="00D86BC2" w:rsidRPr="000B75D6">
        <w:rPr>
          <w:szCs w:val="28"/>
        </w:rPr>
        <w:t xml:space="preserve"> noteikto</w:t>
      </w:r>
      <w:r w:rsidRPr="000B75D6">
        <w:rPr>
          <w:szCs w:val="28"/>
        </w:rPr>
        <w:t xml:space="preserve">. </w:t>
      </w:r>
    </w:p>
    <w:p w14:paraId="0FA843B6" w14:textId="45BC8172" w:rsidR="004E0113" w:rsidRPr="000B75D6" w:rsidRDefault="004E0113" w:rsidP="00980BB3">
      <w:pPr>
        <w:pStyle w:val="Punkti"/>
        <w:tabs>
          <w:tab w:val="clear" w:pos="540"/>
        </w:tabs>
        <w:ind w:left="567" w:hanging="426"/>
        <w:rPr>
          <w:szCs w:val="28"/>
        </w:rPr>
      </w:pPr>
      <w:r w:rsidRPr="000B75D6">
        <w:rPr>
          <w:szCs w:val="28"/>
        </w:rPr>
        <w:t>Šo iekšējo noteikumu 2.</w:t>
      </w:r>
      <w:r w:rsidR="00FE1CC3" w:rsidRPr="000B75D6">
        <w:rPr>
          <w:szCs w:val="28"/>
        </w:rPr>
        <w:t>5</w:t>
      </w:r>
      <w:r w:rsidRPr="000B75D6">
        <w:rPr>
          <w:szCs w:val="28"/>
        </w:rPr>
        <w:t>.</w:t>
      </w:r>
      <w:r w:rsidR="00144A8A" w:rsidRPr="000B75D6">
        <w:rPr>
          <w:szCs w:val="28"/>
        </w:rPr>
        <w:t> </w:t>
      </w:r>
      <w:r w:rsidRPr="000B75D6">
        <w:rPr>
          <w:szCs w:val="28"/>
        </w:rPr>
        <w:t>apakšpunktā minētaj</w:t>
      </w:r>
      <w:r w:rsidR="00EA36A0" w:rsidRPr="000B75D6">
        <w:rPr>
          <w:szCs w:val="28"/>
        </w:rPr>
        <w:t>ie</w:t>
      </w:r>
      <w:r w:rsidRPr="000B75D6">
        <w:rPr>
          <w:szCs w:val="28"/>
        </w:rPr>
        <w:t>m pedagog</w:t>
      </w:r>
      <w:r w:rsidR="00EA36A0" w:rsidRPr="000B75D6">
        <w:rPr>
          <w:szCs w:val="28"/>
        </w:rPr>
        <w:t>ie</w:t>
      </w:r>
      <w:r w:rsidRPr="000B75D6">
        <w:rPr>
          <w:szCs w:val="28"/>
        </w:rPr>
        <w:t xml:space="preserve">m piemaksas </w:t>
      </w:r>
      <w:r w:rsidR="001F00A8" w:rsidRPr="000B75D6">
        <w:rPr>
          <w:szCs w:val="28"/>
        </w:rPr>
        <w:t xml:space="preserve">par papildu pedagoģisko darbu </w:t>
      </w:r>
      <w:r w:rsidRPr="000B75D6">
        <w:rPr>
          <w:szCs w:val="28"/>
        </w:rPr>
        <w:t>apmēru nosaka Koledžas direktors</w:t>
      </w:r>
      <w:r w:rsidR="00F234E9" w:rsidRPr="000B75D6">
        <w:rPr>
          <w:szCs w:val="28"/>
        </w:rPr>
        <w:t xml:space="preserve"> pēc </w:t>
      </w:r>
      <w:r w:rsidR="00A33DFF" w:rsidRPr="000B75D6">
        <w:rPr>
          <w:szCs w:val="28"/>
        </w:rPr>
        <w:t>pedagogam plānotās darba slodzes kartes</w:t>
      </w:r>
      <w:r w:rsidR="00980BB3" w:rsidRPr="00A22174">
        <w:rPr>
          <w:szCs w:val="28"/>
        </w:rPr>
        <w:t xml:space="preserve"> </w:t>
      </w:r>
      <w:r w:rsidR="00A33DFF" w:rsidRPr="000B75D6">
        <w:rPr>
          <w:szCs w:val="28"/>
        </w:rPr>
        <w:t>apstiprināšanas</w:t>
      </w:r>
      <w:r w:rsidR="00A6604E" w:rsidRPr="000B75D6">
        <w:rPr>
          <w:szCs w:val="28"/>
        </w:rPr>
        <w:t>.</w:t>
      </w:r>
    </w:p>
    <w:p w14:paraId="0EADEE16" w14:textId="771F01CD" w:rsidR="00BE4B31" w:rsidRPr="000B75D6" w:rsidRDefault="00F504B5" w:rsidP="00980BB3">
      <w:pPr>
        <w:pStyle w:val="Punkti"/>
        <w:tabs>
          <w:tab w:val="clear" w:pos="540"/>
        </w:tabs>
        <w:ind w:left="567" w:hanging="425"/>
        <w:rPr>
          <w:szCs w:val="28"/>
        </w:rPr>
      </w:pPr>
      <w:r w:rsidRPr="000B75D6">
        <w:rPr>
          <w:szCs w:val="28"/>
        </w:rPr>
        <w:t xml:space="preserve">Pedagoga individuālo koeficientu nosaka saskaņā ar šo iekšējo noteikumu </w:t>
      </w:r>
      <w:r w:rsidR="007F4D9D" w:rsidRPr="000B75D6">
        <w:rPr>
          <w:szCs w:val="28"/>
        </w:rPr>
        <w:t>4</w:t>
      </w:r>
      <w:r w:rsidRPr="000B75D6">
        <w:rPr>
          <w:szCs w:val="28"/>
        </w:rPr>
        <w:t>.</w:t>
      </w:r>
      <w:r w:rsidR="00144A8A" w:rsidRPr="000B75D6">
        <w:rPr>
          <w:szCs w:val="28"/>
        </w:rPr>
        <w:t> </w:t>
      </w:r>
      <w:r w:rsidRPr="000B75D6">
        <w:rPr>
          <w:szCs w:val="28"/>
        </w:rPr>
        <w:t>pielikumu.</w:t>
      </w:r>
    </w:p>
    <w:p w14:paraId="4261D46A" w14:textId="218F48DC" w:rsidR="00BE4B31" w:rsidRDefault="00F504B5" w:rsidP="00980BB3">
      <w:pPr>
        <w:pStyle w:val="Punkti"/>
        <w:tabs>
          <w:tab w:val="clear" w:pos="540"/>
        </w:tabs>
        <w:ind w:left="567" w:hanging="425"/>
        <w:rPr>
          <w:kern w:val="0"/>
          <w:szCs w:val="28"/>
          <w:lang w:eastAsia="en-US"/>
        </w:rPr>
      </w:pPr>
      <w:r w:rsidRPr="007519E9">
        <w:rPr>
          <w:kern w:val="0"/>
          <w:szCs w:val="28"/>
          <w:lang w:eastAsia="en-US"/>
        </w:rPr>
        <w:t>A</w:t>
      </w:r>
      <w:r w:rsidR="004E0113" w:rsidRPr="007519E9">
        <w:rPr>
          <w:kern w:val="0"/>
          <w:szCs w:val="28"/>
          <w:lang w:eastAsia="en-US"/>
        </w:rPr>
        <w:t xml:space="preserve">prēķinot šo iekšējo noteikumu </w:t>
      </w:r>
      <w:r w:rsidR="002D0A5E" w:rsidRPr="007519E9">
        <w:rPr>
          <w:kern w:val="0"/>
          <w:szCs w:val="28"/>
          <w:lang w:eastAsia="en-US"/>
        </w:rPr>
        <w:t>2.1.</w:t>
      </w:r>
      <w:r w:rsidR="00171E80">
        <w:rPr>
          <w:kern w:val="0"/>
          <w:szCs w:val="28"/>
          <w:lang w:eastAsia="en-US"/>
        </w:rPr>
        <w:t xml:space="preserve"> </w:t>
      </w:r>
      <w:r w:rsidR="00BE4B31" w:rsidRPr="007519E9">
        <w:rPr>
          <w:kern w:val="0"/>
          <w:szCs w:val="28"/>
          <w:lang w:eastAsia="en-US"/>
        </w:rPr>
        <w:t xml:space="preserve">un </w:t>
      </w:r>
      <w:r w:rsidR="004E0113" w:rsidRPr="007519E9">
        <w:rPr>
          <w:kern w:val="0"/>
          <w:szCs w:val="28"/>
          <w:lang w:eastAsia="en-US"/>
        </w:rPr>
        <w:t>2</w:t>
      </w:r>
      <w:r w:rsidR="003D1C57" w:rsidRPr="007519E9">
        <w:rPr>
          <w:kern w:val="0"/>
          <w:szCs w:val="28"/>
          <w:lang w:eastAsia="en-US"/>
        </w:rPr>
        <w:t>.</w:t>
      </w:r>
      <w:r w:rsidR="00171E80">
        <w:rPr>
          <w:kern w:val="0"/>
          <w:szCs w:val="28"/>
          <w:lang w:eastAsia="en-US"/>
        </w:rPr>
        <w:t>3</w:t>
      </w:r>
      <w:r w:rsidRPr="007519E9">
        <w:rPr>
          <w:kern w:val="0"/>
          <w:szCs w:val="28"/>
          <w:lang w:eastAsia="en-US"/>
        </w:rPr>
        <w:t>. </w:t>
      </w:r>
      <w:r w:rsidR="003D1C57" w:rsidRPr="007519E9">
        <w:rPr>
          <w:kern w:val="0"/>
          <w:szCs w:val="28"/>
          <w:lang w:eastAsia="en-US"/>
        </w:rPr>
        <w:t>apakš</w:t>
      </w:r>
      <w:r w:rsidRPr="007519E9">
        <w:rPr>
          <w:kern w:val="0"/>
          <w:szCs w:val="28"/>
          <w:lang w:eastAsia="en-US"/>
        </w:rPr>
        <w:t>punktā minēto pedagog</w:t>
      </w:r>
      <w:r w:rsidR="007569DB" w:rsidRPr="007519E9">
        <w:rPr>
          <w:kern w:val="0"/>
          <w:szCs w:val="28"/>
          <w:lang w:eastAsia="en-US"/>
        </w:rPr>
        <w:t>u</w:t>
      </w:r>
      <w:r w:rsidRPr="007519E9">
        <w:rPr>
          <w:kern w:val="0"/>
          <w:szCs w:val="28"/>
          <w:lang w:eastAsia="en-US"/>
        </w:rPr>
        <w:t xml:space="preserve"> mēneša</w:t>
      </w:r>
      <w:r w:rsidR="002D0A5E" w:rsidRPr="007519E9">
        <w:rPr>
          <w:kern w:val="0"/>
          <w:szCs w:val="28"/>
          <w:lang w:eastAsia="en-US"/>
        </w:rPr>
        <w:t xml:space="preserve"> darba</w:t>
      </w:r>
      <w:r w:rsidRPr="007519E9">
        <w:rPr>
          <w:kern w:val="0"/>
          <w:szCs w:val="28"/>
          <w:lang w:eastAsia="en-US"/>
        </w:rPr>
        <w:t xml:space="preserve"> algas likmi</w:t>
      </w:r>
      <w:r w:rsidR="009B77BD" w:rsidRPr="007519E9">
        <w:rPr>
          <w:kern w:val="0"/>
          <w:szCs w:val="28"/>
          <w:lang w:eastAsia="en-US"/>
        </w:rPr>
        <w:t>,</w:t>
      </w:r>
      <w:r w:rsidRPr="007519E9">
        <w:rPr>
          <w:kern w:val="0"/>
          <w:szCs w:val="28"/>
          <w:lang w:eastAsia="en-US"/>
        </w:rPr>
        <w:t xml:space="preserve"> pedagoga mēneša </w:t>
      </w:r>
      <w:r w:rsidR="002D0A5E" w:rsidRPr="007519E9">
        <w:rPr>
          <w:kern w:val="0"/>
          <w:szCs w:val="28"/>
          <w:lang w:eastAsia="en-US"/>
        </w:rPr>
        <w:t xml:space="preserve">darba </w:t>
      </w:r>
      <w:r w:rsidRPr="007519E9">
        <w:rPr>
          <w:kern w:val="0"/>
          <w:szCs w:val="28"/>
          <w:lang w:eastAsia="en-US"/>
        </w:rPr>
        <w:t>algas un individuālā koeficienta kopsumm</w:t>
      </w:r>
      <w:r w:rsidR="009D6172" w:rsidRPr="007519E9">
        <w:rPr>
          <w:kern w:val="0"/>
          <w:szCs w:val="28"/>
          <w:lang w:eastAsia="en-US"/>
        </w:rPr>
        <w:t>u</w:t>
      </w:r>
      <w:r w:rsidRPr="007519E9">
        <w:rPr>
          <w:kern w:val="0"/>
          <w:szCs w:val="28"/>
          <w:lang w:eastAsia="en-US"/>
        </w:rPr>
        <w:t xml:space="preserve"> </w:t>
      </w:r>
      <w:r w:rsidRPr="007519E9">
        <w:rPr>
          <w:i/>
          <w:kern w:val="0"/>
          <w:szCs w:val="28"/>
          <w:lang w:eastAsia="en-US"/>
        </w:rPr>
        <w:t xml:space="preserve">euro </w:t>
      </w:r>
      <w:r w:rsidRPr="007519E9">
        <w:rPr>
          <w:kern w:val="0"/>
          <w:szCs w:val="28"/>
          <w:lang w:eastAsia="en-US"/>
        </w:rPr>
        <w:t xml:space="preserve">centos </w:t>
      </w:r>
      <w:r w:rsidR="00A6604E" w:rsidRPr="007519E9">
        <w:rPr>
          <w:kern w:val="0"/>
          <w:szCs w:val="28"/>
          <w:lang w:eastAsia="en-US"/>
        </w:rPr>
        <w:t xml:space="preserve">divus ciparus </w:t>
      </w:r>
      <w:r w:rsidRPr="007519E9">
        <w:rPr>
          <w:kern w:val="0"/>
          <w:szCs w:val="28"/>
          <w:lang w:eastAsia="en-US"/>
        </w:rPr>
        <w:t xml:space="preserve">aiz komata noapaļo </w:t>
      </w:r>
      <w:r w:rsidR="00A6604E" w:rsidRPr="007519E9">
        <w:rPr>
          <w:kern w:val="0"/>
          <w:szCs w:val="28"/>
          <w:lang w:eastAsia="en-US"/>
        </w:rPr>
        <w:t>pēc matemātikas principa</w:t>
      </w:r>
      <w:r w:rsidRPr="007519E9">
        <w:rPr>
          <w:kern w:val="0"/>
          <w:szCs w:val="28"/>
          <w:lang w:eastAsia="en-US"/>
        </w:rPr>
        <w:t>. Ja centa vērtība aiz komata ir no 0 līdz 4, tad centa vērtība nemainās, savukārt, ja centa vērtība aiz komata</w:t>
      </w:r>
      <w:r w:rsidRPr="007519E9">
        <w:rPr>
          <w:i/>
          <w:kern w:val="0"/>
          <w:szCs w:val="28"/>
          <w:lang w:eastAsia="en-US"/>
        </w:rPr>
        <w:t xml:space="preserve"> </w:t>
      </w:r>
      <w:r w:rsidRPr="007519E9">
        <w:rPr>
          <w:kern w:val="0"/>
          <w:szCs w:val="28"/>
          <w:lang w:eastAsia="en-US"/>
        </w:rPr>
        <w:t>ir no 5 līdz 9, cent</w:t>
      </w:r>
      <w:r w:rsidR="009D6172" w:rsidRPr="007519E9">
        <w:rPr>
          <w:kern w:val="0"/>
          <w:szCs w:val="28"/>
          <w:lang w:eastAsia="en-US"/>
        </w:rPr>
        <w:t>u</w:t>
      </w:r>
      <w:r w:rsidRPr="007519E9">
        <w:rPr>
          <w:kern w:val="0"/>
          <w:szCs w:val="28"/>
          <w:lang w:eastAsia="en-US"/>
        </w:rPr>
        <w:t xml:space="preserve"> noapaļo par vienu vienību uz augšu.</w:t>
      </w:r>
      <w:r w:rsidR="00BE4B31" w:rsidRPr="005C25E5">
        <w:rPr>
          <w:kern w:val="0"/>
          <w:szCs w:val="28"/>
          <w:lang w:eastAsia="en-US"/>
        </w:rPr>
        <w:t xml:space="preserve"> </w:t>
      </w:r>
    </w:p>
    <w:p w14:paraId="10EAE60F" w14:textId="7B4FAF2F" w:rsidR="00171E80" w:rsidRPr="00171E80" w:rsidRDefault="00171E80" w:rsidP="00171E80">
      <w:pPr>
        <w:spacing w:after="120"/>
        <w:jc w:val="both"/>
        <w:rPr>
          <w:sz w:val="24"/>
          <w:szCs w:val="24"/>
        </w:rPr>
      </w:pPr>
      <w:r w:rsidRPr="00E45022">
        <w:rPr>
          <w:sz w:val="24"/>
          <w:szCs w:val="24"/>
        </w:rPr>
        <w:t xml:space="preserve">(Grozīts ar VPK </w:t>
      </w:r>
      <w:r>
        <w:rPr>
          <w:sz w:val="24"/>
          <w:szCs w:val="24"/>
        </w:rPr>
        <w:t>19.03.2021. iekšējiem noteikumiem Nr.7</w:t>
      </w:r>
      <w:r w:rsidRPr="00E45022">
        <w:rPr>
          <w:sz w:val="24"/>
          <w:szCs w:val="24"/>
        </w:rPr>
        <w:t>)</w:t>
      </w:r>
    </w:p>
    <w:p w14:paraId="4FAC41BF" w14:textId="1CF3346A" w:rsidR="004E0113" w:rsidRPr="000B75D6" w:rsidRDefault="004E0113" w:rsidP="00980BB3">
      <w:pPr>
        <w:pStyle w:val="Punkti"/>
        <w:tabs>
          <w:tab w:val="clear" w:pos="540"/>
        </w:tabs>
        <w:ind w:left="567" w:hanging="425"/>
        <w:rPr>
          <w:szCs w:val="28"/>
        </w:rPr>
      </w:pPr>
      <w:r w:rsidRPr="000B75D6">
        <w:rPr>
          <w:szCs w:val="28"/>
        </w:rPr>
        <w:t xml:space="preserve">Šo iekšējo noteikumu </w:t>
      </w:r>
      <w:r w:rsidR="00E30FEE">
        <w:rPr>
          <w:szCs w:val="28"/>
        </w:rPr>
        <w:t>28</w:t>
      </w:r>
      <w:r w:rsidR="00F504B5" w:rsidRPr="000B75D6">
        <w:rPr>
          <w:szCs w:val="28"/>
        </w:rPr>
        <w:t>.</w:t>
      </w:r>
      <w:r w:rsidR="009D6172" w:rsidRPr="000B75D6">
        <w:rPr>
          <w:szCs w:val="28"/>
        </w:rPr>
        <w:t> </w:t>
      </w:r>
      <w:r w:rsidR="00F504B5" w:rsidRPr="000B75D6">
        <w:rPr>
          <w:szCs w:val="28"/>
        </w:rPr>
        <w:t>punktā</w:t>
      </w:r>
      <w:r w:rsidR="00D4715F" w:rsidRPr="000B75D6">
        <w:rPr>
          <w:szCs w:val="28"/>
        </w:rPr>
        <w:t xml:space="preserve"> </w:t>
      </w:r>
      <w:r w:rsidR="00F504B5" w:rsidRPr="000B75D6">
        <w:rPr>
          <w:szCs w:val="28"/>
        </w:rPr>
        <w:t xml:space="preserve">minēto mēneša </w:t>
      </w:r>
      <w:r w:rsidR="002D0A5E" w:rsidRPr="000B75D6">
        <w:rPr>
          <w:szCs w:val="28"/>
        </w:rPr>
        <w:t xml:space="preserve">darba </w:t>
      </w:r>
      <w:r w:rsidR="00F504B5" w:rsidRPr="000B75D6">
        <w:rPr>
          <w:szCs w:val="28"/>
        </w:rPr>
        <w:t>algas likmes aprēķinu veic Koledžas Personāla vadības nodaļa, sagatavojot Pedagoga mēneša darba algas likmes apstiprināšanas aktu (</w:t>
      </w:r>
      <w:r w:rsidR="007F4D9D" w:rsidRPr="000B75D6">
        <w:rPr>
          <w:szCs w:val="28"/>
        </w:rPr>
        <w:t>5</w:t>
      </w:r>
      <w:r w:rsidR="00F504B5" w:rsidRPr="000B75D6">
        <w:rPr>
          <w:szCs w:val="28"/>
        </w:rPr>
        <w:t>.</w:t>
      </w:r>
      <w:r w:rsidR="009D6172" w:rsidRPr="000B75D6">
        <w:rPr>
          <w:szCs w:val="28"/>
        </w:rPr>
        <w:t> </w:t>
      </w:r>
      <w:r w:rsidR="00F504B5" w:rsidRPr="000B75D6">
        <w:rPr>
          <w:szCs w:val="28"/>
        </w:rPr>
        <w:t xml:space="preserve">pielikums), </w:t>
      </w:r>
      <w:r w:rsidR="009D6172" w:rsidRPr="000B75D6">
        <w:rPr>
          <w:szCs w:val="28"/>
        </w:rPr>
        <w:t xml:space="preserve">ko </w:t>
      </w:r>
      <w:r w:rsidR="00F504B5" w:rsidRPr="000B75D6">
        <w:rPr>
          <w:szCs w:val="28"/>
        </w:rPr>
        <w:t>saskaņo ar Koledžas Finanšu vadības nodaļu un iesniedz apstiprināšanai Koledžas direktoram.</w:t>
      </w:r>
    </w:p>
    <w:p w14:paraId="1E632BBC" w14:textId="0BC9A5EB" w:rsidR="00EF5146" w:rsidRDefault="00F504B5" w:rsidP="00980BB3">
      <w:pPr>
        <w:pStyle w:val="Punkti"/>
        <w:tabs>
          <w:tab w:val="clear" w:pos="540"/>
        </w:tabs>
        <w:ind w:left="567" w:hanging="425"/>
        <w:rPr>
          <w:szCs w:val="28"/>
        </w:rPr>
      </w:pPr>
      <w:r w:rsidRPr="000B75D6">
        <w:rPr>
          <w:szCs w:val="28"/>
        </w:rPr>
        <w:t>Šo iekšējo noteikumu 2.</w:t>
      </w:r>
      <w:r w:rsidR="00796ED5" w:rsidRPr="000B75D6">
        <w:rPr>
          <w:szCs w:val="28"/>
        </w:rPr>
        <w:t>4</w:t>
      </w:r>
      <w:r w:rsidRPr="000B75D6">
        <w:rPr>
          <w:szCs w:val="28"/>
        </w:rPr>
        <w:t>.</w:t>
      </w:r>
      <w:r w:rsidR="009D6172" w:rsidRPr="000B75D6">
        <w:rPr>
          <w:szCs w:val="28"/>
        </w:rPr>
        <w:t> </w:t>
      </w:r>
      <w:r w:rsidRPr="000B75D6">
        <w:rPr>
          <w:szCs w:val="28"/>
        </w:rPr>
        <w:t>a</w:t>
      </w:r>
      <w:r w:rsidR="00320175" w:rsidRPr="000B75D6">
        <w:rPr>
          <w:szCs w:val="28"/>
        </w:rPr>
        <w:t>pakšpunktā minētaj</w:t>
      </w:r>
      <w:r w:rsidR="009B77BD" w:rsidRPr="000B75D6">
        <w:rPr>
          <w:szCs w:val="28"/>
        </w:rPr>
        <w:t>a</w:t>
      </w:r>
      <w:r w:rsidR="00320175" w:rsidRPr="000B75D6">
        <w:rPr>
          <w:szCs w:val="28"/>
        </w:rPr>
        <w:t>m pedagogam</w:t>
      </w:r>
      <w:r w:rsidRPr="000B75D6">
        <w:rPr>
          <w:szCs w:val="28"/>
        </w:rPr>
        <w:t xml:space="preserve"> stundas likmes aprēķinu veic Koledžas </w:t>
      </w:r>
      <w:r w:rsidR="00320175" w:rsidRPr="000B75D6">
        <w:rPr>
          <w:szCs w:val="28"/>
        </w:rPr>
        <w:t>Profesionālās pilnveides</w:t>
      </w:r>
      <w:r w:rsidRPr="000B75D6">
        <w:rPr>
          <w:szCs w:val="28"/>
        </w:rPr>
        <w:t xml:space="preserve"> nodaļa, sagatavojot Darbinieka vai izpildītāja individuālās stundas likmes apstiprināšanas aktu (</w:t>
      </w:r>
      <w:r w:rsidR="007F4D9D" w:rsidRPr="000B75D6">
        <w:rPr>
          <w:szCs w:val="28"/>
        </w:rPr>
        <w:t>6</w:t>
      </w:r>
      <w:r w:rsidRPr="000B75D6">
        <w:rPr>
          <w:szCs w:val="28"/>
        </w:rPr>
        <w:t>.</w:t>
      </w:r>
      <w:r w:rsidR="00980BB3">
        <w:rPr>
          <w:szCs w:val="28"/>
        </w:rPr>
        <w:t xml:space="preserve"> </w:t>
      </w:r>
      <w:r w:rsidRPr="000B75D6">
        <w:rPr>
          <w:szCs w:val="28"/>
        </w:rPr>
        <w:t xml:space="preserve">pielikums), </w:t>
      </w:r>
      <w:r w:rsidR="009D6172" w:rsidRPr="000B75D6">
        <w:rPr>
          <w:szCs w:val="28"/>
        </w:rPr>
        <w:t xml:space="preserve">ko </w:t>
      </w:r>
      <w:r w:rsidRPr="000B75D6">
        <w:rPr>
          <w:szCs w:val="28"/>
        </w:rPr>
        <w:t>saskaņo ar Koledžas Finanšu vadības nodaļu</w:t>
      </w:r>
      <w:r w:rsidR="00171E80">
        <w:rPr>
          <w:szCs w:val="28"/>
        </w:rPr>
        <w:t xml:space="preserve"> un Personāla vadības nodaļu,</w:t>
      </w:r>
      <w:r w:rsidRPr="000B75D6">
        <w:rPr>
          <w:szCs w:val="28"/>
        </w:rPr>
        <w:t xml:space="preserve"> un iesniedz apstiprināšanai Koledžas direktoram.</w:t>
      </w:r>
    </w:p>
    <w:p w14:paraId="51EED81A" w14:textId="3F72BC17" w:rsidR="00171E80" w:rsidRPr="00171E80" w:rsidRDefault="00171E80" w:rsidP="00171E80">
      <w:pPr>
        <w:spacing w:after="120"/>
        <w:jc w:val="both"/>
        <w:rPr>
          <w:sz w:val="24"/>
          <w:szCs w:val="24"/>
        </w:rPr>
      </w:pPr>
      <w:r w:rsidRPr="00E45022">
        <w:rPr>
          <w:sz w:val="24"/>
          <w:szCs w:val="24"/>
        </w:rPr>
        <w:lastRenderedPageBreak/>
        <w:t xml:space="preserve">(Grozīts ar VPK </w:t>
      </w:r>
      <w:r>
        <w:rPr>
          <w:sz w:val="24"/>
          <w:szCs w:val="24"/>
        </w:rPr>
        <w:t>19.03.2021. iekšējiem noteikumiem Nr.7</w:t>
      </w:r>
      <w:r w:rsidRPr="00E45022">
        <w:rPr>
          <w:sz w:val="24"/>
          <w:szCs w:val="24"/>
        </w:rPr>
        <w:t>)</w:t>
      </w:r>
    </w:p>
    <w:p w14:paraId="7786B822" w14:textId="07814A46" w:rsidR="00AC06D0" w:rsidRPr="000B75D6" w:rsidRDefault="005727F6" w:rsidP="00980BB3">
      <w:pPr>
        <w:pStyle w:val="Punkti"/>
        <w:tabs>
          <w:tab w:val="clear" w:pos="540"/>
        </w:tabs>
        <w:ind w:left="567" w:hanging="425"/>
        <w:rPr>
          <w:szCs w:val="28"/>
        </w:rPr>
      </w:pPr>
      <w:r w:rsidRPr="000B75D6">
        <w:rPr>
          <w:szCs w:val="28"/>
        </w:rPr>
        <w:t xml:space="preserve">Šo iekšējo noteikumu </w:t>
      </w:r>
      <w:r w:rsidR="00E30FEE">
        <w:rPr>
          <w:szCs w:val="28"/>
        </w:rPr>
        <w:t>29</w:t>
      </w:r>
      <w:r w:rsidRPr="000B75D6">
        <w:rPr>
          <w:szCs w:val="28"/>
        </w:rPr>
        <w:t xml:space="preserve">. un </w:t>
      </w:r>
      <w:r w:rsidR="003D1C57" w:rsidRPr="000B75D6">
        <w:rPr>
          <w:szCs w:val="28"/>
        </w:rPr>
        <w:t>3</w:t>
      </w:r>
      <w:r w:rsidR="00E30FEE">
        <w:rPr>
          <w:szCs w:val="28"/>
        </w:rPr>
        <w:t>0</w:t>
      </w:r>
      <w:r w:rsidR="00F504B5" w:rsidRPr="000B75D6">
        <w:rPr>
          <w:szCs w:val="28"/>
        </w:rPr>
        <w:t>.</w:t>
      </w:r>
      <w:r w:rsidR="009D6172" w:rsidRPr="000B75D6">
        <w:rPr>
          <w:szCs w:val="28"/>
        </w:rPr>
        <w:t> </w:t>
      </w:r>
      <w:r w:rsidR="00F504B5" w:rsidRPr="000B75D6">
        <w:rPr>
          <w:szCs w:val="28"/>
        </w:rPr>
        <w:t xml:space="preserve">punktā minētos aktus pēc Koledžas direktora apstiprināšanas pievieno attiecīgi darba vai uzņēmuma līgumam. </w:t>
      </w:r>
    </w:p>
    <w:p w14:paraId="7CD039E6" w14:textId="2D733E2C" w:rsidR="00275DC7" w:rsidRPr="000B75D6" w:rsidRDefault="00630F88" w:rsidP="00980BB3">
      <w:pPr>
        <w:pStyle w:val="Punkti"/>
        <w:tabs>
          <w:tab w:val="clear" w:pos="540"/>
        </w:tabs>
        <w:ind w:left="567" w:hanging="425"/>
        <w:rPr>
          <w:szCs w:val="28"/>
        </w:rPr>
      </w:pPr>
      <w:r w:rsidRPr="000B75D6">
        <w:rPr>
          <w:szCs w:val="28"/>
        </w:rPr>
        <w:t>Šo iekšējo noteikumu 2.1.</w:t>
      </w:r>
      <w:r w:rsidR="009D6172" w:rsidRPr="000B75D6">
        <w:rPr>
          <w:szCs w:val="28"/>
        </w:rPr>
        <w:t> </w:t>
      </w:r>
      <w:r w:rsidR="00A42C38" w:rsidRPr="000B75D6">
        <w:rPr>
          <w:szCs w:val="28"/>
        </w:rPr>
        <w:t>apakšpunktā minētajiem pedagogiem mēneša darba algu pārskata</w:t>
      </w:r>
      <w:r w:rsidRPr="000B75D6">
        <w:rPr>
          <w:szCs w:val="28"/>
        </w:rPr>
        <w:t>, mainoties</w:t>
      </w:r>
      <w:r w:rsidR="00A42C38" w:rsidRPr="000B75D6">
        <w:rPr>
          <w:szCs w:val="28"/>
        </w:rPr>
        <w:t xml:space="preserve"> </w:t>
      </w:r>
      <w:r w:rsidRPr="000B75D6">
        <w:rPr>
          <w:szCs w:val="28"/>
        </w:rPr>
        <w:t>studiju (mācību) gada pedagoga darba slodzes normai</w:t>
      </w:r>
      <w:r w:rsidR="00A42C38" w:rsidRPr="000B75D6">
        <w:rPr>
          <w:szCs w:val="28"/>
        </w:rPr>
        <w:t>.</w:t>
      </w:r>
    </w:p>
    <w:p w14:paraId="449768F8" w14:textId="77777777" w:rsidR="008A3BE2" w:rsidRPr="000B75D6" w:rsidRDefault="008A3BE2" w:rsidP="008A3BE2">
      <w:pPr>
        <w:tabs>
          <w:tab w:val="left" w:pos="709"/>
        </w:tabs>
        <w:suppressAutoHyphens/>
        <w:jc w:val="center"/>
        <w:rPr>
          <w:b/>
          <w:kern w:val="2"/>
          <w:szCs w:val="28"/>
          <w:lang w:eastAsia="ar-SA"/>
        </w:rPr>
      </w:pPr>
    </w:p>
    <w:p w14:paraId="31408909" w14:textId="1E590580" w:rsidR="00F504B5" w:rsidRPr="000B75D6" w:rsidRDefault="00F504B5" w:rsidP="00F504B5">
      <w:pPr>
        <w:tabs>
          <w:tab w:val="left" w:pos="709"/>
        </w:tabs>
        <w:suppressAutoHyphens/>
        <w:spacing w:after="120"/>
        <w:jc w:val="center"/>
        <w:rPr>
          <w:b/>
          <w:kern w:val="2"/>
          <w:szCs w:val="28"/>
          <w:lang w:eastAsia="ar-SA"/>
        </w:rPr>
      </w:pPr>
      <w:r w:rsidRPr="000B75D6">
        <w:rPr>
          <w:b/>
          <w:kern w:val="2"/>
          <w:szCs w:val="28"/>
          <w:lang w:eastAsia="ar-SA"/>
        </w:rPr>
        <w:t>V. Noslēguma jautājum</w:t>
      </w:r>
      <w:r w:rsidR="005826D7" w:rsidRPr="000B75D6">
        <w:rPr>
          <w:b/>
          <w:kern w:val="2"/>
          <w:szCs w:val="28"/>
          <w:lang w:eastAsia="ar-SA"/>
        </w:rPr>
        <w:t>i</w:t>
      </w:r>
    </w:p>
    <w:p w14:paraId="0D95F60F" w14:textId="129780D0" w:rsidR="00573F12" w:rsidRPr="000B75D6" w:rsidRDefault="005826D7" w:rsidP="00980BB3">
      <w:pPr>
        <w:pStyle w:val="Punkti"/>
        <w:tabs>
          <w:tab w:val="clear" w:pos="540"/>
        </w:tabs>
        <w:ind w:left="567" w:hanging="425"/>
        <w:rPr>
          <w:szCs w:val="28"/>
        </w:rPr>
      </w:pPr>
      <w:r w:rsidRPr="000B75D6">
        <w:rPr>
          <w:szCs w:val="28"/>
        </w:rPr>
        <w:t>Šo iekšējo noteikumu 8.4. apakšpunktā minēt</w:t>
      </w:r>
      <w:r w:rsidR="009D6172" w:rsidRPr="000B75D6">
        <w:rPr>
          <w:szCs w:val="28"/>
        </w:rPr>
        <w:t>o</w:t>
      </w:r>
      <w:r w:rsidRPr="000B75D6">
        <w:rPr>
          <w:szCs w:val="28"/>
        </w:rPr>
        <w:t xml:space="preserve"> pedago</w:t>
      </w:r>
      <w:r w:rsidR="009D6172" w:rsidRPr="000B75D6">
        <w:rPr>
          <w:szCs w:val="28"/>
        </w:rPr>
        <w:t>ga</w:t>
      </w:r>
      <w:r w:rsidRPr="000B75D6">
        <w:rPr>
          <w:szCs w:val="28"/>
        </w:rPr>
        <w:t xml:space="preserve"> darba slodzes sadalījum</w:t>
      </w:r>
      <w:r w:rsidR="009D6172" w:rsidRPr="000B75D6">
        <w:rPr>
          <w:szCs w:val="28"/>
        </w:rPr>
        <w:t>u</w:t>
      </w:r>
      <w:r w:rsidRPr="000B75D6">
        <w:rPr>
          <w:szCs w:val="28"/>
        </w:rPr>
        <w:t xml:space="preserve"> studiju programmā attiecībā pret citām izglītības programmām piemēro ar 2021./2022. studiju (mācību) gadu.</w:t>
      </w:r>
    </w:p>
    <w:p w14:paraId="339FF82B" w14:textId="77777777" w:rsidR="00573F12" w:rsidRPr="00573F12" w:rsidRDefault="00573F12" w:rsidP="00980BB3">
      <w:pPr>
        <w:pStyle w:val="Punkti"/>
        <w:tabs>
          <w:tab w:val="clear" w:pos="540"/>
        </w:tabs>
        <w:ind w:left="567" w:hanging="425"/>
        <w:rPr>
          <w:szCs w:val="28"/>
        </w:rPr>
      </w:pPr>
      <w:r w:rsidRPr="00573F12">
        <w:rPr>
          <w:szCs w:val="28"/>
        </w:rPr>
        <w:t>2020./2021. studiju (mācību) gadā pedagoga darba slodzi studiju programmā attiecībā pret citām izglītības programmām sadala šādi:</w:t>
      </w:r>
    </w:p>
    <w:p w14:paraId="6EFF229A" w14:textId="7460D3BD" w:rsidR="005826D7" w:rsidRPr="000B75D6" w:rsidRDefault="005826D7" w:rsidP="00440153">
      <w:pPr>
        <w:pStyle w:val="ListParagraph"/>
        <w:numPr>
          <w:ilvl w:val="1"/>
          <w:numId w:val="2"/>
        </w:numPr>
        <w:tabs>
          <w:tab w:val="left" w:pos="540"/>
          <w:tab w:val="left" w:pos="720"/>
        </w:tabs>
        <w:suppressAutoHyphens/>
        <w:jc w:val="both"/>
        <w:rPr>
          <w:kern w:val="2"/>
          <w:szCs w:val="28"/>
          <w:lang w:eastAsia="ar-SA"/>
        </w:rPr>
      </w:pPr>
      <w:r w:rsidRPr="000B75D6">
        <w:rPr>
          <w:kern w:val="2"/>
          <w:szCs w:val="28"/>
          <w:lang w:eastAsia="ar-SA"/>
        </w:rPr>
        <w:t xml:space="preserve">docentam – vismaz 30% no </w:t>
      </w:r>
      <w:r w:rsidR="00573F12">
        <w:rPr>
          <w:kern w:val="2"/>
          <w:szCs w:val="28"/>
          <w:lang w:eastAsia="ar-SA"/>
        </w:rPr>
        <w:t xml:space="preserve">normatīvajos aktos </w:t>
      </w:r>
      <w:r w:rsidRPr="000B75D6">
        <w:rPr>
          <w:kern w:val="2"/>
          <w:szCs w:val="28"/>
          <w:lang w:eastAsia="ar-SA"/>
        </w:rPr>
        <w:t xml:space="preserve">noteiktā </w:t>
      </w:r>
      <w:r w:rsidR="009D6172" w:rsidRPr="000B75D6">
        <w:rPr>
          <w:kern w:val="2"/>
          <w:szCs w:val="28"/>
          <w:lang w:eastAsia="ar-SA"/>
        </w:rPr>
        <w:t xml:space="preserve">minimālā </w:t>
      </w:r>
      <w:r w:rsidRPr="000B75D6">
        <w:rPr>
          <w:kern w:val="2"/>
          <w:szCs w:val="28"/>
          <w:lang w:eastAsia="ar-SA"/>
        </w:rPr>
        <w:t>pedagoga darba slodzes apjoma;</w:t>
      </w:r>
    </w:p>
    <w:p w14:paraId="4CDF64C8" w14:textId="3BCE9E9E" w:rsidR="005826D7" w:rsidRPr="00573F12" w:rsidRDefault="005826D7" w:rsidP="00573F12">
      <w:pPr>
        <w:pStyle w:val="ListParagraph"/>
        <w:numPr>
          <w:ilvl w:val="1"/>
          <w:numId w:val="2"/>
        </w:numPr>
        <w:tabs>
          <w:tab w:val="left" w:pos="540"/>
          <w:tab w:val="left" w:pos="720"/>
        </w:tabs>
        <w:suppressAutoHyphens/>
        <w:jc w:val="both"/>
        <w:rPr>
          <w:kern w:val="2"/>
          <w:szCs w:val="28"/>
          <w:lang w:eastAsia="ar-SA"/>
        </w:rPr>
      </w:pPr>
      <w:r w:rsidRPr="000B75D6">
        <w:rPr>
          <w:kern w:val="2"/>
          <w:szCs w:val="28"/>
          <w:lang w:eastAsia="ar-SA"/>
        </w:rPr>
        <w:t xml:space="preserve">lektoram – vismaz 20% no </w:t>
      </w:r>
      <w:r w:rsidR="00573F12">
        <w:rPr>
          <w:kern w:val="2"/>
          <w:szCs w:val="28"/>
          <w:lang w:eastAsia="ar-SA"/>
        </w:rPr>
        <w:t>normatīvajos</w:t>
      </w:r>
      <w:r w:rsidR="00573F12" w:rsidRPr="00573F12">
        <w:rPr>
          <w:kern w:val="2"/>
          <w:szCs w:val="28"/>
          <w:lang w:eastAsia="ar-SA"/>
        </w:rPr>
        <w:t xml:space="preserve"> aktos</w:t>
      </w:r>
      <w:r w:rsidR="00573F12">
        <w:rPr>
          <w:kern w:val="2"/>
          <w:szCs w:val="28"/>
          <w:lang w:eastAsia="ar-SA"/>
        </w:rPr>
        <w:t xml:space="preserve"> </w:t>
      </w:r>
      <w:r w:rsidRPr="00573F12">
        <w:rPr>
          <w:kern w:val="2"/>
          <w:szCs w:val="28"/>
          <w:lang w:eastAsia="ar-SA"/>
        </w:rPr>
        <w:t xml:space="preserve">noteiktā </w:t>
      </w:r>
      <w:r w:rsidR="009D6172" w:rsidRPr="00573F12">
        <w:rPr>
          <w:kern w:val="2"/>
          <w:szCs w:val="28"/>
          <w:lang w:eastAsia="ar-SA"/>
        </w:rPr>
        <w:t xml:space="preserve">minimālā </w:t>
      </w:r>
      <w:r w:rsidRPr="00573F12">
        <w:rPr>
          <w:kern w:val="2"/>
          <w:szCs w:val="28"/>
          <w:lang w:eastAsia="ar-SA"/>
        </w:rPr>
        <w:t>pedagoga darba slodzes apjoma;</w:t>
      </w:r>
    </w:p>
    <w:p w14:paraId="3992221E" w14:textId="59356A20" w:rsidR="005826D7" w:rsidRPr="00A22174" w:rsidRDefault="005826D7" w:rsidP="00A22174">
      <w:pPr>
        <w:pStyle w:val="ListParagraph"/>
        <w:numPr>
          <w:ilvl w:val="1"/>
          <w:numId w:val="2"/>
        </w:numPr>
        <w:tabs>
          <w:tab w:val="left" w:pos="540"/>
          <w:tab w:val="left" w:pos="720"/>
        </w:tabs>
        <w:suppressAutoHyphens/>
        <w:jc w:val="both"/>
        <w:rPr>
          <w:kern w:val="2"/>
          <w:szCs w:val="28"/>
          <w:lang w:eastAsia="ar-SA"/>
        </w:rPr>
      </w:pPr>
      <w:r w:rsidRPr="000B75D6">
        <w:rPr>
          <w:kern w:val="2"/>
          <w:szCs w:val="28"/>
          <w:lang w:eastAsia="ar-SA"/>
        </w:rPr>
        <w:t xml:space="preserve">asistentam – vismaz 10% no </w:t>
      </w:r>
      <w:r w:rsidR="00573F12">
        <w:rPr>
          <w:kern w:val="2"/>
          <w:szCs w:val="28"/>
          <w:lang w:eastAsia="ar-SA"/>
        </w:rPr>
        <w:t xml:space="preserve">normatīvajos aktos </w:t>
      </w:r>
      <w:r w:rsidRPr="000B75D6">
        <w:rPr>
          <w:kern w:val="2"/>
          <w:szCs w:val="28"/>
          <w:lang w:eastAsia="ar-SA"/>
        </w:rPr>
        <w:t xml:space="preserve">noteiktā </w:t>
      </w:r>
      <w:r w:rsidR="009D6172" w:rsidRPr="000B75D6">
        <w:rPr>
          <w:kern w:val="2"/>
          <w:szCs w:val="28"/>
          <w:lang w:eastAsia="ar-SA"/>
        </w:rPr>
        <w:t xml:space="preserve">minimālā </w:t>
      </w:r>
      <w:r w:rsidRPr="000B75D6">
        <w:rPr>
          <w:kern w:val="2"/>
          <w:szCs w:val="28"/>
          <w:lang w:eastAsia="ar-SA"/>
        </w:rPr>
        <w:t>pedagoga darba slodzes apjoma.</w:t>
      </w:r>
    </w:p>
    <w:p w14:paraId="13D5E4EE" w14:textId="3A76319C" w:rsidR="00F504B5" w:rsidRPr="000B75D6" w:rsidRDefault="00F504B5" w:rsidP="00980BB3">
      <w:pPr>
        <w:pStyle w:val="Punkti"/>
        <w:tabs>
          <w:tab w:val="clear" w:pos="540"/>
        </w:tabs>
        <w:ind w:left="567" w:hanging="425"/>
        <w:rPr>
          <w:szCs w:val="28"/>
        </w:rPr>
      </w:pPr>
      <w:r w:rsidRPr="000B75D6">
        <w:rPr>
          <w:szCs w:val="28"/>
        </w:rPr>
        <w:t xml:space="preserve">Atzīt par spēku zaudējušiem </w:t>
      </w:r>
      <w:r w:rsidR="005727F6" w:rsidRPr="000B75D6">
        <w:rPr>
          <w:szCs w:val="28"/>
        </w:rPr>
        <w:t>Koledžas 2015.</w:t>
      </w:r>
      <w:r w:rsidR="009D6172" w:rsidRPr="000B75D6">
        <w:rPr>
          <w:szCs w:val="28"/>
        </w:rPr>
        <w:t> </w:t>
      </w:r>
      <w:r w:rsidR="005727F6" w:rsidRPr="000B75D6">
        <w:rPr>
          <w:szCs w:val="28"/>
        </w:rPr>
        <w:t>gada 23.</w:t>
      </w:r>
      <w:r w:rsidR="009D6172" w:rsidRPr="000B75D6">
        <w:rPr>
          <w:szCs w:val="28"/>
        </w:rPr>
        <w:t> </w:t>
      </w:r>
      <w:r w:rsidR="005727F6" w:rsidRPr="000B75D6">
        <w:rPr>
          <w:szCs w:val="28"/>
        </w:rPr>
        <w:t>janvāra</w:t>
      </w:r>
      <w:r w:rsidRPr="000B75D6">
        <w:rPr>
          <w:szCs w:val="28"/>
        </w:rPr>
        <w:t xml:space="preserve"> iekšējos notei</w:t>
      </w:r>
      <w:r w:rsidR="005727F6" w:rsidRPr="000B75D6">
        <w:rPr>
          <w:szCs w:val="28"/>
        </w:rPr>
        <w:t>kumus Nr.</w:t>
      </w:r>
      <w:r w:rsidR="009D6172" w:rsidRPr="000B75D6">
        <w:rPr>
          <w:szCs w:val="28"/>
        </w:rPr>
        <w:t> </w:t>
      </w:r>
      <w:r w:rsidR="005727F6" w:rsidRPr="000B75D6">
        <w:rPr>
          <w:szCs w:val="28"/>
        </w:rPr>
        <w:t>2</w:t>
      </w:r>
      <w:r w:rsidRPr="000B75D6">
        <w:rPr>
          <w:szCs w:val="28"/>
        </w:rPr>
        <w:t xml:space="preserve"> „</w:t>
      </w:r>
      <w:r w:rsidR="005727F6" w:rsidRPr="000B75D6">
        <w:rPr>
          <w:szCs w:val="28"/>
        </w:rPr>
        <w:t>Valsts policijas koledžas pedagogu skaita noteikšanas, darba slodzes plānošanas, uzskaites, kontroles un darba samaksas kārtība</w:t>
      </w:r>
      <w:r w:rsidRPr="000B75D6">
        <w:rPr>
          <w:szCs w:val="28"/>
        </w:rPr>
        <w:t>”.</w:t>
      </w:r>
    </w:p>
    <w:p w14:paraId="240BB3BC" w14:textId="77777777" w:rsidR="007D649D" w:rsidRPr="000B75D6" w:rsidRDefault="007D649D" w:rsidP="008A3BE2">
      <w:pPr>
        <w:pStyle w:val="Punkti"/>
        <w:numPr>
          <w:ilvl w:val="0"/>
          <w:numId w:val="0"/>
        </w:numPr>
        <w:ind w:left="510"/>
        <w:rPr>
          <w:szCs w:val="28"/>
        </w:rPr>
      </w:pPr>
    </w:p>
    <w:p w14:paraId="2D84B7EF" w14:textId="18EDCC1A" w:rsidR="00C87062" w:rsidRPr="000B75D6" w:rsidRDefault="00C87062" w:rsidP="00F504B5">
      <w:pPr>
        <w:suppressAutoHyphens/>
        <w:jc w:val="both"/>
        <w:rPr>
          <w:kern w:val="2"/>
          <w:szCs w:val="28"/>
          <w:lang w:eastAsia="ar-SA"/>
        </w:rPr>
      </w:pPr>
    </w:p>
    <w:p w14:paraId="65F4C03D" w14:textId="2C8EA6F5" w:rsidR="00F504B5" w:rsidRPr="000B75D6" w:rsidRDefault="005727F6" w:rsidP="00F504B5">
      <w:pPr>
        <w:suppressAutoHyphens/>
        <w:ind w:right="251"/>
        <w:jc w:val="both"/>
        <w:rPr>
          <w:kern w:val="2"/>
          <w:szCs w:val="28"/>
          <w:lang w:eastAsia="ar-SA"/>
        </w:rPr>
      </w:pPr>
      <w:r w:rsidRPr="000B75D6">
        <w:rPr>
          <w:kern w:val="2"/>
          <w:szCs w:val="28"/>
          <w:lang w:eastAsia="ar-SA"/>
        </w:rPr>
        <w:t>Saskaņots ar Valsts policiju 2020.</w:t>
      </w:r>
      <w:r w:rsidR="00F07F9D">
        <w:rPr>
          <w:kern w:val="2"/>
          <w:szCs w:val="28"/>
          <w:lang w:eastAsia="ar-SA"/>
        </w:rPr>
        <w:t xml:space="preserve"> </w:t>
      </w:r>
      <w:r w:rsidRPr="000B75D6">
        <w:rPr>
          <w:kern w:val="2"/>
          <w:szCs w:val="28"/>
          <w:lang w:eastAsia="ar-SA"/>
        </w:rPr>
        <w:t xml:space="preserve">gada </w:t>
      </w:r>
      <w:r w:rsidR="00573F12">
        <w:rPr>
          <w:kern w:val="2"/>
          <w:szCs w:val="28"/>
          <w:lang w:eastAsia="ar-SA"/>
        </w:rPr>
        <w:t>31.</w:t>
      </w:r>
      <w:r w:rsidR="00F07F9D">
        <w:rPr>
          <w:kern w:val="2"/>
          <w:szCs w:val="28"/>
          <w:lang w:eastAsia="ar-SA"/>
        </w:rPr>
        <w:t xml:space="preserve"> </w:t>
      </w:r>
      <w:r w:rsidR="00573F12">
        <w:rPr>
          <w:kern w:val="2"/>
          <w:szCs w:val="28"/>
          <w:lang w:eastAsia="ar-SA"/>
        </w:rPr>
        <w:t>jūlijā</w:t>
      </w:r>
      <w:r w:rsidR="000506B0" w:rsidRPr="008B16E1">
        <w:rPr>
          <w:kern w:val="2"/>
          <w:szCs w:val="28"/>
          <w:lang w:eastAsia="ar-SA"/>
        </w:rPr>
        <w:t xml:space="preserve"> </w:t>
      </w:r>
      <w:r w:rsidRPr="000B75D6">
        <w:rPr>
          <w:kern w:val="2"/>
          <w:szCs w:val="28"/>
          <w:lang w:eastAsia="ar-SA"/>
        </w:rPr>
        <w:t>(atzinums Nr.</w:t>
      </w:r>
      <w:r w:rsidR="00F07F9D">
        <w:rPr>
          <w:kern w:val="2"/>
          <w:szCs w:val="28"/>
          <w:lang w:eastAsia="ar-SA"/>
        </w:rPr>
        <w:t xml:space="preserve"> </w:t>
      </w:r>
      <w:r w:rsidR="00573F12">
        <w:rPr>
          <w:kern w:val="2"/>
          <w:szCs w:val="28"/>
          <w:lang w:eastAsia="ar-SA"/>
        </w:rPr>
        <w:t>20/375556</w:t>
      </w:r>
      <w:r w:rsidR="00F504B5" w:rsidRPr="000B75D6">
        <w:rPr>
          <w:kern w:val="2"/>
          <w:szCs w:val="28"/>
          <w:lang w:eastAsia="ar-SA"/>
        </w:rPr>
        <w:t>).</w:t>
      </w:r>
    </w:p>
    <w:p w14:paraId="797FC317" w14:textId="77777777" w:rsidR="00F504B5" w:rsidRPr="000B75D6" w:rsidRDefault="00F504B5" w:rsidP="00F504B5">
      <w:pPr>
        <w:suppressAutoHyphens/>
        <w:ind w:right="251" w:firstLine="720"/>
        <w:jc w:val="both"/>
        <w:rPr>
          <w:kern w:val="2"/>
          <w:szCs w:val="28"/>
          <w:lang w:eastAsia="ar-SA"/>
        </w:rPr>
      </w:pPr>
    </w:p>
    <w:p w14:paraId="171ADB97" w14:textId="6E64986C" w:rsidR="00F504B5" w:rsidRDefault="004B1858" w:rsidP="00F504B5">
      <w:pPr>
        <w:tabs>
          <w:tab w:val="left" w:pos="4680"/>
        </w:tabs>
        <w:suppressAutoHyphens/>
        <w:ind w:right="251"/>
        <w:jc w:val="both"/>
        <w:rPr>
          <w:kern w:val="2"/>
          <w:szCs w:val="28"/>
          <w:lang w:eastAsia="ar-SA"/>
        </w:rPr>
      </w:pPr>
      <w:r w:rsidRPr="000B75D6">
        <w:rPr>
          <w:kern w:val="2"/>
          <w:szCs w:val="28"/>
          <w:lang w:eastAsia="ar-SA"/>
        </w:rPr>
        <w:t>Direktora p.i.</w:t>
      </w:r>
      <w:r w:rsidR="00F504B5" w:rsidRPr="000B75D6">
        <w:rPr>
          <w:kern w:val="2"/>
          <w:szCs w:val="28"/>
          <w:lang w:eastAsia="ar-SA"/>
        </w:rPr>
        <w:t xml:space="preserve"> </w:t>
      </w:r>
      <w:r w:rsidR="00F504B5" w:rsidRPr="000B75D6">
        <w:rPr>
          <w:kern w:val="2"/>
          <w:szCs w:val="28"/>
          <w:lang w:eastAsia="ar-SA"/>
        </w:rPr>
        <w:tab/>
      </w:r>
      <w:r w:rsidR="00F504B5" w:rsidRPr="000B75D6">
        <w:rPr>
          <w:kern w:val="2"/>
          <w:szCs w:val="28"/>
          <w:lang w:eastAsia="ar-SA"/>
        </w:rPr>
        <w:tab/>
      </w:r>
      <w:r w:rsidR="00F504B5" w:rsidRPr="000B75D6">
        <w:rPr>
          <w:kern w:val="2"/>
          <w:szCs w:val="28"/>
          <w:lang w:eastAsia="ar-SA"/>
        </w:rPr>
        <w:tab/>
      </w:r>
      <w:r w:rsidR="00F504B5" w:rsidRPr="000B75D6">
        <w:rPr>
          <w:kern w:val="2"/>
          <w:szCs w:val="28"/>
          <w:lang w:eastAsia="ar-SA"/>
        </w:rPr>
        <w:tab/>
      </w:r>
      <w:r w:rsidR="00F504B5" w:rsidRPr="000B75D6">
        <w:rPr>
          <w:kern w:val="2"/>
          <w:szCs w:val="28"/>
          <w:lang w:eastAsia="ar-SA"/>
        </w:rPr>
        <w:tab/>
      </w:r>
      <w:r w:rsidR="00487740" w:rsidRPr="000B75D6">
        <w:rPr>
          <w:kern w:val="2"/>
          <w:szCs w:val="28"/>
          <w:lang w:eastAsia="ar-SA"/>
        </w:rPr>
        <w:t>A.Sudārs</w:t>
      </w:r>
    </w:p>
    <w:p w14:paraId="2438475F" w14:textId="4630D501" w:rsidR="00DF6614" w:rsidRDefault="00DF6614" w:rsidP="00F504B5">
      <w:pPr>
        <w:tabs>
          <w:tab w:val="left" w:pos="4680"/>
        </w:tabs>
        <w:suppressAutoHyphens/>
        <w:ind w:right="251"/>
        <w:jc w:val="both"/>
        <w:rPr>
          <w:kern w:val="2"/>
          <w:szCs w:val="28"/>
          <w:lang w:eastAsia="ar-SA"/>
        </w:rPr>
      </w:pPr>
    </w:p>
    <w:p w14:paraId="0CA0B442" w14:textId="77777777" w:rsidR="00DF6614" w:rsidRPr="00DF6614" w:rsidRDefault="00DF6614" w:rsidP="00DF6614">
      <w:pPr>
        <w:jc w:val="center"/>
        <w:rPr>
          <w:kern w:val="0"/>
          <w:szCs w:val="28"/>
          <w:lang w:eastAsia="en-US"/>
        </w:rPr>
      </w:pPr>
      <w:r w:rsidRPr="00DF6614">
        <w:rPr>
          <w:kern w:val="0"/>
          <w:szCs w:val="28"/>
          <w:lang w:eastAsia="en-US"/>
        </w:rPr>
        <w:t>ŠIS DOKUMENTS IR PARAKSTĪTS AR DROŠU ELEKTRONISKO PARAKSTU UN SATUR LAIKA ZĪMOGU</w:t>
      </w:r>
    </w:p>
    <w:p w14:paraId="5A68731C" w14:textId="2A448E7C" w:rsidR="00DF6614" w:rsidRDefault="00DF6614" w:rsidP="00F504B5">
      <w:pPr>
        <w:tabs>
          <w:tab w:val="left" w:pos="4680"/>
        </w:tabs>
        <w:suppressAutoHyphens/>
        <w:ind w:right="251"/>
        <w:jc w:val="both"/>
        <w:rPr>
          <w:kern w:val="2"/>
          <w:szCs w:val="28"/>
          <w:lang w:eastAsia="ar-SA"/>
        </w:rPr>
      </w:pPr>
    </w:p>
    <w:p w14:paraId="231AFD2C" w14:textId="7604E44D" w:rsidR="00392460" w:rsidRDefault="00392460">
      <w:pPr>
        <w:rPr>
          <w:kern w:val="2"/>
          <w:szCs w:val="28"/>
          <w:lang w:eastAsia="ar-SA"/>
        </w:rPr>
      </w:pPr>
      <w:r>
        <w:rPr>
          <w:kern w:val="2"/>
          <w:szCs w:val="28"/>
          <w:lang w:eastAsia="ar-SA"/>
        </w:rPr>
        <w:br w:type="page"/>
      </w:r>
    </w:p>
    <w:p w14:paraId="47D89271" w14:textId="4F518BA4" w:rsidR="00392460" w:rsidRPr="00515EA0" w:rsidRDefault="00392460" w:rsidP="00392460">
      <w:pPr>
        <w:ind w:right="249"/>
        <w:rPr>
          <w:b/>
          <w:kern w:val="0"/>
          <w:szCs w:val="28"/>
          <w:lang w:eastAsia="en-US"/>
        </w:rPr>
      </w:pPr>
      <w:r w:rsidRPr="00515EA0">
        <w:rPr>
          <w:b/>
          <w:kern w:val="0"/>
          <w:szCs w:val="28"/>
          <w:lang w:eastAsia="en-US"/>
        </w:rPr>
        <w:lastRenderedPageBreak/>
        <w:t>NOSŪTĪŠANAS UZDEVUMS:</w:t>
      </w:r>
    </w:p>
    <w:p w14:paraId="5A76CE18" w14:textId="77777777" w:rsidR="00392460" w:rsidRDefault="00392460" w:rsidP="00392460">
      <w:pPr>
        <w:tabs>
          <w:tab w:val="center" w:pos="4153"/>
          <w:tab w:val="right" w:pos="8306"/>
        </w:tabs>
        <w:rPr>
          <w:szCs w:val="28"/>
        </w:rPr>
      </w:pPr>
    </w:p>
    <w:tbl>
      <w:tblPr>
        <w:tblW w:w="9000" w:type="dxa"/>
        <w:tblInd w:w="-72" w:type="dxa"/>
        <w:tblBorders>
          <w:bottom w:val="single" w:sz="4" w:space="0" w:color="auto"/>
        </w:tblBorders>
        <w:tblLook w:val="01E0" w:firstRow="1" w:lastRow="1" w:firstColumn="1" w:lastColumn="1" w:noHBand="0" w:noVBand="0"/>
      </w:tblPr>
      <w:tblGrid>
        <w:gridCol w:w="468"/>
        <w:gridCol w:w="6912"/>
        <w:gridCol w:w="1620"/>
      </w:tblGrid>
      <w:tr w:rsidR="00392460" w14:paraId="507A5F39" w14:textId="77777777" w:rsidTr="009426E7">
        <w:trPr>
          <w:trHeight w:val="394"/>
        </w:trPr>
        <w:tc>
          <w:tcPr>
            <w:tcW w:w="468" w:type="dxa"/>
            <w:tcBorders>
              <w:top w:val="nil"/>
              <w:left w:val="nil"/>
              <w:bottom w:val="nil"/>
              <w:right w:val="nil"/>
            </w:tcBorders>
          </w:tcPr>
          <w:p w14:paraId="1ACD4EC8"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5153FCE3" w14:textId="77777777" w:rsidR="00392460" w:rsidRDefault="00392460" w:rsidP="009426E7">
            <w:pPr>
              <w:rPr>
                <w:i/>
                <w:szCs w:val="28"/>
                <w:u w:val="single"/>
              </w:rPr>
            </w:pPr>
            <w:r>
              <w:rPr>
                <w:szCs w:val="28"/>
                <w:lang w:eastAsia="en-GB"/>
              </w:rPr>
              <w:t>VPK Nodrošinājuma nodaļa (Sekretariāts)</w:t>
            </w:r>
          </w:p>
        </w:tc>
        <w:tc>
          <w:tcPr>
            <w:tcW w:w="1620" w:type="dxa"/>
            <w:tcBorders>
              <w:top w:val="nil"/>
              <w:left w:val="nil"/>
              <w:bottom w:val="nil"/>
              <w:right w:val="nil"/>
            </w:tcBorders>
          </w:tcPr>
          <w:p w14:paraId="1E196D14" w14:textId="77777777" w:rsidR="00392460" w:rsidRDefault="00392460" w:rsidP="009426E7">
            <w:pPr>
              <w:rPr>
                <w:szCs w:val="28"/>
                <w:lang w:eastAsia="en-GB"/>
              </w:rPr>
            </w:pPr>
            <w:r>
              <w:rPr>
                <w:szCs w:val="28"/>
                <w:lang w:eastAsia="en-GB"/>
              </w:rPr>
              <w:t>- 1 eks.</w:t>
            </w:r>
          </w:p>
        </w:tc>
      </w:tr>
      <w:tr w:rsidR="00392460" w14:paraId="6AC05E41" w14:textId="77777777" w:rsidTr="009426E7">
        <w:trPr>
          <w:trHeight w:val="275"/>
        </w:trPr>
        <w:tc>
          <w:tcPr>
            <w:tcW w:w="468" w:type="dxa"/>
            <w:tcBorders>
              <w:top w:val="nil"/>
              <w:left w:val="nil"/>
              <w:bottom w:val="nil"/>
              <w:right w:val="nil"/>
            </w:tcBorders>
          </w:tcPr>
          <w:p w14:paraId="01A3E813"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080AD6A1" w14:textId="77777777" w:rsidR="00392460" w:rsidRDefault="00392460" w:rsidP="009426E7">
            <w:pPr>
              <w:rPr>
                <w:szCs w:val="28"/>
                <w:lang w:eastAsia="en-GB"/>
              </w:rPr>
            </w:pPr>
            <w:r>
              <w:rPr>
                <w:szCs w:val="28"/>
                <w:lang w:eastAsia="en-GB"/>
              </w:rPr>
              <w:t xml:space="preserve">VPK direktora vietnieki </w:t>
            </w:r>
          </w:p>
        </w:tc>
        <w:tc>
          <w:tcPr>
            <w:tcW w:w="1620" w:type="dxa"/>
            <w:tcBorders>
              <w:top w:val="nil"/>
              <w:left w:val="nil"/>
              <w:bottom w:val="nil"/>
              <w:right w:val="nil"/>
            </w:tcBorders>
          </w:tcPr>
          <w:p w14:paraId="22D89B09" w14:textId="77777777" w:rsidR="00392460" w:rsidRDefault="00392460" w:rsidP="009426E7">
            <w:pPr>
              <w:rPr>
                <w:szCs w:val="28"/>
                <w:lang w:eastAsia="en-GB"/>
              </w:rPr>
            </w:pPr>
            <w:r>
              <w:rPr>
                <w:szCs w:val="28"/>
                <w:lang w:eastAsia="en-GB"/>
              </w:rPr>
              <w:t>- 2 eks.</w:t>
            </w:r>
          </w:p>
        </w:tc>
      </w:tr>
      <w:tr w:rsidR="00392460" w14:paraId="1297C84B" w14:textId="77777777" w:rsidTr="009426E7">
        <w:trPr>
          <w:trHeight w:val="275"/>
        </w:trPr>
        <w:tc>
          <w:tcPr>
            <w:tcW w:w="468" w:type="dxa"/>
            <w:tcBorders>
              <w:top w:val="nil"/>
              <w:left w:val="nil"/>
              <w:bottom w:val="nil"/>
              <w:right w:val="nil"/>
            </w:tcBorders>
          </w:tcPr>
          <w:p w14:paraId="70ECCBB9"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47507423" w14:textId="77777777" w:rsidR="00392460" w:rsidRDefault="00392460" w:rsidP="009426E7">
            <w:pPr>
              <w:rPr>
                <w:szCs w:val="28"/>
                <w:lang w:eastAsia="en-GB"/>
              </w:rPr>
            </w:pPr>
            <w:r>
              <w:rPr>
                <w:szCs w:val="28"/>
                <w:lang w:eastAsia="en-GB"/>
              </w:rPr>
              <w:t>VPK Finanšu vadības nodaļa</w:t>
            </w:r>
          </w:p>
        </w:tc>
        <w:tc>
          <w:tcPr>
            <w:tcW w:w="1620" w:type="dxa"/>
            <w:tcBorders>
              <w:top w:val="nil"/>
              <w:left w:val="nil"/>
              <w:bottom w:val="nil"/>
              <w:right w:val="nil"/>
            </w:tcBorders>
          </w:tcPr>
          <w:p w14:paraId="74844D56" w14:textId="77777777" w:rsidR="00392460" w:rsidRDefault="00392460" w:rsidP="009426E7">
            <w:pPr>
              <w:rPr>
                <w:szCs w:val="28"/>
                <w:lang w:eastAsia="en-GB"/>
              </w:rPr>
            </w:pPr>
            <w:r>
              <w:rPr>
                <w:szCs w:val="28"/>
                <w:lang w:eastAsia="en-GB"/>
              </w:rPr>
              <w:t>- 1 eks.</w:t>
            </w:r>
          </w:p>
        </w:tc>
      </w:tr>
      <w:tr w:rsidR="00392460" w14:paraId="6ED777E9" w14:textId="77777777" w:rsidTr="009426E7">
        <w:tc>
          <w:tcPr>
            <w:tcW w:w="468" w:type="dxa"/>
            <w:tcBorders>
              <w:top w:val="nil"/>
              <w:left w:val="nil"/>
              <w:bottom w:val="nil"/>
              <w:right w:val="nil"/>
            </w:tcBorders>
          </w:tcPr>
          <w:p w14:paraId="63EB9606"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5FE74788" w14:textId="77777777" w:rsidR="00392460" w:rsidRDefault="00392460" w:rsidP="009426E7">
            <w:pPr>
              <w:rPr>
                <w:szCs w:val="28"/>
                <w:lang w:eastAsia="en-GB"/>
              </w:rPr>
            </w:pPr>
            <w:r>
              <w:rPr>
                <w:szCs w:val="28"/>
                <w:lang w:eastAsia="en-GB"/>
              </w:rPr>
              <w:t>VPK Izglītības koordinācijas nodaļa</w:t>
            </w:r>
          </w:p>
        </w:tc>
        <w:tc>
          <w:tcPr>
            <w:tcW w:w="1620" w:type="dxa"/>
            <w:tcBorders>
              <w:top w:val="nil"/>
              <w:left w:val="nil"/>
              <w:bottom w:val="nil"/>
              <w:right w:val="nil"/>
            </w:tcBorders>
          </w:tcPr>
          <w:p w14:paraId="46B02710" w14:textId="77777777" w:rsidR="00392460" w:rsidRDefault="00392460" w:rsidP="009426E7">
            <w:pPr>
              <w:rPr>
                <w:szCs w:val="28"/>
                <w:lang w:eastAsia="en-GB"/>
              </w:rPr>
            </w:pPr>
            <w:r>
              <w:rPr>
                <w:szCs w:val="28"/>
                <w:lang w:eastAsia="en-GB"/>
              </w:rPr>
              <w:t>- 1 eks.</w:t>
            </w:r>
          </w:p>
        </w:tc>
      </w:tr>
      <w:tr w:rsidR="00392460" w14:paraId="1DF6E465" w14:textId="77777777" w:rsidTr="009426E7">
        <w:trPr>
          <w:trHeight w:val="255"/>
        </w:trPr>
        <w:tc>
          <w:tcPr>
            <w:tcW w:w="468" w:type="dxa"/>
            <w:tcBorders>
              <w:top w:val="nil"/>
              <w:left w:val="nil"/>
              <w:bottom w:val="nil"/>
              <w:right w:val="nil"/>
            </w:tcBorders>
          </w:tcPr>
          <w:p w14:paraId="5B202373"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7AFCCBB7" w14:textId="77777777" w:rsidR="00392460" w:rsidRDefault="00392460" w:rsidP="009426E7">
            <w:pPr>
              <w:rPr>
                <w:szCs w:val="28"/>
                <w:lang w:eastAsia="en-GB"/>
              </w:rPr>
            </w:pPr>
            <w:r>
              <w:rPr>
                <w:szCs w:val="28"/>
                <w:lang w:eastAsia="en-GB"/>
              </w:rPr>
              <w:t>VPK Humanitārā katedra</w:t>
            </w:r>
          </w:p>
        </w:tc>
        <w:tc>
          <w:tcPr>
            <w:tcW w:w="1620" w:type="dxa"/>
            <w:tcBorders>
              <w:top w:val="nil"/>
              <w:left w:val="nil"/>
              <w:bottom w:val="nil"/>
              <w:right w:val="nil"/>
            </w:tcBorders>
          </w:tcPr>
          <w:p w14:paraId="4F201C9F" w14:textId="77777777" w:rsidR="00392460" w:rsidRDefault="00392460" w:rsidP="009426E7">
            <w:pPr>
              <w:rPr>
                <w:szCs w:val="28"/>
                <w:lang w:eastAsia="en-GB"/>
              </w:rPr>
            </w:pPr>
            <w:r>
              <w:rPr>
                <w:szCs w:val="28"/>
                <w:lang w:eastAsia="en-GB"/>
              </w:rPr>
              <w:t>- 1 eks.</w:t>
            </w:r>
          </w:p>
        </w:tc>
      </w:tr>
      <w:tr w:rsidR="00392460" w14:paraId="13221090" w14:textId="77777777" w:rsidTr="009426E7">
        <w:tc>
          <w:tcPr>
            <w:tcW w:w="468" w:type="dxa"/>
            <w:tcBorders>
              <w:top w:val="nil"/>
              <w:left w:val="nil"/>
              <w:bottom w:val="nil"/>
              <w:right w:val="nil"/>
            </w:tcBorders>
          </w:tcPr>
          <w:p w14:paraId="23A4A7FF"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7ECDA90A" w14:textId="77777777" w:rsidR="00392460" w:rsidRDefault="00392460" w:rsidP="009426E7">
            <w:pPr>
              <w:rPr>
                <w:szCs w:val="28"/>
                <w:lang w:eastAsia="en-GB"/>
              </w:rPr>
            </w:pPr>
            <w:r>
              <w:rPr>
                <w:szCs w:val="28"/>
                <w:lang w:eastAsia="en-GB"/>
              </w:rPr>
              <w:t>VPK Tiesību zinātņu katedra</w:t>
            </w:r>
          </w:p>
        </w:tc>
        <w:tc>
          <w:tcPr>
            <w:tcW w:w="1620" w:type="dxa"/>
            <w:tcBorders>
              <w:top w:val="nil"/>
              <w:left w:val="nil"/>
              <w:bottom w:val="nil"/>
              <w:right w:val="nil"/>
            </w:tcBorders>
          </w:tcPr>
          <w:p w14:paraId="32DAE8CF" w14:textId="77777777" w:rsidR="00392460" w:rsidRDefault="00392460" w:rsidP="009426E7">
            <w:pPr>
              <w:rPr>
                <w:szCs w:val="28"/>
                <w:lang w:eastAsia="en-GB"/>
              </w:rPr>
            </w:pPr>
            <w:r>
              <w:rPr>
                <w:szCs w:val="28"/>
                <w:lang w:eastAsia="en-GB"/>
              </w:rPr>
              <w:t>- 1 eks.</w:t>
            </w:r>
          </w:p>
        </w:tc>
      </w:tr>
      <w:tr w:rsidR="00392460" w14:paraId="0EAED12B" w14:textId="77777777" w:rsidTr="009426E7">
        <w:tc>
          <w:tcPr>
            <w:tcW w:w="468" w:type="dxa"/>
            <w:tcBorders>
              <w:top w:val="nil"/>
              <w:left w:val="nil"/>
              <w:bottom w:val="nil"/>
              <w:right w:val="nil"/>
            </w:tcBorders>
          </w:tcPr>
          <w:p w14:paraId="1CE2231B"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2A697E87" w14:textId="77777777" w:rsidR="00392460" w:rsidRDefault="00392460" w:rsidP="009426E7">
            <w:pPr>
              <w:rPr>
                <w:szCs w:val="28"/>
                <w:lang w:eastAsia="en-GB"/>
              </w:rPr>
            </w:pPr>
            <w:r>
              <w:rPr>
                <w:szCs w:val="28"/>
                <w:lang w:eastAsia="en-GB"/>
              </w:rPr>
              <w:t>VPK Policijas tiesību katedra</w:t>
            </w:r>
          </w:p>
        </w:tc>
        <w:tc>
          <w:tcPr>
            <w:tcW w:w="1620" w:type="dxa"/>
            <w:tcBorders>
              <w:top w:val="nil"/>
              <w:left w:val="nil"/>
              <w:bottom w:val="nil"/>
              <w:right w:val="nil"/>
            </w:tcBorders>
          </w:tcPr>
          <w:p w14:paraId="2C27D1F8" w14:textId="77777777" w:rsidR="00392460" w:rsidRDefault="00392460" w:rsidP="009426E7">
            <w:pPr>
              <w:rPr>
                <w:szCs w:val="28"/>
                <w:lang w:eastAsia="en-GB"/>
              </w:rPr>
            </w:pPr>
            <w:r>
              <w:rPr>
                <w:szCs w:val="28"/>
                <w:lang w:eastAsia="en-GB"/>
              </w:rPr>
              <w:t>- 1 eks.</w:t>
            </w:r>
          </w:p>
        </w:tc>
      </w:tr>
      <w:tr w:rsidR="00392460" w14:paraId="0312765E" w14:textId="77777777" w:rsidTr="009426E7">
        <w:tc>
          <w:tcPr>
            <w:tcW w:w="468" w:type="dxa"/>
            <w:tcBorders>
              <w:top w:val="nil"/>
              <w:left w:val="nil"/>
              <w:bottom w:val="nil"/>
              <w:right w:val="nil"/>
            </w:tcBorders>
          </w:tcPr>
          <w:p w14:paraId="639B0954"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4DC1C9E2" w14:textId="77777777" w:rsidR="00392460" w:rsidRDefault="00392460" w:rsidP="009426E7">
            <w:pPr>
              <w:rPr>
                <w:szCs w:val="28"/>
                <w:lang w:eastAsia="en-GB"/>
              </w:rPr>
            </w:pPr>
            <w:r>
              <w:rPr>
                <w:szCs w:val="28"/>
                <w:lang w:eastAsia="en-GB"/>
              </w:rPr>
              <w:t>VPK Sporta katedra</w:t>
            </w:r>
          </w:p>
        </w:tc>
        <w:tc>
          <w:tcPr>
            <w:tcW w:w="1620" w:type="dxa"/>
            <w:tcBorders>
              <w:top w:val="nil"/>
              <w:left w:val="nil"/>
              <w:bottom w:val="nil"/>
              <w:right w:val="nil"/>
            </w:tcBorders>
          </w:tcPr>
          <w:p w14:paraId="1E6AD24C" w14:textId="77777777" w:rsidR="00392460" w:rsidRDefault="00392460" w:rsidP="009426E7">
            <w:pPr>
              <w:rPr>
                <w:szCs w:val="28"/>
                <w:lang w:eastAsia="en-GB"/>
              </w:rPr>
            </w:pPr>
            <w:r>
              <w:rPr>
                <w:szCs w:val="28"/>
                <w:lang w:eastAsia="en-GB"/>
              </w:rPr>
              <w:t>- 1 eks.</w:t>
            </w:r>
          </w:p>
        </w:tc>
      </w:tr>
      <w:tr w:rsidR="00392460" w14:paraId="2306D0C1" w14:textId="77777777" w:rsidTr="009426E7">
        <w:tc>
          <w:tcPr>
            <w:tcW w:w="468" w:type="dxa"/>
            <w:tcBorders>
              <w:top w:val="nil"/>
              <w:left w:val="nil"/>
              <w:bottom w:val="nil"/>
              <w:right w:val="nil"/>
            </w:tcBorders>
          </w:tcPr>
          <w:p w14:paraId="7653B5EF" w14:textId="77777777" w:rsidR="00392460" w:rsidRDefault="00392460" w:rsidP="00392460">
            <w:pPr>
              <w:numPr>
                <w:ilvl w:val="0"/>
                <w:numId w:val="22"/>
              </w:numPr>
              <w:tabs>
                <w:tab w:val="num" w:pos="1140"/>
              </w:tabs>
              <w:ind w:left="1140"/>
              <w:jc w:val="both"/>
              <w:rPr>
                <w:szCs w:val="28"/>
                <w:lang w:eastAsia="en-GB"/>
              </w:rPr>
            </w:pPr>
          </w:p>
        </w:tc>
        <w:tc>
          <w:tcPr>
            <w:tcW w:w="6912" w:type="dxa"/>
            <w:tcBorders>
              <w:top w:val="nil"/>
              <w:left w:val="nil"/>
              <w:bottom w:val="nil"/>
              <w:right w:val="nil"/>
            </w:tcBorders>
          </w:tcPr>
          <w:p w14:paraId="04777E1A" w14:textId="77777777" w:rsidR="00392460" w:rsidRDefault="00392460" w:rsidP="009426E7">
            <w:pPr>
              <w:rPr>
                <w:szCs w:val="28"/>
                <w:lang w:eastAsia="en-GB"/>
              </w:rPr>
            </w:pPr>
            <w:r>
              <w:rPr>
                <w:szCs w:val="28"/>
                <w:lang w:eastAsia="en-GB"/>
              </w:rPr>
              <w:t>VPK Kadetu nodaļa</w:t>
            </w:r>
          </w:p>
        </w:tc>
        <w:tc>
          <w:tcPr>
            <w:tcW w:w="1620" w:type="dxa"/>
            <w:tcBorders>
              <w:top w:val="nil"/>
              <w:left w:val="nil"/>
              <w:bottom w:val="nil"/>
              <w:right w:val="nil"/>
            </w:tcBorders>
          </w:tcPr>
          <w:p w14:paraId="772D619E" w14:textId="77777777" w:rsidR="00392460" w:rsidRDefault="00392460" w:rsidP="009426E7">
            <w:pPr>
              <w:rPr>
                <w:szCs w:val="28"/>
                <w:lang w:eastAsia="en-GB"/>
              </w:rPr>
            </w:pPr>
            <w:r>
              <w:rPr>
                <w:szCs w:val="28"/>
                <w:lang w:eastAsia="en-GB"/>
              </w:rPr>
              <w:t>- 1 eks.</w:t>
            </w:r>
          </w:p>
        </w:tc>
      </w:tr>
      <w:tr w:rsidR="00392460" w14:paraId="29742E87" w14:textId="77777777" w:rsidTr="009426E7">
        <w:tc>
          <w:tcPr>
            <w:tcW w:w="468" w:type="dxa"/>
            <w:tcBorders>
              <w:top w:val="nil"/>
              <w:left w:val="nil"/>
              <w:bottom w:val="nil"/>
              <w:right w:val="nil"/>
            </w:tcBorders>
          </w:tcPr>
          <w:p w14:paraId="57833462" w14:textId="77777777" w:rsidR="00392460" w:rsidRDefault="00392460" w:rsidP="00392460">
            <w:pPr>
              <w:numPr>
                <w:ilvl w:val="0"/>
                <w:numId w:val="22"/>
              </w:numPr>
              <w:tabs>
                <w:tab w:val="num" w:pos="1140"/>
              </w:tabs>
              <w:ind w:left="1140"/>
              <w:jc w:val="both"/>
              <w:rPr>
                <w:i/>
                <w:szCs w:val="28"/>
                <w:u w:val="single"/>
                <w:lang w:eastAsia="en-GB"/>
              </w:rPr>
            </w:pPr>
          </w:p>
        </w:tc>
        <w:tc>
          <w:tcPr>
            <w:tcW w:w="6912" w:type="dxa"/>
            <w:tcBorders>
              <w:top w:val="nil"/>
              <w:left w:val="nil"/>
              <w:bottom w:val="nil"/>
              <w:right w:val="nil"/>
            </w:tcBorders>
          </w:tcPr>
          <w:p w14:paraId="5F7D7D40" w14:textId="77777777" w:rsidR="00392460" w:rsidRDefault="00392460" w:rsidP="009426E7">
            <w:pPr>
              <w:rPr>
                <w:szCs w:val="28"/>
                <w:lang w:eastAsia="en-GB"/>
              </w:rPr>
            </w:pPr>
            <w:r>
              <w:rPr>
                <w:szCs w:val="28"/>
                <w:lang w:eastAsia="en-GB"/>
              </w:rPr>
              <w:t>VPK Profesionālās pilnveides nodaļa</w:t>
            </w:r>
          </w:p>
        </w:tc>
        <w:tc>
          <w:tcPr>
            <w:tcW w:w="1620" w:type="dxa"/>
            <w:tcBorders>
              <w:top w:val="nil"/>
              <w:left w:val="nil"/>
              <w:bottom w:val="nil"/>
              <w:right w:val="nil"/>
            </w:tcBorders>
          </w:tcPr>
          <w:p w14:paraId="6C3ADE6F" w14:textId="77777777" w:rsidR="00392460" w:rsidRDefault="00392460" w:rsidP="009426E7">
            <w:pPr>
              <w:rPr>
                <w:szCs w:val="28"/>
                <w:lang w:eastAsia="en-GB"/>
              </w:rPr>
            </w:pPr>
            <w:r>
              <w:rPr>
                <w:szCs w:val="28"/>
                <w:lang w:eastAsia="en-GB"/>
              </w:rPr>
              <w:t>- 1 eks.</w:t>
            </w:r>
          </w:p>
        </w:tc>
      </w:tr>
      <w:tr w:rsidR="00392460" w14:paraId="41CDE8E0" w14:textId="77777777" w:rsidTr="009426E7">
        <w:tc>
          <w:tcPr>
            <w:tcW w:w="468" w:type="dxa"/>
            <w:tcBorders>
              <w:top w:val="nil"/>
              <w:left w:val="nil"/>
              <w:bottom w:val="nil"/>
              <w:right w:val="nil"/>
            </w:tcBorders>
          </w:tcPr>
          <w:p w14:paraId="6929C197" w14:textId="77777777" w:rsidR="00392460" w:rsidRDefault="00392460" w:rsidP="00392460">
            <w:pPr>
              <w:numPr>
                <w:ilvl w:val="0"/>
                <w:numId w:val="22"/>
              </w:numPr>
              <w:tabs>
                <w:tab w:val="num" w:pos="1140"/>
              </w:tabs>
              <w:ind w:left="1140"/>
              <w:jc w:val="both"/>
              <w:rPr>
                <w:i/>
                <w:szCs w:val="28"/>
                <w:u w:val="single"/>
                <w:lang w:eastAsia="en-GB"/>
              </w:rPr>
            </w:pPr>
          </w:p>
        </w:tc>
        <w:tc>
          <w:tcPr>
            <w:tcW w:w="6912" w:type="dxa"/>
            <w:tcBorders>
              <w:top w:val="nil"/>
              <w:left w:val="nil"/>
              <w:bottom w:val="nil"/>
              <w:right w:val="nil"/>
            </w:tcBorders>
          </w:tcPr>
          <w:p w14:paraId="01F4A1D0" w14:textId="77777777" w:rsidR="00392460" w:rsidRDefault="00392460" w:rsidP="009426E7">
            <w:pPr>
              <w:rPr>
                <w:szCs w:val="28"/>
                <w:lang w:eastAsia="en-GB"/>
              </w:rPr>
            </w:pPr>
            <w:r>
              <w:rPr>
                <w:szCs w:val="28"/>
                <w:lang w:eastAsia="en-GB"/>
              </w:rPr>
              <w:t>VPK Personāla vadības nodaļa</w:t>
            </w:r>
          </w:p>
        </w:tc>
        <w:tc>
          <w:tcPr>
            <w:tcW w:w="1620" w:type="dxa"/>
            <w:tcBorders>
              <w:top w:val="nil"/>
              <w:left w:val="nil"/>
              <w:bottom w:val="nil"/>
              <w:right w:val="nil"/>
            </w:tcBorders>
          </w:tcPr>
          <w:p w14:paraId="20F067E1" w14:textId="77777777" w:rsidR="00392460" w:rsidRDefault="00392460" w:rsidP="009426E7">
            <w:pPr>
              <w:rPr>
                <w:szCs w:val="28"/>
                <w:lang w:eastAsia="en-GB"/>
              </w:rPr>
            </w:pPr>
            <w:r>
              <w:rPr>
                <w:szCs w:val="28"/>
                <w:lang w:eastAsia="en-GB"/>
              </w:rPr>
              <w:t>- 1 eks.</w:t>
            </w:r>
          </w:p>
        </w:tc>
      </w:tr>
      <w:tr w:rsidR="00392460" w14:paraId="1BE5FBBB" w14:textId="77777777" w:rsidTr="009426E7">
        <w:tc>
          <w:tcPr>
            <w:tcW w:w="468" w:type="dxa"/>
            <w:tcBorders>
              <w:top w:val="nil"/>
              <w:left w:val="nil"/>
              <w:bottom w:val="nil"/>
              <w:right w:val="nil"/>
            </w:tcBorders>
          </w:tcPr>
          <w:p w14:paraId="136BA475" w14:textId="77777777" w:rsidR="00392460" w:rsidRDefault="00392460" w:rsidP="00392460">
            <w:pPr>
              <w:numPr>
                <w:ilvl w:val="0"/>
                <w:numId w:val="22"/>
              </w:numPr>
              <w:tabs>
                <w:tab w:val="num" w:pos="1140"/>
              </w:tabs>
              <w:ind w:left="1140"/>
              <w:jc w:val="both"/>
              <w:rPr>
                <w:i/>
                <w:szCs w:val="28"/>
                <w:u w:val="single"/>
                <w:lang w:eastAsia="en-GB"/>
              </w:rPr>
            </w:pPr>
          </w:p>
        </w:tc>
        <w:tc>
          <w:tcPr>
            <w:tcW w:w="6912" w:type="dxa"/>
            <w:tcBorders>
              <w:top w:val="nil"/>
              <w:left w:val="nil"/>
              <w:bottom w:val="nil"/>
              <w:right w:val="nil"/>
            </w:tcBorders>
          </w:tcPr>
          <w:p w14:paraId="2390D022" w14:textId="77777777" w:rsidR="00392460" w:rsidRDefault="00392460" w:rsidP="009426E7">
            <w:pPr>
              <w:rPr>
                <w:szCs w:val="28"/>
                <w:lang w:eastAsia="en-GB"/>
              </w:rPr>
            </w:pPr>
            <w:r>
              <w:rPr>
                <w:szCs w:val="28"/>
                <w:lang w:eastAsia="en-GB"/>
              </w:rPr>
              <w:t>VPK Nodrošinājuma nodaļa</w:t>
            </w:r>
          </w:p>
        </w:tc>
        <w:tc>
          <w:tcPr>
            <w:tcW w:w="1620" w:type="dxa"/>
            <w:tcBorders>
              <w:top w:val="nil"/>
              <w:left w:val="nil"/>
              <w:bottom w:val="nil"/>
              <w:right w:val="nil"/>
            </w:tcBorders>
          </w:tcPr>
          <w:p w14:paraId="058D619A" w14:textId="77777777" w:rsidR="00392460" w:rsidRDefault="00392460" w:rsidP="009426E7">
            <w:pPr>
              <w:rPr>
                <w:szCs w:val="28"/>
                <w:lang w:eastAsia="en-GB"/>
              </w:rPr>
            </w:pPr>
            <w:r>
              <w:rPr>
                <w:szCs w:val="28"/>
                <w:lang w:eastAsia="en-GB"/>
              </w:rPr>
              <w:t>- 1 eks.</w:t>
            </w:r>
          </w:p>
        </w:tc>
      </w:tr>
      <w:tr w:rsidR="00392460" w14:paraId="5583C811" w14:textId="77777777" w:rsidTr="009426E7">
        <w:trPr>
          <w:trHeight w:val="249"/>
        </w:trPr>
        <w:tc>
          <w:tcPr>
            <w:tcW w:w="468" w:type="dxa"/>
            <w:tcBorders>
              <w:top w:val="nil"/>
              <w:left w:val="nil"/>
              <w:bottom w:val="nil"/>
              <w:right w:val="nil"/>
            </w:tcBorders>
          </w:tcPr>
          <w:p w14:paraId="60F703E8" w14:textId="77777777" w:rsidR="00392460" w:rsidRDefault="00392460" w:rsidP="00392460">
            <w:pPr>
              <w:numPr>
                <w:ilvl w:val="0"/>
                <w:numId w:val="22"/>
              </w:numPr>
              <w:tabs>
                <w:tab w:val="num" w:pos="1140"/>
              </w:tabs>
              <w:ind w:left="1140"/>
              <w:jc w:val="both"/>
              <w:rPr>
                <w:i/>
                <w:szCs w:val="28"/>
                <w:u w:val="single"/>
                <w:lang w:eastAsia="en-GB"/>
              </w:rPr>
            </w:pPr>
          </w:p>
        </w:tc>
        <w:tc>
          <w:tcPr>
            <w:tcW w:w="6912" w:type="dxa"/>
            <w:tcBorders>
              <w:top w:val="nil"/>
              <w:left w:val="nil"/>
              <w:bottom w:val="nil"/>
              <w:right w:val="nil"/>
            </w:tcBorders>
          </w:tcPr>
          <w:p w14:paraId="7F5DC65A" w14:textId="77777777" w:rsidR="00392460" w:rsidRDefault="00392460" w:rsidP="009426E7">
            <w:pPr>
              <w:rPr>
                <w:szCs w:val="28"/>
                <w:lang w:eastAsia="en-GB"/>
              </w:rPr>
            </w:pPr>
            <w:r>
              <w:rPr>
                <w:szCs w:val="28"/>
                <w:lang w:eastAsia="en-GB"/>
              </w:rPr>
              <w:t>VPK Kinoloģijas nodaļa</w:t>
            </w:r>
          </w:p>
        </w:tc>
        <w:tc>
          <w:tcPr>
            <w:tcW w:w="1620" w:type="dxa"/>
            <w:tcBorders>
              <w:top w:val="nil"/>
              <w:left w:val="nil"/>
              <w:bottom w:val="nil"/>
              <w:right w:val="nil"/>
            </w:tcBorders>
          </w:tcPr>
          <w:p w14:paraId="4B8F5A30" w14:textId="77777777" w:rsidR="00392460" w:rsidRDefault="00392460" w:rsidP="009426E7">
            <w:pPr>
              <w:rPr>
                <w:szCs w:val="28"/>
                <w:lang w:eastAsia="en-GB"/>
              </w:rPr>
            </w:pPr>
            <w:r>
              <w:rPr>
                <w:szCs w:val="28"/>
                <w:lang w:eastAsia="en-GB"/>
              </w:rPr>
              <w:t>- 1 eks.</w:t>
            </w:r>
          </w:p>
        </w:tc>
      </w:tr>
      <w:tr w:rsidR="00392460" w14:paraId="20E28BCD" w14:textId="77777777" w:rsidTr="009426E7">
        <w:tc>
          <w:tcPr>
            <w:tcW w:w="468" w:type="dxa"/>
            <w:tcBorders>
              <w:top w:val="nil"/>
              <w:left w:val="nil"/>
              <w:bottom w:val="nil"/>
              <w:right w:val="nil"/>
            </w:tcBorders>
          </w:tcPr>
          <w:p w14:paraId="3B9F0BD8" w14:textId="77777777" w:rsidR="00392460" w:rsidRDefault="00392460" w:rsidP="00392460">
            <w:pPr>
              <w:numPr>
                <w:ilvl w:val="0"/>
                <w:numId w:val="22"/>
              </w:numPr>
              <w:tabs>
                <w:tab w:val="num" w:pos="1140"/>
              </w:tabs>
              <w:ind w:left="1140"/>
              <w:jc w:val="both"/>
              <w:rPr>
                <w:i/>
                <w:szCs w:val="28"/>
                <w:u w:val="single"/>
                <w:lang w:eastAsia="en-GB"/>
              </w:rPr>
            </w:pPr>
          </w:p>
        </w:tc>
        <w:tc>
          <w:tcPr>
            <w:tcW w:w="6912" w:type="dxa"/>
            <w:tcBorders>
              <w:top w:val="nil"/>
              <w:left w:val="nil"/>
              <w:bottom w:val="nil"/>
              <w:right w:val="nil"/>
            </w:tcBorders>
          </w:tcPr>
          <w:p w14:paraId="5F9624E0" w14:textId="77777777" w:rsidR="00392460" w:rsidRDefault="00392460" w:rsidP="009426E7">
            <w:pPr>
              <w:rPr>
                <w:szCs w:val="28"/>
                <w:lang w:eastAsia="en-GB"/>
              </w:rPr>
            </w:pPr>
            <w:r>
              <w:rPr>
                <w:szCs w:val="28"/>
                <w:lang w:eastAsia="en-GB"/>
              </w:rPr>
              <w:t>VPK Latgales filiāle</w:t>
            </w:r>
          </w:p>
        </w:tc>
        <w:tc>
          <w:tcPr>
            <w:tcW w:w="1620" w:type="dxa"/>
            <w:tcBorders>
              <w:top w:val="nil"/>
              <w:left w:val="nil"/>
              <w:bottom w:val="nil"/>
              <w:right w:val="nil"/>
            </w:tcBorders>
          </w:tcPr>
          <w:p w14:paraId="1E118330" w14:textId="77777777" w:rsidR="00392460" w:rsidRDefault="00392460" w:rsidP="009426E7">
            <w:pPr>
              <w:rPr>
                <w:szCs w:val="28"/>
                <w:lang w:eastAsia="en-GB"/>
              </w:rPr>
            </w:pPr>
            <w:r w:rsidRPr="00DE02BA">
              <w:rPr>
                <w:szCs w:val="28"/>
                <w:lang w:eastAsia="en-GB"/>
              </w:rPr>
              <w:t>- 1 eks.</w:t>
            </w:r>
          </w:p>
        </w:tc>
      </w:tr>
      <w:tr w:rsidR="00392460" w14:paraId="7888F8F6" w14:textId="77777777" w:rsidTr="009426E7">
        <w:trPr>
          <w:trHeight w:val="193"/>
        </w:trPr>
        <w:tc>
          <w:tcPr>
            <w:tcW w:w="468" w:type="dxa"/>
            <w:tcBorders>
              <w:top w:val="nil"/>
              <w:left w:val="nil"/>
              <w:bottom w:val="single" w:sz="4" w:space="0" w:color="auto"/>
              <w:right w:val="nil"/>
            </w:tcBorders>
          </w:tcPr>
          <w:p w14:paraId="2E19F644" w14:textId="77777777" w:rsidR="00392460" w:rsidRDefault="00392460" w:rsidP="009426E7">
            <w:pPr>
              <w:rPr>
                <w:b/>
                <w:szCs w:val="28"/>
                <w:lang w:eastAsia="en-GB"/>
              </w:rPr>
            </w:pPr>
          </w:p>
        </w:tc>
        <w:tc>
          <w:tcPr>
            <w:tcW w:w="6912" w:type="dxa"/>
            <w:tcBorders>
              <w:top w:val="nil"/>
              <w:left w:val="nil"/>
              <w:bottom w:val="single" w:sz="4" w:space="0" w:color="auto"/>
              <w:right w:val="nil"/>
            </w:tcBorders>
          </w:tcPr>
          <w:p w14:paraId="35094A6C" w14:textId="77777777" w:rsidR="00392460" w:rsidRDefault="00392460" w:rsidP="009426E7">
            <w:pPr>
              <w:jc w:val="right"/>
              <w:rPr>
                <w:b/>
                <w:szCs w:val="28"/>
                <w:lang w:eastAsia="en-GB"/>
              </w:rPr>
            </w:pPr>
            <w:r>
              <w:rPr>
                <w:b/>
                <w:szCs w:val="28"/>
                <w:lang w:eastAsia="en-GB"/>
              </w:rPr>
              <w:t>Kopā:</w:t>
            </w:r>
          </w:p>
        </w:tc>
        <w:tc>
          <w:tcPr>
            <w:tcW w:w="1620" w:type="dxa"/>
            <w:tcBorders>
              <w:top w:val="nil"/>
              <w:left w:val="nil"/>
              <w:bottom w:val="single" w:sz="4" w:space="0" w:color="auto"/>
              <w:right w:val="nil"/>
            </w:tcBorders>
          </w:tcPr>
          <w:p w14:paraId="4078E228" w14:textId="77777777" w:rsidR="00392460" w:rsidRDefault="00392460" w:rsidP="009426E7">
            <w:pPr>
              <w:rPr>
                <w:b/>
                <w:szCs w:val="28"/>
                <w:lang w:eastAsia="en-GB"/>
              </w:rPr>
            </w:pPr>
            <w:r>
              <w:rPr>
                <w:b/>
                <w:szCs w:val="28"/>
                <w:lang w:eastAsia="en-GB"/>
              </w:rPr>
              <w:t xml:space="preserve"> 15 eks.</w:t>
            </w:r>
          </w:p>
        </w:tc>
      </w:tr>
    </w:tbl>
    <w:p w14:paraId="39C3ECCE" w14:textId="77777777" w:rsidR="00392460" w:rsidRDefault="00392460" w:rsidP="00392460">
      <w:pPr>
        <w:tabs>
          <w:tab w:val="center" w:pos="4153"/>
          <w:tab w:val="right" w:pos="8306"/>
        </w:tabs>
        <w:rPr>
          <w:sz w:val="24"/>
          <w:szCs w:val="24"/>
        </w:rPr>
      </w:pPr>
    </w:p>
    <w:p w14:paraId="2C6062FE" w14:textId="77777777" w:rsidR="00392460" w:rsidRDefault="00392460" w:rsidP="00392460">
      <w:pPr>
        <w:ind w:right="-40"/>
        <w:rPr>
          <w:sz w:val="24"/>
          <w:szCs w:val="24"/>
        </w:rPr>
      </w:pPr>
    </w:p>
    <w:p w14:paraId="08C2810B" w14:textId="77777777" w:rsidR="00392460" w:rsidRDefault="00392460" w:rsidP="00392460">
      <w:pPr>
        <w:rPr>
          <w:sz w:val="26"/>
          <w:szCs w:val="26"/>
        </w:rPr>
      </w:pPr>
    </w:p>
    <w:p w14:paraId="28DD4383" w14:textId="77777777" w:rsidR="00392460" w:rsidRDefault="00392460" w:rsidP="00392460">
      <w:pPr>
        <w:rPr>
          <w:sz w:val="26"/>
          <w:szCs w:val="26"/>
        </w:rPr>
      </w:pPr>
    </w:p>
    <w:p w14:paraId="4B73BB20" w14:textId="77777777" w:rsidR="00392460" w:rsidRDefault="00392460" w:rsidP="00392460">
      <w:pPr>
        <w:rPr>
          <w:szCs w:val="28"/>
        </w:rPr>
      </w:pPr>
      <w:r>
        <w:rPr>
          <w:szCs w:val="28"/>
        </w:rPr>
        <w:t>Valsts policijas koledžas</w:t>
      </w:r>
    </w:p>
    <w:p w14:paraId="31DE9FDB" w14:textId="77777777" w:rsidR="00392460" w:rsidRDefault="00392460" w:rsidP="00392460">
      <w:pPr>
        <w:rPr>
          <w:szCs w:val="28"/>
        </w:rPr>
      </w:pPr>
      <w:r>
        <w:rPr>
          <w:szCs w:val="28"/>
        </w:rPr>
        <w:t>Izglītības koordinācijas nodaļas vadītāja</w:t>
      </w:r>
    </w:p>
    <w:p w14:paraId="44A7573F" w14:textId="2E09A983" w:rsidR="00392460" w:rsidRDefault="00392460" w:rsidP="00392460">
      <w:pPr>
        <w:tabs>
          <w:tab w:val="left" w:pos="7200"/>
        </w:tabs>
        <w:ind w:right="-49"/>
        <w:jc w:val="both"/>
        <w:rPr>
          <w:szCs w:val="28"/>
        </w:rPr>
      </w:pPr>
      <w:r>
        <w:rPr>
          <w:szCs w:val="28"/>
        </w:rPr>
        <w:t>pulkvežleitnante</w:t>
      </w:r>
      <w:r>
        <w:rPr>
          <w:szCs w:val="28"/>
        </w:rPr>
        <w:tab/>
        <w:t>A.Fišere</w:t>
      </w:r>
    </w:p>
    <w:p w14:paraId="62CAD8B0" w14:textId="77777777" w:rsidR="00392460" w:rsidRDefault="00392460" w:rsidP="00392460">
      <w:pPr>
        <w:rPr>
          <w:b/>
          <w:szCs w:val="28"/>
        </w:rPr>
      </w:pPr>
    </w:p>
    <w:p w14:paraId="1AE7B8BF" w14:textId="4C1643F5" w:rsidR="00392460" w:rsidRDefault="00392460" w:rsidP="00392460">
      <w:pPr>
        <w:rPr>
          <w:szCs w:val="28"/>
        </w:rPr>
      </w:pPr>
      <w:r>
        <w:rPr>
          <w:szCs w:val="28"/>
        </w:rPr>
        <w:t>2020.gada 10. augustā</w:t>
      </w:r>
    </w:p>
    <w:p w14:paraId="52DB4460" w14:textId="601DF92E" w:rsidR="00392460" w:rsidRDefault="00392460">
      <w:pPr>
        <w:rPr>
          <w:kern w:val="2"/>
          <w:szCs w:val="28"/>
          <w:lang w:eastAsia="ar-SA"/>
        </w:rPr>
      </w:pPr>
      <w:r>
        <w:rPr>
          <w:kern w:val="2"/>
          <w:szCs w:val="28"/>
          <w:lang w:eastAsia="ar-SA"/>
        </w:rPr>
        <w:br w:type="page"/>
      </w:r>
    </w:p>
    <w:p w14:paraId="451A4605" w14:textId="77777777" w:rsidR="00392460" w:rsidRPr="000B75D6" w:rsidRDefault="00392460" w:rsidP="00F504B5">
      <w:pPr>
        <w:tabs>
          <w:tab w:val="left" w:pos="4680"/>
        </w:tabs>
        <w:suppressAutoHyphens/>
        <w:ind w:right="251"/>
        <w:jc w:val="both"/>
        <w:rPr>
          <w:kern w:val="2"/>
          <w:szCs w:val="28"/>
          <w:lang w:eastAsia="ar-SA"/>
        </w:rPr>
      </w:pPr>
    </w:p>
    <w:p w14:paraId="009C8543" w14:textId="3D8CC9F6" w:rsidR="00392460" w:rsidRPr="00392460" w:rsidRDefault="00392460" w:rsidP="00392460">
      <w:pPr>
        <w:pStyle w:val="ListParagraph"/>
        <w:numPr>
          <w:ilvl w:val="0"/>
          <w:numId w:val="21"/>
        </w:numPr>
        <w:tabs>
          <w:tab w:val="left" w:pos="4680"/>
        </w:tabs>
        <w:suppressAutoHyphens/>
        <w:ind w:right="251"/>
        <w:jc w:val="right"/>
        <w:rPr>
          <w:kern w:val="2"/>
          <w:szCs w:val="28"/>
          <w:lang w:eastAsia="ar-SA"/>
        </w:rPr>
      </w:pPr>
      <w:r w:rsidRPr="00392460">
        <w:rPr>
          <w:kern w:val="2"/>
          <w:szCs w:val="28"/>
          <w:lang w:eastAsia="ar-SA"/>
        </w:rPr>
        <w:t>pielikums</w:t>
      </w:r>
    </w:p>
    <w:p w14:paraId="0FB11975" w14:textId="77777777" w:rsidR="00392460" w:rsidRPr="00392460" w:rsidRDefault="00392460" w:rsidP="00392460">
      <w:pPr>
        <w:tabs>
          <w:tab w:val="left" w:pos="4680"/>
        </w:tabs>
        <w:suppressAutoHyphens/>
        <w:ind w:left="5760" w:right="251"/>
        <w:jc w:val="right"/>
        <w:rPr>
          <w:kern w:val="2"/>
          <w:szCs w:val="28"/>
          <w:lang w:eastAsia="ar-SA"/>
        </w:rPr>
      </w:pPr>
      <w:r w:rsidRPr="00392460">
        <w:rPr>
          <w:kern w:val="2"/>
          <w:szCs w:val="28"/>
          <w:lang w:eastAsia="ar-SA"/>
        </w:rPr>
        <w:t>Valsts policijas koledžas</w:t>
      </w:r>
    </w:p>
    <w:p w14:paraId="182A673D" w14:textId="77777777" w:rsidR="00392460" w:rsidRPr="00392460" w:rsidRDefault="00392460" w:rsidP="00392460">
      <w:pPr>
        <w:tabs>
          <w:tab w:val="left" w:pos="4680"/>
        </w:tabs>
        <w:suppressAutoHyphens/>
        <w:ind w:left="5760" w:right="251"/>
        <w:jc w:val="right"/>
        <w:rPr>
          <w:kern w:val="2"/>
          <w:szCs w:val="28"/>
          <w:lang w:eastAsia="ar-SA"/>
        </w:rPr>
      </w:pPr>
      <w:r w:rsidRPr="00392460">
        <w:rPr>
          <w:kern w:val="2"/>
          <w:szCs w:val="28"/>
          <w:lang w:eastAsia="ar-SA"/>
        </w:rPr>
        <w:t>11.08.2020 iekšējiem noteikumiem Nr6</w:t>
      </w:r>
    </w:p>
    <w:p w14:paraId="7519C611" w14:textId="77777777" w:rsidR="008105C8" w:rsidRPr="008864ED" w:rsidRDefault="008105C8" w:rsidP="008105C8">
      <w:pPr>
        <w:tabs>
          <w:tab w:val="left" w:pos="4680"/>
        </w:tabs>
        <w:suppressAutoHyphens/>
        <w:ind w:left="5760" w:right="251"/>
        <w:rPr>
          <w:kern w:val="2"/>
          <w:sz w:val="24"/>
          <w:szCs w:val="24"/>
          <w:lang w:eastAsia="ar-SA"/>
        </w:rPr>
      </w:pPr>
    </w:p>
    <w:p w14:paraId="4F49FDF5" w14:textId="77777777" w:rsidR="008105C8" w:rsidRDefault="008105C8" w:rsidP="008105C8">
      <w:pPr>
        <w:tabs>
          <w:tab w:val="left" w:pos="4680"/>
        </w:tabs>
        <w:suppressAutoHyphens/>
        <w:ind w:left="5040" w:right="251"/>
        <w:rPr>
          <w:kern w:val="2"/>
          <w:sz w:val="24"/>
          <w:szCs w:val="24"/>
          <w:lang w:eastAsia="ar-SA"/>
        </w:rPr>
      </w:pPr>
      <w:r>
        <w:rPr>
          <w:kern w:val="2"/>
          <w:sz w:val="24"/>
          <w:szCs w:val="24"/>
          <w:lang w:eastAsia="ar-SA"/>
        </w:rPr>
        <w:tab/>
      </w:r>
    </w:p>
    <w:p w14:paraId="512AF0B1" w14:textId="660AA5D4" w:rsidR="008105C8" w:rsidRDefault="008105C8" w:rsidP="008105C8">
      <w:pPr>
        <w:tabs>
          <w:tab w:val="left" w:pos="4680"/>
        </w:tabs>
        <w:suppressAutoHyphens/>
        <w:ind w:right="251"/>
        <w:jc w:val="center"/>
        <w:rPr>
          <w:kern w:val="2"/>
          <w:sz w:val="24"/>
          <w:szCs w:val="24"/>
          <w:lang w:eastAsia="ar-SA"/>
        </w:rPr>
      </w:pPr>
      <w:r>
        <w:rPr>
          <w:kern w:val="2"/>
          <w:sz w:val="24"/>
          <w:szCs w:val="24"/>
          <w:lang w:eastAsia="ar-SA"/>
        </w:rPr>
        <w:t>Pedagogu izpildīto kontaktstundu tabula</w:t>
      </w:r>
    </w:p>
    <w:p w14:paraId="418897CC" w14:textId="01555860" w:rsidR="008105C8" w:rsidRDefault="008105C8" w:rsidP="008105C8">
      <w:pPr>
        <w:tabs>
          <w:tab w:val="left" w:pos="4680"/>
        </w:tabs>
        <w:suppressAutoHyphens/>
        <w:ind w:right="251"/>
        <w:jc w:val="center"/>
        <w:rPr>
          <w:kern w:val="2"/>
          <w:sz w:val="24"/>
          <w:szCs w:val="24"/>
          <w:lang w:eastAsia="ar-SA"/>
        </w:rPr>
      </w:pPr>
      <w:r>
        <w:rPr>
          <w:kern w:val="2"/>
          <w:sz w:val="24"/>
          <w:szCs w:val="24"/>
          <w:lang w:eastAsia="ar-SA"/>
        </w:rPr>
        <w:t>20__.gada ______ mēnesim</w:t>
      </w:r>
    </w:p>
    <w:p w14:paraId="60CF073B" w14:textId="77777777" w:rsidR="008105C8" w:rsidRDefault="008105C8" w:rsidP="008105C8">
      <w:pPr>
        <w:tabs>
          <w:tab w:val="left" w:pos="4680"/>
        </w:tabs>
        <w:suppressAutoHyphens/>
        <w:ind w:right="251"/>
        <w:jc w:val="center"/>
        <w:rPr>
          <w:kern w:val="2"/>
          <w:sz w:val="24"/>
          <w:szCs w:val="24"/>
          <w:lang w:eastAsia="ar-SA"/>
        </w:rPr>
      </w:pPr>
    </w:p>
    <w:tbl>
      <w:tblPr>
        <w:tblStyle w:val="TableGrid"/>
        <w:tblW w:w="9918" w:type="dxa"/>
        <w:tblLook w:val="04A0" w:firstRow="1" w:lastRow="0" w:firstColumn="1" w:lastColumn="0" w:noHBand="0" w:noVBand="1"/>
      </w:tblPr>
      <w:tblGrid>
        <w:gridCol w:w="1481"/>
        <w:gridCol w:w="1349"/>
        <w:gridCol w:w="1418"/>
        <w:gridCol w:w="2693"/>
        <w:gridCol w:w="567"/>
        <w:gridCol w:w="567"/>
        <w:gridCol w:w="425"/>
        <w:gridCol w:w="426"/>
        <w:gridCol w:w="425"/>
        <w:gridCol w:w="567"/>
      </w:tblGrid>
      <w:tr w:rsidR="005E5F35" w:rsidRPr="005E5F35" w14:paraId="71AF0C7E" w14:textId="55BE8ADD" w:rsidTr="005E5F35">
        <w:trPr>
          <w:cantSplit/>
          <w:trHeight w:val="1829"/>
        </w:trPr>
        <w:tc>
          <w:tcPr>
            <w:tcW w:w="1481" w:type="dxa"/>
          </w:tcPr>
          <w:p w14:paraId="467838D5" w14:textId="373FED84" w:rsidR="005E5F35" w:rsidRPr="005E5F35" w:rsidRDefault="005E5F35" w:rsidP="008105C8">
            <w:pPr>
              <w:tabs>
                <w:tab w:val="left" w:pos="4680"/>
              </w:tabs>
              <w:suppressAutoHyphens/>
              <w:ind w:right="251"/>
              <w:jc w:val="center"/>
              <w:rPr>
                <w:kern w:val="2"/>
                <w:sz w:val="16"/>
                <w:szCs w:val="16"/>
                <w:lang w:eastAsia="ar-SA"/>
              </w:rPr>
            </w:pPr>
            <w:r w:rsidRPr="005E5F35">
              <w:rPr>
                <w:kern w:val="2"/>
                <w:sz w:val="16"/>
                <w:szCs w:val="16"/>
                <w:lang w:eastAsia="ar-SA"/>
              </w:rPr>
              <w:t>Pedagoga vārds, uzvārds</w:t>
            </w:r>
          </w:p>
        </w:tc>
        <w:tc>
          <w:tcPr>
            <w:tcW w:w="1349" w:type="dxa"/>
          </w:tcPr>
          <w:p w14:paraId="0D2917E7" w14:textId="3041B832" w:rsidR="005E5F35" w:rsidRPr="005E5F35" w:rsidRDefault="005E5F35" w:rsidP="008105C8">
            <w:pPr>
              <w:tabs>
                <w:tab w:val="left" w:pos="4680"/>
              </w:tabs>
              <w:suppressAutoHyphens/>
              <w:ind w:right="251"/>
              <w:jc w:val="center"/>
              <w:rPr>
                <w:kern w:val="2"/>
                <w:sz w:val="16"/>
                <w:szCs w:val="16"/>
                <w:lang w:eastAsia="ar-SA"/>
              </w:rPr>
            </w:pPr>
            <w:r w:rsidRPr="005E5F35">
              <w:rPr>
                <w:kern w:val="2"/>
                <w:sz w:val="16"/>
                <w:szCs w:val="16"/>
                <w:lang w:eastAsia="ar-SA"/>
              </w:rPr>
              <w:t>Studiju kurss/mācību priekšmets</w:t>
            </w:r>
          </w:p>
        </w:tc>
        <w:tc>
          <w:tcPr>
            <w:tcW w:w="1418" w:type="dxa"/>
          </w:tcPr>
          <w:p w14:paraId="7C86A832" w14:textId="344BC24F" w:rsidR="005E5F35" w:rsidRPr="005E5F35" w:rsidRDefault="005E5F35" w:rsidP="008105C8">
            <w:pPr>
              <w:tabs>
                <w:tab w:val="left" w:pos="4680"/>
              </w:tabs>
              <w:suppressAutoHyphens/>
              <w:ind w:right="251"/>
              <w:jc w:val="center"/>
              <w:rPr>
                <w:kern w:val="2"/>
                <w:sz w:val="16"/>
                <w:szCs w:val="16"/>
                <w:lang w:eastAsia="ar-SA"/>
              </w:rPr>
            </w:pPr>
            <w:r w:rsidRPr="005E5F35">
              <w:rPr>
                <w:kern w:val="2"/>
                <w:sz w:val="16"/>
                <w:szCs w:val="16"/>
                <w:lang w:eastAsia="ar-SA"/>
              </w:rPr>
              <w:t>Plānotais kontaktstundu apjoms gadā</w:t>
            </w:r>
          </w:p>
        </w:tc>
        <w:tc>
          <w:tcPr>
            <w:tcW w:w="2693" w:type="dxa"/>
          </w:tcPr>
          <w:p w14:paraId="54EF779B" w14:textId="30D39A21" w:rsidR="005E5F35" w:rsidRPr="005E5F35" w:rsidRDefault="005E5F35" w:rsidP="008105C8">
            <w:pPr>
              <w:tabs>
                <w:tab w:val="left" w:pos="4680"/>
              </w:tabs>
              <w:suppressAutoHyphens/>
              <w:ind w:right="251"/>
              <w:jc w:val="center"/>
              <w:rPr>
                <w:kern w:val="2"/>
                <w:sz w:val="16"/>
                <w:szCs w:val="16"/>
                <w:lang w:eastAsia="ar-SA"/>
              </w:rPr>
            </w:pPr>
            <w:r w:rsidRPr="005E5F35">
              <w:rPr>
                <w:kern w:val="2"/>
                <w:sz w:val="16"/>
                <w:szCs w:val="16"/>
                <w:lang w:eastAsia="ar-SA"/>
              </w:rPr>
              <w:t>Studiju/mācību grupa</w:t>
            </w:r>
          </w:p>
        </w:tc>
        <w:tc>
          <w:tcPr>
            <w:tcW w:w="567" w:type="dxa"/>
            <w:textDirection w:val="btLr"/>
          </w:tcPr>
          <w:p w14:paraId="01CC4F74" w14:textId="351FB7A8" w:rsidR="005E5F35" w:rsidRPr="005E5F35" w:rsidRDefault="005E5F35" w:rsidP="005E5F35">
            <w:pPr>
              <w:tabs>
                <w:tab w:val="left" w:pos="4680"/>
              </w:tabs>
              <w:suppressAutoHyphens/>
              <w:ind w:left="113" w:right="251"/>
              <w:jc w:val="center"/>
              <w:rPr>
                <w:kern w:val="2"/>
                <w:sz w:val="16"/>
                <w:szCs w:val="16"/>
                <w:lang w:eastAsia="ar-SA"/>
              </w:rPr>
            </w:pPr>
            <w:r w:rsidRPr="005E5F35">
              <w:rPr>
                <w:kern w:val="2"/>
                <w:sz w:val="16"/>
                <w:szCs w:val="16"/>
                <w:lang w:eastAsia="ar-SA"/>
              </w:rPr>
              <w:t>Pirmā nedēļa</w:t>
            </w:r>
          </w:p>
        </w:tc>
        <w:tc>
          <w:tcPr>
            <w:tcW w:w="567" w:type="dxa"/>
            <w:textDirection w:val="btLr"/>
          </w:tcPr>
          <w:p w14:paraId="09BD3D0F" w14:textId="6BB0909A" w:rsidR="005E5F35" w:rsidRPr="005E5F35" w:rsidRDefault="005E5F35" w:rsidP="005E5F35">
            <w:pPr>
              <w:tabs>
                <w:tab w:val="left" w:pos="4680"/>
              </w:tabs>
              <w:suppressAutoHyphens/>
              <w:ind w:left="113" w:right="251"/>
              <w:jc w:val="center"/>
              <w:rPr>
                <w:kern w:val="2"/>
                <w:sz w:val="16"/>
                <w:szCs w:val="16"/>
                <w:lang w:eastAsia="ar-SA"/>
              </w:rPr>
            </w:pPr>
            <w:r>
              <w:rPr>
                <w:kern w:val="2"/>
                <w:sz w:val="16"/>
                <w:szCs w:val="16"/>
                <w:lang w:eastAsia="ar-SA"/>
              </w:rPr>
              <w:t>Otrā</w:t>
            </w:r>
            <w:r w:rsidRPr="005E5F35">
              <w:rPr>
                <w:kern w:val="2"/>
                <w:sz w:val="16"/>
                <w:szCs w:val="16"/>
                <w:lang w:eastAsia="ar-SA"/>
              </w:rPr>
              <w:t xml:space="preserve"> nedēļa</w:t>
            </w:r>
          </w:p>
        </w:tc>
        <w:tc>
          <w:tcPr>
            <w:tcW w:w="425" w:type="dxa"/>
            <w:textDirection w:val="btLr"/>
          </w:tcPr>
          <w:p w14:paraId="1610B5F6" w14:textId="65BEF7AB" w:rsidR="005E5F35" w:rsidRPr="005E5F35" w:rsidRDefault="005E5F35" w:rsidP="005E5F35">
            <w:pPr>
              <w:tabs>
                <w:tab w:val="left" w:pos="4680"/>
              </w:tabs>
              <w:suppressAutoHyphens/>
              <w:ind w:left="113" w:right="251"/>
              <w:jc w:val="center"/>
              <w:rPr>
                <w:kern w:val="2"/>
                <w:sz w:val="16"/>
                <w:szCs w:val="16"/>
                <w:lang w:eastAsia="ar-SA"/>
              </w:rPr>
            </w:pPr>
            <w:r>
              <w:rPr>
                <w:kern w:val="2"/>
                <w:sz w:val="16"/>
                <w:szCs w:val="16"/>
                <w:lang w:eastAsia="ar-SA"/>
              </w:rPr>
              <w:t>Trešā</w:t>
            </w:r>
            <w:r w:rsidRPr="005E5F35">
              <w:rPr>
                <w:kern w:val="2"/>
                <w:sz w:val="16"/>
                <w:szCs w:val="16"/>
                <w:lang w:eastAsia="ar-SA"/>
              </w:rPr>
              <w:t xml:space="preserve"> nedēļa</w:t>
            </w:r>
          </w:p>
        </w:tc>
        <w:tc>
          <w:tcPr>
            <w:tcW w:w="426" w:type="dxa"/>
            <w:textDirection w:val="btLr"/>
          </w:tcPr>
          <w:p w14:paraId="1A216747" w14:textId="1F4EA925" w:rsidR="005E5F35" w:rsidRPr="005E5F35" w:rsidRDefault="005E5F35" w:rsidP="005E5F35">
            <w:pPr>
              <w:tabs>
                <w:tab w:val="left" w:pos="4680"/>
              </w:tabs>
              <w:suppressAutoHyphens/>
              <w:ind w:left="113" w:right="251"/>
              <w:jc w:val="center"/>
              <w:rPr>
                <w:kern w:val="2"/>
                <w:sz w:val="16"/>
                <w:szCs w:val="16"/>
                <w:lang w:eastAsia="ar-SA"/>
              </w:rPr>
            </w:pPr>
            <w:r>
              <w:rPr>
                <w:kern w:val="2"/>
                <w:sz w:val="16"/>
                <w:szCs w:val="16"/>
                <w:lang w:eastAsia="ar-SA"/>
              </w:rPr>
              <w:t>Ceturtā</w:t>
            </w:r>
            <w:r w:rsidRPr="005E5F35">
              <w:rPr>
                <w:kern w:val="2"/>
                <w:sz w:val="16"/>
                <w:szCs w:val="16"/>
                <w:lang w:eastAsia="ar-SA"/>
              </w:rPr>
              <w:t xml:space="preserve"> nedēļa</w:t>
            </w:r>
          </w:p>
        </w:tc>
        <w:tc>
          <w:tcPr>
            <w:tcW w:w="425" w:type="dxa"/>
            <w:textDirection w:val="btLr"/>
          </w:tcPr>
          <w:p w14:paraId="0E83CF29" w14:textId="36FE6C85" w:rsidR="005E5F35" w:rsidRPr="005E5F35" w:rsidRDefault="005E5F35" w:rsidP="005E5F35">
            <w:pPr>
              <w:tabs>
                <w:tab w:val="left" w:pos="4680"/>
              </w:tabs>
              <w:suppressAutoHyphens/>
              <w:ind w:left="113" w:right="251"/>
              <w:jc w:val="center"/>
              <w:rPr>
                <w:kern w:val="2"/>
                <w:sz w:val="16"/>
                <w:szCs w:val="16"/>
                <w:lang w:eastAsia="ar-SA"/>
              </w:rPr>
            </w:pPr>
            <w:r w:rsidRPr="00B822C6">
              <w:rPr>
                <w:kern w:val="2"/>
                <w:sz w:val="16"/>
                <w:szCs w:val="16"/>
                <w:lang w:eastAsia="ar-SA"/>
              </w:rPr>
              <w:t>Piektā nedēļa</w:t>
            </w:r>
          </w:p>
        </w:tc>
        <w:tc>
          <w:tcPr>
            <w:tcW w:w="567" w:type="dxa"/>
            <w:textDirection w:val="btLr"/>
          </w:tcPr>
          <w:p w14:paraId="09E22D9C" w14:textId="423CE86C" w:rsidR="005E5F35" w:rsidRPr="005E5F35" w:rsidRDefault="005E5F35" w:rsidP="005E5F35">
            <w:pPr>
              <w:tabs>
                <w:tab w:val="left" w:pos="4680"/>
              </w:tabs>
              <w:suppressAutoHyphens/>
              <w:ind w:left="113" w:right="251"/>
              <w:jc w:val="center"/>
              <w:rPr>
                <w:kern w:val="2"/>
                <w:sz w:val="16"/>
                <w:szCs w:val="16"/>
                <w:lang w:eastAsia="ar-SA"/>
              </w:rPr>
            </w:pPr>
            <w:r>
              <w:rPr>
                <w:kern w:val="2"/>
                <w:sz w:val="16"/>
                <w:szCs w:val="16"/>
                <w:lang w:eastAsia="ar-SA"/>
              </w:rPr>
              <w:t>Kopā</w:t>
            </w:r>
          </w:p>
        </w:tc>
      </w:tr>
      <w:tr w:rsidR="005E5F35" w:rsidRPr="005E5F35" w14:paraId="2F9CF21E" w14:textId="44FC6DAC" w:rsidTr="000A73AB">
        <w:trPr>
          <w:cantSplit/>
          <w:trHeight w:val="409"/>
        </w:trPr>
        <w:tc>
          <w:tcPr>
            <w:tcW w:w="6941" w:type="dxa"/>
            <w:gridSpan w:val="4"/>
          </w:tcPr>
          <w:p w14:paraId="32E2D8AF" w14:textId="073F1507" w:rsidR="005E5F35" w:rsidRPr="005E5F35" w:rsidRDefault="005E5F35" w:rsidP="000A73AB">
            <w:pPr>
              <w:tabs>
                <w:tab w:val="left" w:pos="4680"/>
              </w:tabs>
              <w:suppressAutoHyphens/>
              <w:ind w:right="251"/>
              <w:jc w:val="center"/>
              <w:rPr>
                <w:kern w:val="2"/>
                <w:szCs w:val="28"/>
                <w:lang w:eastAsia="ar-SA"/>
              </w:rPr>
            </w:pPr>
            <w:r w:rsidRPr="005E5F35">
              <w:rPr>
                <w:kern w:val="2"/>
                <w:szCs w:val="28"/>
                <w:lang w:eastAsia="ar-SA"/>
              </w:rPr>
              <w:t>Humanitārā katedra</w:t>
            </w:r>
          </w:p>
        </w:tc>
        <w:tc>
          <w:tcPr>
            <w:tcW w:w="567" w:type="dxa"/>
            <w:textDirection w:val="btLr"/>
          </w:tcPr>
          <w:p w14:paraId="439F7BC1"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567" w:type="dxa"/>
            <w:textDirection w:val="btLr"/>
          </w:tcPr>
          <w:p w14:paraId="08E86517"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425" w:type="dxa"/>
            <w:textDirection w:val="btLr"/>
          </w:tcPr>
          <w:p w14:paraId="585B6E35" w14:textId="3BDC2E48" w:rsidR="005E5F35" w:rsidRPr="005E5F35" w:rsidRDefault="005E5F35" w:rsidP="005E5F35">
            <w:pPr>
              <w:tabs>
                <w:tab w:val="left" w:pos="4680"/>
              </w:tabs>
              <w:suppressAutoHyphens/>
              <w:ind w:left="113" w:right="251"/>
              <w:jc w:val="center"/>
              <w:rPr>
                <w:kern w:val="2"/>
                <w:sz w:val="16"/>
                <w:szCs w:val="16"/>
                <w:lang w:eastAsia="ar-SA"/>
              </w:rPr>
            </w:pPr>
          </w:p>
        </w:tc>
        <w:tc>
          <w:tcPr>
            <w:tcW w:w="426" w:type="dxa"/>
            <w:textDirection w:val="btLr"/>
          </w:tcPr>
          <w:p w14:paraId="469FD1F4"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425" w:type="dxa"/>
            <w:textDirection w:val="btLr"/>
          </w:tcPr>
          <w:p w14:paraId="7C464A4A"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567" w:type="dxa"/>
            <w:textDirection w:val="btLr"/>
          </w:tcPr>
          <w:p w14:paraId="23083B93" w14:textId="77777777" w:rsidR="005E5F35" w:rsidRPr="005E5F35" w:rsidRDefault="005E5F35" w:rsidP="005E5F35">
            <w:pPr>
              <w:tabs>
                <w:tab w:val="left" w:pos="4680"/>
              </w:tabs>
              <w:suppressAutoHyphens/>
              <w:ind w:left="113" w:right="251"/>
              <w:jc w:val="center"/>
              <w:rPr>
                <w:kern w:val="2"/>
                <w:sz w:val="16"/>
                <w:szCs w:val="16"/>
                <w:lang w:eastAsia="ar-SA"/>
              </w:rPr>
            </w:pPr>
          </w:p>
        </w:tc>
      </w:tr>
      <w:tr w:rsidR="005E5F35" w:rsidRPr="005E5F35" w14:paraId="35FB87CD" w14:textId="0DE232F3" w:rsidTr="001349FA">
        <w:trPr>
          <w:cantSplit/>
          <w:trHeight w:val="70"/>
        </w:trPr>
        <w:tc>
          <w:tcPr>
            <w:tcW w:w="1481" w:type="dxa"/>
          </w:tcPr>
          <w:p w14:paraId="33013ED8" w14:textId="77777777" w:rsidR="005E5F35" w:rsidRPr="005E5F35" w:rsidRDefault="005E5F35" w:rsidP="008105C8">
            <w:pPr>
              <w:tabs>
                <w:tab w:val="left" w:pos="4680"/>
              </w:tabs>
              <w:suppressAutoHyphens/>
              <w:ind w:right="251"/>
              <w:jc w:val="center"/>
              <w:rPr>
                <w:kern w:val="2"/>
                <w:sz w:val="16"/>
                <w:szCs w:val="16"/>
                <w:lang w:eastAsia="ar-SA"/>
              </w:rPr>
            </w:pPr>
          </w:p>
        </w:tc>
        <w:tc>
          <w:tcPr>
            <w:tcW w:w="1349" w:type="dxa"/>
          </w:tcPr>
          <w:p w14:paraId="51D4A50E" w14:textId="77777777" w:rsidR="005E5F35" w:rsidRPr="005E5F35" w:rsidRDefault="005E5F35" w:rsidP="008105C8">
            <w:pPr>
              <w:tabs>
                <w:tab w:val="left" w:pos="4680"/>
              </w:tabs>
              <w:suppressAutoHyphens/>
              <w:ind w:right="251"/>
              <w:jc w:val="center"/>
              <w:rPr>
                <w:kern w:val="2"/>
                <w:sz w:val="16"/>
                <w:szCs w:val="16"/>
                <w:lang w:eastAsia="ar-SA"/>
              </w:rPr>
            </w:pPr>
          </w:p>
        </w:tc>
        <w:tc>
          <w:tcPr>
            <w:tcW w:w="1418" w:type="dxa"/>
          </w:tcPr>
          <w:p w14:paraId="65CCF9F4" w14:textId="77777777" w:rsidR="005E5F35" w:rsidRPr="005E5F35" w:rsidRDefault="005E5F35" w:rsidP="008105C8">
            <w:pPr>
              <w:tabs>
                <w:tab w:val="left" w:pos="4680"/>
              </w:tabs>
              <w:suppressAutoHyphens/>
              <w:ind w:right="251"/>
              <w:jc w:val="center"/>
              <w:rPr>
                <w:kern w:val="2"/>
                <w:sz w:val="16"/>
                <w:szCs w:val="16"/>
                <w:lang w:eastAsia="ar-SA"/>
              </w:rPr>
            </w:pPr>
          </w:p>
        </w:tc>
        <w:tc>
          <w:tcPr>
            <w:tcW w:w="2693" w:type="dxa"/>
          </w:tcPr>
          <w:p w14:paraId="039DE6C0" w14:textId="77777777" w:rsidR="005E5F35" w:rsidRPr="005E5F35" w:rsidRDefault="005E5F35" w:rsidP="008105C8">
            <w:pPr>
              <w:tabs>
                <w:tab w:val="left" w:pos="4680"/>
              </w:tabs>
              <w:suppressAutoHyphens/>
              <w:ind w:right="251"/>
              <w:jc w:val="center"/>
              <w:rPr>
                <w:kern w:val="2"/>
                <w:sz w:val="16"/>
                <w:szCs w:val="16"/>
                <w:lang w:eastAsia="ar-SA"/>
              </w:rPr>
            </w:pPr>
          </w:p>
        </w:tc>
        <w:tc>
          <w:tcPr>
            <w:tcW w:w="567" w:type="dxa"/>
            <w:textDirection w:val="btLr"/>
          </w:tcPr>
          <w:p w14:paraId="5BAA16CF"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567" w:type="dxa"/>
            <w:textDirection w:val="btLr"/>
          </w:tcPr>
          <w:p w14:paraId="3FAAB0E8"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425" w:type="dxa"/>
            <w:textDirection w:val="btLr"/>
          </w:tcPr>
          <w:p w14:paraId="2739F2D8" w14:textId="567ACA2B" w:rsidR="005E5F35" w:rsidRPr="005E5F35" w:rsidRDefault="005E5F35" w:rsidP="005E5F35">
            <w:pPr>
              <w:tabs>
                <w:tab w:val="left" w:pos="4680"/>
              </w:tabs>
              <w:suppressAutoHyphens/>
              <w:ind w:left="113" w:right="251"/>
              <w:jc w:val="center"/>
              <w:rPr>
                <w:kern w:val="2"/>
                <w:sz w:val="16"/>
                <w:szCs w:val="16"/>
                <w:lang w:eastAsia="ar-SA"/>
              </w:rPr>
            </w:pPr>
          </w:p>
        </w:tc>
        <w:tc>
          <w:tcPr>
            <w:tcW w:w="426" w:type="dxa"/>
            <w:textDirection w:val="btLr"/>
          </w:tcPr>
          <w:p w14:paraId="752614AB"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425" w:type="dxa"/>
            <w:textDirection w:val="btLr"/>
          </w:tcPr>
          <w:p w14:paraId="50F3D9E8"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567" w:type="dxa"/>
            <w:textDirection w:val="btLr"/>
          </w:tcPr>
          <w:p w14:paraId="39C93EC3" w14:textId="77777777" w:rsidR="005E5F35" w:rsidRPr="005E5F35" w:rsidRDefault="005E5F35" w:rsidP="005E5F35">
            <w:pPr>
              <w:tabs>
                <w:tab w:val="left" w:pos="4680"/>
              </w:tabs>
              <w:suppressAutoHyphens/>
              <w:ind w:left="113" w:right="251"/>
              <w:jc w:val="center"/>
              <w:rPr>
                <w:kern w:val="2"/>
                <w:sz w:val="16"/>
                <w:szCs w:val="16"/>
                <w:lang w:eastAsia="ar-SA"/>
              </w:rPr>
            </w:pPr>
          </w:p>
        </w:tc>
      </w:tr>
      <w:tr w:rsidR="005E5F35" w:rsidRPr="005E5F35" w14:paraId="2FCD6607" w14:textId="7879984D" w:rsidTr="001349FA">
        <w:trPr>
          <w:cantSplit/>
          <w:trHeight w:val="201"/>
        </w:trPr>
        <w:tc>
          <w:tcPr>
            <w:tcW w:w="1481" w:type="dxa"/>
          </w:tcPr>
          <w:p w14:paraId="0D959A3E" w14:textId="77777777" w:rsidR="005E5F35" w:rsidRPr="001349FA" w:rsidRDefault="005E5F35" w:rsidP="008105C8">
            <w:pPr>
              <w:tabs>
                <w:tab w:val="left" w:pos="4680"/>
              </w:tabs>
              <w:suppressAutoHyphens/>
              <w:ind w:right="251"/>
              <w:jc w:val="center"/>
              <w:rPr>
                <w:kern w:val="2"/>
                <w:sz w:val="10"/>
                <w:szCs w:val="10"/>
                <w:lang w:eastAsia="ar-SA"/>
              </w:rPr>
            </w:pPr>
          </w:p>
        </w:tc>
        <w:tc>
          <w:tcPr>
            <w:tcW w:w="1349" w:type="dxa"/>
          </w:tcPr>
          <w:p w14:paraId="3F4AFD09" w14:textId="77777777" w:rsidR="005E5F35" w:rsidRPr="001349FA" w:rsidRDefault="005E5F35" w:rsidP="008105C8">
            <w:pPr>
              <w:tabs>
                <w:tab w:val="left" w:pos="4680"/>
              </w:tabs>
              <w:suppressAutoHyphens/>
              <w:ind w:right="251"/>
              <w:jc w:val="center"/>
              <w:rPr>
                <w:kern w:val="2"/>
                <w:sz w:val="10"/>
                <w:szCs w:val="10"/>
                <w:lang w:eastAsia="ar-SA"/>
              </w:rPr>
            </w:pPr>
          </w:p>
        </w:tc>
        <w:tc>
          <w:tcPr>
            <w:tcW w:w="1418" w:type="dxa"/>
          </w:tcPr>
          <w:p w14:paraId="3ADA2B2B" w14:textId="77777777" w:rsidR="005E5F35" w:rsidRPr="001349FA" w:rsidRDefault="005E5F35" w:rsidP="008105C8">
            <w:pPr>
              <w:tabs>
                <w:tab w:val="left" w:pos="4680"/>
              </w:tabs>
              <w:suppressAutoHyphens/>
              <w:ind w:right="251"/>
              <w:jc w:val="center"/>
              <w:rPr>
                <w:kern w:val="2"/>
                <w:sz w:val="10"/>
                <w:szCs w:val="10"/>
                <w:lang w:eastAsia="ar-SA"/>
              </w:rPr>
            </w:pPr>
          </w:p>
        </w:tc>
        <w:tc>
          <w:tcPr>
            <w:tcW w:w="2693" w:type="dxa"/>
          </w:tcPr>
          <w:p w14:paraId="5EB6F5D9" w14:textId="77777777" w:rsidR="005E5F35" w:rsidRPr="001349FA" w:rsidRDefault="005E5F35" w:rsidP="008105C8">
            <w:pPr>
              <w:tabs>
                <w:tab w:val="left" w:pos="4680"/>
              </w:tabs>
              <w:suppressAutoHyphens/>
              <w:ind w:right="251"/>
              <w:jc w:val="center"/>
              <w:rPr>
                <w:kern w:val="2"/>
                <w:sz w:val="10"/>
                <w:szCs w:val="10"/>
                <w:lang w:eastAsia="ar-SA"/>
              </w:rPr>
            </w:pPr>
          </w:p>
        </w:tc>
        <w:tc>
          <w:tcPr>
            <w:tcW w:w="567" w:type="dxa"/>
            <w:textDirection w:val="btLr"/>
          </w:tcPr>
          <w:p w14:paraId="2C026EE2" w14:textId="77777777" w:rsidR="005E5F35" w:rsidRPr="001349FA" w:rsidRDefault="005E5F35" w:rsidP="001349FA">
            <w:pPr>
              <w:tabs>
                <w:tab w:val="left" w:pos="4680"/>
              </w:tabs>
              <w:suppressAutoHyphens/>
              <w:ind w:left="113" w:right="251"/>
              <w:rPr>
                <w:kern w:val="2"/>
                <w:sz w:val="10"/>
                <w:szCs w:val="10"/>
                <w:lang w:eastAsia="ar-SA"/>
              </w:rPr>
            </w:pPr>
          </w:p>
        </w:tc>
        <w:tc>
          <w:tcPr>
            <w:tcW w:w="567" w:type="dxa"/>
            <w:textDirection w:val="btLr"/>
          </w:tcPr>
          <w:p w14:paraId="5E97E37E" w14:textId="77777777" w:rsidR="005E5F35" w:rsidRPr="001349FA" w:rsidRDefault="005E5F35" w:rsidP="005E5F35">
            <w:pPr>
              <w:tabs>
                <w:tab w:val="left" w:pos="4680"/>
              </w:tabs>
              <w:suppressAutoHyphens/>
              <w:ind w:left="113" w:right="251"/>
              <w:jc w:val="center"/>
              <w:rPr>
                <w:kern w:val="2"/>
                <w:sz w:val="10"/>
                <w:szCs w:val="10"/>
                <w:lang w:eastAsia="ar-SA"/>
              </w:rPr>
            </w:pPr>
          </w:p>
        </w:tc>
        <w:tc>
          <w:tcPr>
            <w:tcW w:w="425" w:type="dxa"/>
            <w:textDirection w:val="btLr"/>
          </w:tcPr>
          <w:p w14:paraId="7464A0E6" w14:textId="12519398" w:rsidR="005E5F35" w:rsidRPr="001349FA" w:rsidRDefault="005E5F35" w:rsidP="005E5F35">
            <w:pPr>
              <w:tabs>
                <w:tab w:val="left" w:pos="4680"/>
              </w:tabs>
              <w:suppressAutoHyphens/>
              <w:ind w:left="113" w:right="251"/>
              <w:jc w:val="center"/>
              <w:rPr>
                <w:kern w:val="2"/>
                <w:sz w:val="10"/>
                <w:szCs w:val="10"/>
                <w:lang w:eastAsia="ar-SA"/>
              </w:rPr>
            </w:pPr>
          </w:p>
        </w:tc>
        <w:tc>
          <w:tcPr>
            <w:tcW w:w="426" w:type="dxa"/>
            <w:textDirection w:val="btLr"/>
          </w:tcPr>
          <w:p w14:paraId="537D9EB9" w14:textId="77777777" w:rsidR="005E5F35" w:rsidRPr="001349FA" w:rsidRDefault="005E5F35" w:rsidP="005E5F35">
            <w:pPr>
              <w:tabs>
                <w:tab w:val="left" w:pos="4680"/>
              </w:tabs>
              <w:suppressAutoHyphens/>
              <w:ind w:left="113" w:right="251"/>
              <w:jc w:val="center"/>
              <w:rPr>
                <w:kern w:val="2"/>
                <w:sz w:val="10"/>
                <w:szCs w:val="10"/>
                <w:lang w:eastAsia="ar-SA"/>
              </w:rPr>
            </w:pPr>
          </w:p>
        </w:tc>
        <w:tc>
          <w:tcPr>
            <w:tcW w:w="425" w:type="dxa"/>
            <w:textDirection w:val="btLr"/>
          </w:tcPr>
          <w:p w14:paraId="153F1320" w14:textId="77777777" w:rsidR="005E5F35" w:rsidRPr="001349FA" w:rsidRDefault="005E5F35" w:rsidP="005E5F35">
            <w:pPr>
              <w:tabs>
                <w:tab w:val="left" w:pos="4680"/>
              </w:tabs>
              <w:suppressAutoHyphens/>
              <w:ind w:left="113" w:right="251"/>
              <w:jc w:val="center"/>
              <w:rPr>
                <w:kern w:val="2"/>
                <w:sz w:val="10"/>
                <w:szCs w:val="10"/>
                <w:lang w:eastAsia="ar-SA"/>
              </w:rPr>
            </w:pPr>
          </w:p>
        </w:tc>
        <w:tc>
          <w:tcPr>
            <w:tcW w:w="567" w:type="dxa"/>
            <w:textDirection w:val="btLr"/>
          </w:tcPr>
          <w:p w14:paraId="6BD4BD87" w14:textId="77777777" w:rsidR="005E5F35" w:rsidRPr="001349FA" w:rsidRDefault="005E5F35" w:rsidP="005E5F35">
            <w:pPr>
              <w:tabs>
                <w:tab w:val="left" w:pos="4680"/>
              </w:tabs>
              <w:suppressAutoHyphens/>
              <w:ind w:left="113" w:right="251"/>
              <w:jc w:val="center"/>
              <w:rPr>
                <w:kern w:val="2"/>
                <w:sz w:val="10"/>
                <w:szCs w:val="10"/>
                <w:lang w:eastAsia="ar-SA"/>
              </w:rPr>
            </w:pPr>
          </w:p>
        </w:tc>
      </w:tr>
      <w:tr w:rsidR="001349FA" w:rsidRPr="005E5F35" w14:paraId="7116E6F8" w14:textId="77777777" w:rsidTr="001349FA">
        <w:trPr>
          <w:cantSplit/>
          <w:trHeight w:val="559"/>
        </w:trPr>
        <w:tc>
          <w:tcPr>
            <w:tcW w:w="6941" w:type="dxa"/>
            <w:gridSpan w:val="4"/>
          </w:tcPr>
          <w:p w14:paraId="7B310D79" w14:textId="6D9414CB" w:rsidR="001349FA" w:rsidRPr="001349FA" w:rsidRDefault="001349FA" w:rsidP="008105C8">
            <w:pPr>
              <w:tabs>
                <w:tab w:val="left" w:pos="4680"/>
              </w:tabs>
              <w:suppressAutoHyphens/>
              <w:ind w:right="251"/>
              <w:jc w:val="center"/>
              <w:rPr>
                <w:kern w:val="2"/>
                <w:szCs w:val="28"/>
                <w:lang w:eastAsia="ar-SA"/>
              </w:rPr>
            </w:pPr>
            <w:r w:rsidRPr="001349FA">
              <w:rPr>
                <w:kern w:val="2"/>
                <w:szCs w:val="28"/>
                <w:lang w:eastAsia="ar-SA"/>
              </w:rPr>
              <w:t>Policijas tiesību katedra</w:t>
            </w:r>
          </w:p>
        </w:tc>
        <w:tc>
          <w:tcPr>
            <w:tcW w:w="567" w:type="dxa"/>
            <w:textDirection w:val="btLr"/>
          </w:tcPr>
          <w:p w14:paraId="23DECDF9"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35909C67"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07CCF82F"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5D59D19A"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59CAF96E"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5ACFCDCC"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3482480B" w14:textId="77777777" w:rsidTr="001349FA">
        <w:trPr>
          <w:cantSplit/>
          <w:trHeight w:val="278"/>
        </w:trPr>
        <w:tc>
          <w:tcPr>
            <w:tcW w:w="1481" w:type="dxa"/>
          </w:tcPr>
          <w:p w14:paraId="4ABF2ADE" w14:textId="77777777" w:rsidR="001349FA" w:rsidRPr="005E5F35" w:rsidRDefault="001349FA" w:rsidP="008105C8">
            <w:pPr>
              <w:tabs>
                <w:tab w:val="left" w:pos="4680"/>
              </w:tabs>
              <w:suppressAutoHyphens/>
              <w:ind w:right="251"/>
              <w:jc w:val="center"/>
              <w:rPr>
                <w:kern w:val="2"/>
                <w:sz w:val="16"/>
                <w:szCs w:val="16"/>
                <w:lang w:eastAsia="ar-SA"/>
              </w:rPr>
            </w:pPr>
          </w:p>
        </w:tc>
        <w:tc>
          <w:tcPr>
            <w:tcW w:w="1349" w:type="dxa"/>
          </w:tcPr>
          <w:p w14:paraId="22DC5639" w14:textId="77777777" w:rsidR="001349FA" w:rsidRPr="005E5F35" w:rsidRDefault="001349FA" w:rsidP="008105C8">
            <w:pPr>
              <w:tabs>
                <w:tab w:val="left" w:pos="4680"/>
              </w:tabs>
              <w:suppressAutoHyphens/>
              <w:ind w:right="251"/>
              <w:jc w:val="center"/>
              <w:rPr>
                <w:kern w:val="2"/>
                <w:sz w:val="16"/>
                <w:szCs w:val="16"/>
                <w:lang w:eastAsia="ar-SA"/>
              </w:rPr>
            </w:pPr>
          </w:p>
        </w:tc>
        <w:tc>
          <w:tcPr>
            <w:tcW w:w="1418" w:type="dxa"/>
          </w:tcPr>
          <w:p w14:paraId="79E49ECC" w14:textId="77777777" w:rsidR="001349FA" w:rsidRPr="005E5F35" w:rsidRDefault="001349FA" w:rsidP="008105C8">
            <w:pPr>
              <w:tabs>
                <w:tab w:val="left" w:pos="4680"/>
              </w:tabs>
              <w:suppressAutoHyphens/>
              <w:ind w:right="251"/>
              <w:jc w:val="center"/>
              <w:rPr>
                <w:kern w:val="2"/>
                <w:sz w:val="16"/>
                <w:szCs w:val="16"/>
                <w:lang w:eastAsia="ar-SA"/>
              </w:rPr>
            </w:pPr>
          </w:p>
        </w:tc>
        <w:tc>
          <w:tcPr>
            <w:tcW w:w="2693" w:type="dxa"/>
          </w:tcPr>
          <w:p w14:paraId="52ACECFF" w14:textId="77777777" w:rsidR="001349FA" w:rsidRPr="005E5F35" w:rsidRDefault="001349FA" w:rsidP="008105C8">
            <w:pPr>
              <w:tabs>
                <w:tab w:val="left" w:pos="4680"/>
              </w:tabs>
              <w:suppressAutoHyphens/>
              <w:ind w:right="251"/>
              <w:jc w:val="center"/>
              <w:rPr>
                <w:kern w:val="2"/>
                <w:sz w:val="16"/>
                <w:szCs w:val="16"/>
                <w:lang w:eastAsia="ar-SA"/>
              </w:rPr>
            </w:pPr>
          </w:p>
        </w:tc>
        <w:tc>
          <w:tcPr>
            <w:tcW w:w="567" w:type="dxa"/>
            <w:textDirection w:val="btLr"/>
          </w:tcPr>
          <w:p w14:paraId="4F0CDA43"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3B1E1E32"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0D79468C"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00942F4C"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4FE72032"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70CAF0BC"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45EEB250" w14:textId="77777777" w:rsidTr="001349FA">
        <w:trPr>
          <w:cantSplit/>
          <w:trHeight w:val="210"/>
        </w:trPr>
        <w:tc>
          <w:tcPr>
            <w:tcW w:w="1481" w:type="dxa"/>
          </w:tcPr>
          <w:p w14:paraId="5F05376A" w14:textId="77777777" w:rsidR="001349FA" w:rsidRPr="005E5F35" w:rsidRDefault="001349FA" w:rsidP="008105C8">
            <w:pPr>
              <w:tabs>
                <w:tab w:val="left" w:pos="4680"/>
              </w:tabs>
              <w:suppressAutoHyphens/>
              <w:ind w:right="251"/>
              <w:jc w:val="center"/>
              <w:rPr>
                <w:kern w:val="2"/>
                <w:sz w:val="16"/>
                <w:szCs w:val="16"/>
                <w:lang w:eastAsia="ar-SA"/>
              </w:rPr>
            </w:pPr>
          </w:p>
        </w:tc>
        <w:tc>
          <w:tcPr>
            <w:tcW w:w="1349" w:type="dxa"/>
          </w:tcPr>
          <w:p w14:paraId="662BCF2C" w14:textId="77777777" w:rsidR="001349FA" w:rsidRPr="005E5F35" w:rsidRDefault="001349FA" w:rsidP="008105C8">
            <w:pPr>
              <w:tabs>
                <w:tab w:val="left" w:pos="4680"/>
              </w:tabs>
              <w:suppressAutoHyphens/>
              <w:ind w:right="251"/>
              <w:jc w:val="center"/>
              <w:rPr>
                <w:kern w:val="2"/>
                <w:sz w:val="16"/>
                <w:szCs w:val="16"/>
                <w:lang w:eastAsia="ar-SA"/>
              </w:rPr>
            </w:pPr>
          </w:p>
        </w:tc>
        <w:tc>
          <w:tcPr>
            <w:tcW w:w="1418" w:type="dxa"/>
          </w:tcPr>
          <w:p w14:paraId="39B7B9E1" w14:textId="77777777" w:rsidR="001349FA" w:rsidRPr="005E5F35" w:rsidRDefault="001349FA" w:rsidP="008105C8">
            <w:pPr>
              <w:tabs>
                <w:tab w:val="left" w:pos="4680"/>
              </w:tabs>
              <w:suppressAutoHyphens/>
              <w:ind w:right="251"/>
              <w:jc w:val="center"/>
              <w:rPr>
                <w:kern w:val="2"/>
                <w:sz w:val="16"/>
                <w:szCs w:val="16"/>
                <w:lang w:eastAsia="ar-SA"/>
              </w:rPr>
            </w:pPr>
          </w:p>
        </w:tc>
        <w:tc>
          <w:tcPr>
            <w:tcW w:w="2693" w:type="dxa"/>
          </w:tcPr>
          <w:p w14:paraId="5862BFFC" w14:textId="77777777" w:rsidR="001349FA" w:rsidRPr="005E5F35" w:rsidRDefault="001349FA" w:rsidP="008105C8">
            <w:pPr>
              <w:tabs>
                <w:tab w:val="left" w:pos="4680"/>
              </w:tabs>
              <w:suppressAutoHyphens/>
              <w:ind w:right="251"/>
              <w:jc w:val="center"/>
              <w:rPr>
                <w:kern w:val="2"/>
                <w:sz w:val="16"/>
                <w:szCs w:val="16"/>
                <w:lang w:eastAsia="ar-SA"/>
              </w:rPr>
            </w:pPr>
          </w:p>
        </w:tc>
        <w:tc>
          <w:tcPr>
            <w:tcW w:w="567" w:type="dxa"/>
            <w:textDirection w:val="btLr"/>
          </w:tcPr>
          <w:p w14:paraId="5F6BF8D1"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4C3554B3"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34FF2AA6"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3C13F10E"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64137C40"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5A929F1B"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6CFC5DD3" w14:textId="77777777" w:rsidTr="001349FA">
        <w:trPr>
          <w:cantSplit/>
          <w:trHeight w:val="398"/>
        </w:trPr>
        <w:tc>
          <w:tcPr>
            <w:tcW w:w="6941" w:type="dxa"/>
            <w:gridSpan w:val="4"/>
          </w:tcPr>
          <w:p w14:paraId="4B0BCE21" w14:textId="0B935314" w:rsidR="001349FA" w:rsidRPr="001349FA" w:rsidRDefault="001349FA" w:rsidP="008105C8">
            <w:pPr>
              <w:tabs>
                <w:tab w:val="left" w:pos="4680"/>
              </w:tabs>
              <w:suppressAutoHyphens/>
              <w:ind w:right="251"/>
              <w:jc w:val="center"/>
              <w:rPr>
                <w:kern w:val="2"/>
                <w:szCs w:val="28"/>
                <w:lang w:eastAsia="ar-SA"/>
              </w:rPr>
            </w:pPr>
            <w:r w:rsidRPr="001349FA">
              <w:rPr>
                <w:kern w:val="2"/>
                <w:szCs w:val="28"/>
                <w:lang w:eastAsia="ar-SA"/>
              </w:rPr>
              <w:t>Sporta katedra</w:t>
            </w:r>
          </w:p>
        </w:tc>
        <w:tc>
          <w:tcPr>
            <w:tcW w:w="567" w:type="dxa"/>
            <w:textDirection w:val="btLr"/>
          </w:tcPr>
          <w:p w14:paraId="1EEFA5A7"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6AB2AD17"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63A738C0"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2138FF16"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229EA099"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3A83CA80"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5E5F35" w:rsidRPr="005E5F35" w14:paraId="16CAE9E7" w14:textId="5B77D21C" w:rsidTr="001349FA">
        <w:trPr>
          <w:cantSplit/>
          <w:trHeight w:val="275"/>
        </w:trPr>
        <w:tc>
          <w:tcPr>
            <w:tcW w:w="1481" w:type="dxa"/>
          </w:tcPr>
          <w:p w14:paraId="75CFE53E" w14:textId="77777777" w:rsidR="005E5F35" w:rsidRPr="005E5F35" w:rsidRDefault="005E5F35" w:rsidP="008105C8">
            <w:pPr>
              <w:tabs>
                <w:tab w:val="left" w:pos="4680"/>
              </w:tabs>
              <w:suppressAutoHyphens/>
              <w:ind w:right="251"/>
              <w:jc w:val="center"/>
              <w:rPr>
                <w:kern w:val="2"/>
                <w:sz w:val="16"/>
                <w:szCs w:val="16"/>
                <w:lang w:eastAsia="ar-SA"/>
              </w:rPr>
            </w:pPr>
          </w:p>
        </w:tc>
        <w:tc>
          <w:tcPr>
            <w:tcW w:w="1349" w:type="dxa"/>
          </w:tcPr>
          <w:p w14:paraId="439A7F66" w14:textId="77777777" w:rsidR="005E5F35" w:rsidRPr="005E5F35" w:rsidRDefault="005E5F35" w:rsidP="008105C8">
            <w:pPr>
              <w:tabs>
                <w:tab w:val="left" w:pos="4680"/>
              </w:tabs>
              <w:suppressAutoHyphens/>
              <w:ind w:right="251"/>
              <w:jc w:val="center"/>
              <w:rPr>
                <w:kern w:val="2"/>
                <w:sz w:val="16"/>
                <w:szCs w:val="16"/>
                <w:lang w:eastAsia="ar-SA"/>
              </w:rPr>
            </w:pPr>
          </w:p>
        </w:tc>
        <w:tc>
          <w:tcPr>
            <w:tcW w:w="1418" w:type="dxa"/>
          </w:tcPr>
          <w:p w14:paraId="191639E8" w14:textId="77777777" w:rsidR="005E5F35" w:rsidRPr="005E5F35" w:rsidRDefault="005E5F35" w:rsidP="008105C8">
            <w:pPr>
              <w:tabs>
                <w:tab w:val="left" w:pos="4680"/>
              </w:tabs>
              <w:suppressAutoHyphens/>
              <w:ind w:right="251"/>
              <w:jc w:val="center"/>
              <w:rPr>
                <w:kern w:val="2"/>
                <w:sz w:val="16"/>
                <w:szCs w:val="16"/>
                <w:lang w:eastAsia="ar-SA"/>
              </w:rPr>
            </w:pPr>
          </w:p>
        </w:tc>
        <w:tc>
          <w:tcPr>
            <w:tcW w:w="2693" w:type="dxa"/>
          </w:tcPr>
          <w:p w14:paraId="04B8488F" w14:textId="77777777" w:rsidR="005E5F35" w:rsidRPr="005E5F35" w:rsidRDefault="005E5F35" w:rsidP="008105C8">
            <w:pPr>
              <w:tabs>
                <w:tab w:val="left" w:pos="4680"/>
              </w:tabs>
              <w:suppressAutoHyphens/>
              <w:ind w:right="251"/>
              <w:jc w:val="center"/>
              <w:rPr>
                <w:kern w:val="2"/>
                <w:sz w:val="16"/>
                <w:szCs w:val="16"/>
                <w:lang w:eastAsia="ar-SA"/>
              </w:rPr>
            </w:pPr>
          </w:p>
        </w:tc>
        <w:tc>
          <w:tcPr>
            <w:tcW w:w="567" w:type="dxa"/>
            <w:textDirection w:val="btLr"/>
          </w:tcPr>
          <w:p w14:paraId="2CC4502C"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567" w:type="dxa"/>
            <w:textDirection w:val="btLr"/>
          </w:tcPr>
          <w:p w14:paraId="711D1901"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425" w:type="dxa"/>
            <w:textDirection w:val="btLr"/>
          </w:tcPr>
          <w:p w14:paraId="024460A2" w14:textId="03FF383C" w:rsidR="005E5F35" w:rsidRPr="005E5F35" w:rsidRDefault="005E5F35" w:rsidP="005E5F35">
            <w:pPr>
              <w:tabs>
                <w:tab w:val="left" w:pos="4680"/>
              </w:tabs>
              <w:suppressAutoHyphens/>
              <w:ind w:left="113" w:right="251"/>
              <w:jc w:val="center"/>
              <w:rPr>
                <w:kern w:val="2"/>
                <w:sz w:val="16"/>
                <w:szCs w:val="16"/>
                <w:lang w:eastAsia="ar-SA"/>
              </w:rPr>
            </w:pPr>
          </w:p>
        </w:tc>
        <w:tc>
          <w:tcPr>
            <w:tcW w:w="426" w:type="dxa"/>
            <w:textDirection w:val="btLr"/>
          </w:tcPr>
          <w:p w14:paraId="143BE69E"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425" w:type="dxa"/>
            <w:textDirection w:val="btLr"/>
          </w:tcPr>
          <w:p w14:paraId="590B04FB" w14:textId="77777777" w:rsidR="005E5F35" w:rsidRPr="005E5F35" w:rsidRDefault="005E5F35" w:rsidP="005E5F35">
            <w:pPr>
              <w:tabs>
                <w:tab w:val="left" w:pos="4680"/>
              </w:tabs>
              <w:suppressAutoHyphens/>
              <w:ind w:left="113" w:right="251"/>
              <w:jc w:val="center"/>
              <w:rPr>
                <w:kern w:val="2"/>
                <w:sz w:val="16"/>
                <w:szCs w:val="16"/>
                <w:lang w:eastAsia="ar-SA"/>
              </w:rPr>
            </w:pPr>
          </w:p>
        </w:tc>
        <w:tc>
          <w:tcPr>
            <w:tcW w:w="567" w:type="dxa"/>
            <w:textDirection w:val="btLr"/>
          </w:tcPr>
          <w:p w14:paraId="1EC475EF" w14:textId="77777777" w:rsidR="005E5F35" w:rsidRPr="005E5F35" w:rsidRDefault="005E5F35" w:rsidP="005E5F35">
            <w:pPr>
              <w:tabs>
                <w:tab w:val="left" w:pos="4680"/>
              </w:tabs>
              <w:suppressAutoHyphens/>
              <w:ind w:left="113" w:right="251"/>
              <w:jc w:val="center"/>
              <w:rPr>
                <w:kern w:val="2"/>
                <w:sz w:val="16"/>
                <w:szCs w:val="16"/>
                <w:lang w:eastAsia="ar-SA"/>
              </w:rPr>
            </w:pPr>
          </w:p>
        </w:tc>
      </w:tr>
      <w:tr w:rsidR="001349FA" w:rsidRPr="005E5F35" w14:paraId="68AD3115" w14:textId="77777777" w:rsidTr="001349FA">
        <w:trPr>
          <w:cantSplit/>
          <w:trHeight w:val="280"/>
        </w:trPr>
        <w:tc>
          <w:tcPr>
            <w:tcW w:w="1481" w:type="dxa"/>
          </w:tcPr>
          <w:p w14:paraId="67A7F8D5" w14:textId="77777777" w:rsidR="001349FA" w:rsidRPr="005E5F35" w:rsidRDefault="001349FA" w:rsidP="008105C8">
            <w:pPr>
              <w:tabs>
                <w:tab w:val="left" w:pos="4680"/>
              </w:tabs>
              <w:suppressAutoHyphens/>
              <w:ind w:right="251"/>
              <w:jc w:val="center"/>
              <w:rPr>
                <w:kern w:val="2"/>
                <w:sz w:val="16"/>
                <w:szCs w:val="16"/>
                <w:lang w:eastAsia="ar-SA"/>
              </w:rPr>
            </w:pPr>
          </w:p>
        </w:tc>
        <w:tc>
          <w:tcPr>
            <w:tcW w:w="1349" w:type="dxa"/>
          </w:tcPr>
          <w:p w14:paraId="3201F173" w14:textId="77777777" w:rsidR="001349FA" w:rsidRPr="005E5F35" w:rsidRDefault="001349FA" w:rsidP="008105C8">
            <w:pPr>
              <w:tabs>
                <w:tab w:val="left" w:pos="4680"/>
              </w:tabs>
              <w:suppressAutoHyphens/>
              <w:ind w:right="251"/>
              <w:jc w:val="center"/>
              <w:rPr>
                <w:kern w:val="2"/>
                <w:sz w:val="16"/>
                <w:szCs w:val="16"/>
                <w:lang w:eastAsia="ar-SA"/>
              </w:rPr>
            </w:pPr>
          </w:p>
        </w:tc>
        <w:tc>
          <w:tcPr>
            <w:tcW w:w="1418" w:type="dxa"/>
          </w:tcPr>
          <w:p w14:paraId="0F989C1A" w14:textId="77777777" w:rsidR="001349FA" w:rsidRPr="005E5F35" w:rsidRDefault="001349FA" w:rsidP="008105C8">
            <w:pPr>
              <w:tabs>
                <w:tab w:val="left" w:pos="4680"/>
              </w:tabs>
              <w:suppressAutoHyphens/>
              <w:ind w:right="251"/>
              <w:jc w:val="center"/>
              <w:rPr>
                <w:kern w:val="2"/>
                <w:sz w:val="16"/>
                <w:szCs w:val="16"/>
                <w:lang w:eastAsia="ar-SA"/>
              </w:rPr>
            </w:pPr>
          </w:p>
        </w:tc>
        <w:tc>
          <w:tcPr>
            <w:tcW w:w="2693" w:type="dxa"/>
          </w:tcPr>
          <w:p w14:paraId="6CA94452" w14:textId="77777777" w:rsidR="001349FA" w:rsidRPr="005E5F35" w:rsidRDefault="001349FA" w:rsidP="008105C8">
            <w:pPr>
              <w:tabs>
                <w:tab w:val="left" w:pos="4680"/>
              </w:tabs>
              <w:suppressAutoHyphens/>
              <w:ind w:right="251"/>
              <w:jc w:val="center"/>
              <w:rPr>
                <w:kern w:val="2"/>
                <w:sz w:val="16"/>
                <w:szCs w:val="16"/>
                <w:lang w:eastAsia="ar-SA"/>
              </w:rPr>
            </w:pPr>
          </w:p>
        </w:tc>
        <w:tc>
          <w:tcPr>
            <w:tcW w:w="567" w:type="dxa"/>
            <w:textDirection w:val="btLr"/>
          </w:tcPr>
          <w:p w14:paraId="34AEE471"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347E9732"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777B3253"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4C46A033"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4C7C9CB8"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639510AA"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07337601" w14:textId="77777777" w:rsidTr="001349FA">
        <w:trPr>
          <w:cantSplit/>
          <w:trHeight w:val="411"/>
        </w:trPr>
        <w:tc>
          <w:tcPr>
            <w:tcW w:w="6941" w:type="dxa"/>
            <w:gridSpan w:val="4"/>
          </w:tcPr>
          <w:p w14:paraId="3A86017E" w14:textId="23977B88" w:rsidR="001349FA" w:rsidRPr="001349FA" w:rsidRDefault="001349FA" w:rsidP="008105C8">
            <w:pPr>
              <w:tabs>
                <w:tab w:val="left" w:pos="4680"/>
              </w:tabs>
              <w:suppressAutoHyphens/>
              <w:ind w:right="251"/>
              <w:jc w:val="center"/>
              <w:rPr>
                <w:kern w:val="2"/>
                <w:szCs w:val="28"/>
                <w:lang w:eastAsia="ar-SA"/>
              </w:rPr>
            </w:pPr>
            <w:r w:rsidRPr="001349FA">
              <w:rPr>
                <w:kern w:val="2"/>
                <w:szCs w:val="28"/>
                <w:lang w:eastAsia="ar-SA"/>
              </w:rPr>
              <w:t>Tiesību zinātņu katedra</w:t>
            </w:r>
          </w:p>
        </w:tc>
        <w:tc>
          <w:tcPr>
            <w:tcW w:w="567" w:type="dxa"/>
            <w:textDirection w:val="btLr"/>
          </w:tcPr>
          <w:p w14:paraId="41F413F8"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4BAED8BA"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0DBD23ED"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2C17F219"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2DAF68FF"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3D5BD627"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6226BE9F" w14:textId="77777777" w:rsidTr="001349FA">
        <w:trPr>
          <w:cantSplit/>
          <w:trHeight w:val="275"/>
        </w:trPr>
        <w:tc>
          <w:tcPr>
            <w:tcW w:w="1481" w:type="dxa"/>
          </w:tcPr>
          <w:p w14:paraId="5575982F" w14:textId="77777777" w:rsidR="001349FA" w:rsidRPr="005E5F35" w:rsidRDefault="001349FA" w:rsidP="008105C8">
            <w:pPr>
              <w:tabs>
                <w:tab w:val="left" w:pos="4680"/>
              </w:tabs>
              <w:suppressAutoHyphens/>
              <w:ind w:right="251"/>
              <w:jc w:val="center"/>
              <w:rPr>
                <w:kern w:val="2"/>
                <w:sz w:val="16"/>
                <w:szCs w:val="16"/>
                <w:lang w:eastAsia="ar-SA"/>
              </w:rPr>
            </w:pPr>
          </w:p>
        </w:tc>
        <w:tc>
          <w:tcPr>
            <w:tcW w:w="1349" w:type="dxa"/>
          </w:tcPr>
          <w:p w14:paraId="1B5C1F63" w14:textId="77777777" w:rsidR="001349FA" w:rsidRPr="005E5F35" w:rsidRDefault="001349FA" w:rsidP="008105C8">
            <w:pPr>
              <w:tabs>
                <w:tab w:val="left" w:pos="4680"/>
              </w:tabs>
              <w:suppressAutoHyphens/>
              <w:ind w:right="251"/>
              <w:jc w:val="center"/>
              <w:rPr>
                <w:kern w:val="2"/>
                <w:sz w:val="16"/>
                <w:szCs w:val="16"/>
                <w:lang w:eastAsia="ar-SA"/>
              </w:rPr>
            </w:pPr>
          </w:p>
        </w:tc>
        <w:tc>
          <w:tcPr>
            <w:tcW w:w="1418" w:type="dxa"/>
          </w:tcPr>
          <w:p w14:paraId="382CEA6A" w14:textId="77777777" w:rsidR="001349FA" w:rsidRPr="005E5F35" w:rsidRDefault="001349FA" w:rsidP="008105C8">
            <w:pPr>
              <w:tabs>
                <w:tab w:val="left" w:pos="4680"/>
              </w:tabs>
              <w:suppressAutoHyphens/>
              <w:ind w:right="251"/>
              <w:jc w:val="center"/>
              <w:rPr>
                <w:kern w:val="2"/>
                <w:sz w:val="16"/>
                <w:szCs w:val="16"/>
                <w:lang w:eastAsia="ar-SA"/>
              </w:rPr>
            </w:pPr>
          </w:p>
        </w:tc>
        <w:tc>
          <w:tcPr>
            <w:tcW w:w="2693" w:type="dxa"/>
          </w:tcPr>
          <w:p w14:paraId="2E29A8FE" w14:textId="77777777" w:rsidR="001349FA" w:rsidRPr="005E5F35" w:rsidRDefault="001349FA" w:rsidP="008105C8">
            <w:pPr>
              <w:tabs>
                <w:tab w:val="left" w:pos="4680"/>
              </w:tabs>
              <w:suppressAutoHyphens/>
              <w:ind w:right="251"/>
              <w:jc w:val="center"/>
              <w:rPr>
                <w:kern w:val="2"/>
                <w:sz w:val="16"/>
                <w:szCs w:val="16"/>
                <w:lang w:eastAsia="ar-SA"/>
              </w:rPr>
            </w:pPr>
          </w:p>
        </w:tc>
        <w:tc>
          <w:tcPr>
            <w:tcW w:w="567" w:type="dxa"/>
            <w:textDirection w:val="btLr"/>
          </w:tcPr>
          <w:p w14:paraId="0F44F2DD"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6325D2E9"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3D19318D"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0A8EC033"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21700D11"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62B202EA"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3C9B9483" w14:textId="77777777" w:rsidTr="001349FA">
        <w:trPr>
          <w:cantSplit/>
          <w:trHeight w:val="266"/>
        </w:trPr>
        <w:tc>
          <w:tcPr>
            <w:tcW w:w="1481" w:type="dxa"/>
          </w:tcPr>
          <w:p w14:paraId="379D2DF9" w14:textId="77777777" w:rsidR="001349FA" w:rsidRDefault="001349FA" w:rsidP="008105C8">
            <w:pPr>
              <w:tabs>
                <w:tab w:val="left" w:pos="4680"/>
              </w:tabs>
              <w:suppressAutoHyphens/>
              <w:ind w:right="251"/>
              <w:jc w:val="center"/>
              <w:rPr>
                <w:kern w:val="2"/>
                <w:sz w:val="16"/>
                <w:szCs w:val="16"/>
                <w:lang w:eastAsia="ar-SA"/>
              </w:rPr>
            </w:pPr>
          </w:p>
          <w:p w14:paraId="11055F7B" w14:textId="77777777" w:rsidR="001349FA" w:rsidRPr="005E5F35" w:rsidRDefault="001349FA" w:rsidP="008105C8">
            <w:pPr>
              <w:tabs>
                <w:tab w:val="left" w:pos="4680"/>
              </w:tabs>
              <w:suppressAutoHyphens/>
              <w:ind w:right="251"/>
              <w:jc w:val="center"/>
              <w:rPr>
                <w:kern w:val="2"/>
                <w:sz w:val="16"/>
                <w:szCs w:val="16"/>
                <w:lang w:eastAsia="ar-SA"/>
              </w:rPr>
            </w:pPr>
          </w:p>
        </w:tc>
        <w:tc>
          <w:tcPr>
            <w:tcW w:w="1349" w:type="dxa"/>
          </w:tcPr>
          <w:p w14:paraId="162CB186" w14:textId="77777777" w:rsidR="001349FA" w:rsidRPr="005E5F35" w:rsidRDefault="001349FA" w:rsidP="008105C8">
            <w:pPr>
              <w:tabs>
                <w:tab w:val="left" w:pos="4680"/>
              </w:tabs>
              <w:suppressAutoHyphens/>
              <w:ind w:right="251"/>
              <w:jc w:val="center"/>
              <w:rPr>
                <w:kern w:val="2"/>
                <w:sz w:val="16"/>
                <w:szCs w:val="16"/>
                <w:lang w:eastAsia="ar-SA"/>
              </w:rPr>
            </w:pPr>
          </w:p>
        </w:tc>
        <w:tc>
          <w:tcPr>
            <w:tcW w:w="1418" w:type="dxa"/>
          </w:tcPr>
          <w:p w14:paraId="4BA3323A" w14:textId="77777777" w:rsidR="001349FA" w:rsidRPr="005E5F35" w:rsidRDefault="001349FA" w:rsidP="008105C8">
            <w:pPr>
              <w:tabs>
                <w:tab w:val="left" w:pos="4680"/>
              </w:tabs>
              <w:suppressAutoHyphens/>
              <w:ind w:right="251"/>
              <w:jc w:val="center"/>
              <w:rPr>
                <w:kern w:val="2"/>
                <w:sz w:val="16"/>
                <w:szCs w:val="16"/>
                <w:lang w:eastAsia="ar-SA"/>
              </w:rPr>
            </w:pPr>
          </w:p>
        </w:tc>
        <w:tc>
          <w:tcPr>
            <w:tcW w:w="2693" w:type="dxa"/>
          </w:tcPr>
          <w:p w14:paraId="4ECABF06" w14:textId="77777777" w:rsidR="001349FA" w:rsidRPr="005E5F35" w:rsidRDefault="001349FA" w:rsidP="008105C8">
            <w:pPr>
              <w:tabs>
                <w:tab w:val="left" w:pos="4680"/>
              </w:tabs>
              <w:suppressAutoHyphens/>
              <w:ind w:right="251"/>
              <w:jc w:val="center"/>
              <w:rPr>
                <w:kern w:val="2"/>
                <w:sz w:val="16"/>
                <w:szCs w:val="16"/>
                <w:lang w:eastAsia="ar-SA"/>
              </w:rPr>
            </w:pPr>
          </w:p>
        </w:tc>
        <w:tc>
          <w:tcPr>
            <w:tcW w:w="567" w:type="dxa"/>
            <w:textDirection w:val="btLr"/>
          </w:tcPr>
          <w:p w14:paraId="530F2EDB"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0885740F"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02C21787"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6B0D52BC"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792BD515"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219A6EDB"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0B5B5407" w14:textId="77777777" w:rsidTr="001349FA">
        <w:trPr>
          <w:cantSplit/>
          <w:trHeight w:val="455"/>
        </w:trPr>
        <w:tc>
          <w:tcPr>
            <w:tcW w:w="6941" w:type="dxa"/>
            <w:gridSpan w:val="4"/>
          </w:tcPr>
          <w:p w14:paraId="0C0F2472" w14:textId="5BD7777C" w:rsidR="001349FA" w:rsidRPr="001349FA" w:rsidRDefault="001349FA" w:rsidP="008105C8">
            <w:pPr>
              <w:tabs>
                <w:tab w:val="left" w:pos="4680"/>
              </w:tabs>
              <w:suppressAutoHyphens/>
              <w:ind w:right="251"/>
              <w:jc w:val="center"/>
              <w:rPr>
                <w:kern w:val="2"/>
                <w:szCs w:val="28"/>
                <w:lang w:eastAsia="ar-SA"/>
              </w:rPr>
            </w:pPr>
            <w:r w:rsidRPr="001349FA">
              <w:rPr>
                <w:kern w:val="2"/>
                <w:szCs w:val="28"/>
                <w:lang w:eastAsia="ar-SA"/>
              </w:rPr>
              <w:t>Latgales filiāle</w:t>
            </w:r>
          </w:p>
        </w:tc>
        <w:tc>
          <w:tcPr>
            <w:tcW w:w="567" w:type="dxa"/>
            <w:textDirection w:val="btLr"/>
          </w:tcPr>
          <w:p w14:paraId="3BF5D9BE"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61AF2DEE"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1881F07C"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4BF38389"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580A0B57"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1461EA04"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6566377B" w14:textId="77777777" w:rsidTr="001349FA">
        <w:trPr>
          <w:cantSplit/>
          <w:trHeight w:val="315"/>
        </w:trPr>
        <w:tc>
          <w:tcPr>
            <w:tcW w:w="1481" w:type="dxa"/>
          </w:tcPr>
          <w:p w14:paraId="7835E5E6" w14:textId="77777777" w:rsidR="001349FA" w:rsidRPr="005E5F35" w:rsidRDefault="001349FA" w:rsidP="008105C8">
            <w:pPr>
              <w:tabs>
                <w:tab w:val="left" w:pos="4680"/>
              </w:tabs>
              <w:suppressAutoHyphens/>
              <w:ind w:right="251"/>
              <w:jc w:val="center"/>
              <w:rPr>
                <w:kern w:val="2"/>
                <w:sz w:val="16"/>
                <w:szCs w:val="16"/>
                <w:lang w:eastAsia="ar-SA"/>
              </w:rPr>
            </w:pPr>
          </w:p>
        </w:tc>
        <w:tc>
          <w:tcPr>
            <w:tcW w:w="1349" w:type="dxa"/>
          </w:tcPr>
          <w:p w14:paraId="46C19068" w14:textId="77777777" w:rsidR="001349FA" w:rsidRPr="005E5F35" w:rsidRDefault="001349FA" w:rsidP="008105C8">
            <w:pPr>
              <w:tabs>
                <w:tab w:val="left" w:pos="4680"/>
              </w:tabs>
              <w:suppressAutoHyphens/>
              <w:ind w:right="251"/>
              <w:jc w:val="center"/>
              <w:rPr>
                <w:kern w:val="2"/>
                <w:sz w:val="16"/>
                <w:szCs w:val="16"/>
                <w:lang w:eastAsia="ar-SA"/>
              </w:rPr>
            </w:pPr>
          </w:p>
        </w:tc>
        <w:tc>
          <w:tcPr>
            <w:tcW w:w="1418" w:type="dxa"/>
          </w:tcPr>
          <w:p w14:paraId="0ACDB655" w14:textId="77777777" w:rsidR="001349FA" w:rsidRPr="005E5F35" w:rsidRDefault="001349FA" w:rsidP="008105C8">
            <w:pPr>
              <w:tabs>
                <w:tab w:val="left" w:pos="4680"/>
              </w:tabs>
              <w:suppressAutoHyphens/>
              <w:ind w:right="251"/>
              <w:jc w:val="center"/>
              <w:rPr>
                <w:kern w:val="2"/>
                <w:sz w:val="16"/>
                <w:szCs w:val="16"/>
                <w:lang w:eastAsia="ar-SA"/>
              </w:rPr>
            </w:pPr>
          </w:p>
        </w:tc>
        <w:tc>
          <w:tcPr>
            <w:tcW w:w="2693" w:type="dxa"/>
          </w:tcPr>
          <w:p w14:paraId="10D89879" w14:textId="77777777" w:rsidR="001349FA" w:rsidRPr="005E5F35" w:rsidRDefault="001349FA" w:rsidP="008105C8">
            <w:pPr>
              <w:tabs>
                <w:tab w:val="left" w:pos="4680"/>
              </w:tabs>
              <w:suppressAutoHyphens/>
              <w:ind w:right="251"/>
              <w:jc w:val="center"/>
              <w:rPr>
                <w:kern w:val="2"/>
                <w:sz w:val="16"/>
                <w:szCs w:val="16"/>
                <w:lang w:eastAsia="ar-SA"/>
              </w:rPr>
            </w:pPr>
          </w:p>
        </w:tc>
        <w:tc>
          <w:tcPr>
            <w:tcW w:w="567" w:type="dxa"/>
            <w:textDirection w:val="btLr"/>
          </w:tcPr>
          <w:p w14:paraId="605E1945"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14FC5891"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2FDE66C1"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0218B6CF"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0929DBA0"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25DB33FD"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0B434AD3" w14:textId="77777777" w:rsidTr="001349FA">
        <w:trPr>
          <w:cantSplit/>
          <w:trHeight w:val="264"/>
        </w:trPr>
        <w:tc>
          <w:tcPr>
            <w:tcW w:w="1481" w:type="dxa"/>
          </w:tcPr>
          <w:p w14:paraId="716B7E00" w14:textId="77777777" w:rsidR="001349FA" w:rsidRPr="005E5F35" w:rsidRDefault="001349FA" w:rsidP="008105C8">
            <w:pPr>
              <w:tabs>
                <w:tab w:val="left" w:pos="4680"/>
              </w:tabs>
              <w:suppressAutoHyphens/>
              <w:ind w:right="251"/>
              <w:jc w:val="center"/>
              <w:rPr>
                <w:kern w:val="2"/>
                <w:sz w:val="16"/>
                <w:szCs w:val="16"/>
                <w:lang w:eastAsia="ar-SA"/>
              </w:rPr>
            </w:pPr>
          </w:p>
        </w:tc>
        <w:tc>
          <w:tcPr>
            <w:tcW w:w="1349" w:type="dxa"/>
          </w:tcPr>
          <w:p w14:paraId="43CDB4AB" w14:textId="77777777" w:rsidR="001349FA" w:rsidRPr="005E5F35" w:rsidRDefault="001349FA" w:rsidP="008105C8">
            <w:pPr>
              <w:tabs>
                <w:tab w:val="left" w:pos="4680"/>
              </w:tabs>
              <w:suppressAutoHyphens/>
              <w:ind w:right="251"/>
              <w:jc w:val="center"/>
              <w:rPr>
                <w:kern w:val="2"/>
                <w:sz w:val="16"/>
                <w:szCs w:val="16"/>
                <w:lang w:eastAsia="ar-SA"/>
              </w:rPr>
            </w:pPr>
          </w:p>
        </w:tc>
        <w:tc>
          <w:tcPr>
            <w:tcW w:w="1418" w:type="dxa"/>
          </w:tcPr>
          <w:p w14:paraId="4598E8E6" w14:textId="77777777" w:rsidR="001349FA" w:rsidRPr="005E5F35" w:rsidRDefault="001349FA" w:rsidP="008105C8">
            <w:pPr>
              <w:tabs>
                <w:tab w:val="left" w:pos="4680"/>
              </w:tabs>
              <w:suppressAutoHyphens/>
              <w:ind w:right="251"/>
              <w:jc w:val="center"/>
              <w:rPr>
                <w:kern w:val="2"/>
                <w:sz w:val="16"/>
                <w:szCs w:val="16"/>
                <w:lang w:eastAsia="ar-SA"/>
              </w:rPr>
            </w:pPr>
          </w:p>
        </w:tc>
        <w:tc>
          <w:tcPr>
            <w:tcW w:w="2693" w:type="dxa"/>
          </w:tcPr>
          <w:p w14:paraId="162BA529" w14:textId="77777777" w:rsidR="001349FA" w:rsidRPr="005E5F35" w:rsidRDefault="001349FA" w:rsidP="008105C8">
            <w:pPr>
              <w:tabs>
                <w:tab w:val="left" w:pos="4680"/>
              </w:tabs>
              <w:suppressAutoHyphens/>
              <w:ind w:right="251"/>
              <w:jc w:val="center"/>
              <w:rPr>
                <w:kern w:val="2"/>
                <w:sz w:val="16"/>
                <w:szCs w:val="16"/>
                <w:lang w:eastAsia="ar-SA"/>
              </w:rPr>
            </w:pPr>
          </w:p>
        </w:tc>
        <w:tc>
          <w:tcPr>
            <w:tcW w:w="567" w:type="dxa"/>
            <w:textDirection w:val="btLr"/>
          </w:tcPr>
          <w:p w14:paraId="236BD510"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7AD97F01"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04EA5269"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2C68422A"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36BF0BB1"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5A30553F" w14:textId="77777777" w:rsidR="001349FA" w:rsidRPr="005E5F35" w:rsidRDefault="001349FA" w:rsidP="005E5F35">
            <w:pPr>
              <w:tabs>
                <w:tab w:val="left" w:pos="4680"/>
              </w:tabs>
              <w:suppressAutoHyphens/>
              <w:ind w:left="113" w:right="251"/>
              <w:jc w:val="center"/>
              <w:rPr>
                <w:kern w:val="2"/>
                <w:sz w:val="16"/>
                <w:szCs w:val="16"/>
                <w:lang w:eastAsia="ar-SA"/>
              </w:rPr>
            </w:pPr>
          </w:p>
        </w:tc>
      </w:tr>
      <w:tr w:rsidR="001349FA" w:rsidRPr="005E5F35" w14:paraId="080C6F5D" w14:textId="77777777" w:rsidTr="00B01DCB">
        <w:trPr>
          <w:cantSplit/>
          <w:trHeight w:val="264"/>
        </w:trPr>
        <w:tc>
          <w:tcPr>
            <w:tcW w:w="6941" w:type="dxa"/>
            <w:gridSpan w:val="4"/>
          </w:tcPr>
          <w:p w14:paraId="24B7568B" w14:textId="5D199F5B" w:rsidR="001349FA" w:rsidRPr="001349FA" w:rsidRDefault="001349FA" w:rsidP="001349FA">
            <w:pPr>
              <w:tabs>
                <w:tab w:val="left" w:pos="4680"/>
              </w:tabs>
              <w:suppressAutoHyphens/>
              <w:ind w:right="251"/>
              <w:jc w:val="right"/>
              <w:rPr>
                <w:kern w:val="2"/>
                <w:szCs w:val="28"/>
                <w:lang w:eastAsia="ar-SA"/>
              </w:rPr>
            </w:pPr>
            <w:r w:rsidRPr="001349FA">
              <w:rPr>
                <w:kern w:val="2"/>
                <w:szCs w:val="28"/>
                <w:lang w:eastAsia="ar-SA"/>
              </w:rPr>
              <w:t>Kopā</w:t>
            </w:r>
          </w:p>
        </w:tc>
        <w:tc>
          <w:tcPr>
            <w:tcW w:w="567" w:type="dxa"/>
            <w:textDirection w:val="btLr"/>
          </w:tcPr>
          <w:p w14:paraId="287FE5E5"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4DA33C09"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0A4307CE"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6" w:type="dxa"/>
            <w:textDirection w:val="btLr"/>
          </w:tcPr>
          <w:p w14:paraId="488F17D7"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425" w:type="dxa"/>
            <w:textDirection w:val="btLr"/>
          </w:tcPr>
          <w:p w14:paraId="3492812D" w14:textId="77777777" w:rsidR="001349FA" w:rsidRPr="005E5F35" w:rsidRDefault="001349FA" w:rsidP="005E5F35">
            <w:pPr>
              <w:tabs>
                <w:tab w:val="left" w:pos="4680"/>
              </w:tabs>
              <w:suppressAutoHyphens/>
              <w:ind w:left="113" w:right="251"/>
              <w:jc w:val="center"/>
              <w:rPr>
                <w:kern w:val="2"/>
                <w:sz w:val="16"/>
                <w:szCs w:val="16"/>
                <w:lang w:eastAsia="ar-SA"/>
              </w:rPr>
            </w:pPr>
          </w:p>
        </w:tc>
        <w:tc>
          <w:tcPr>
            <w:tcW w:w="567" w:type="dxa"/>
            <w:textDirection w:val="btLr"/>
          </w:tcPr>
          <w:p w14:paraId="73726EAA" w14:textId="77777777" w:rsidR="001349FA" w:rsidRPr="005E5F35" w:rsidRDefault="001349FA" w:rsidP="005E5F35">
            <w:pPr>
              <w:tabs>
                <w:tab w:val="left" w:pos="4680"/>
              </w:tabs>
              <w:suppressAutoHyphens/>
              <w:ind w:left="113" w:right="251"/>
              <w:jc w:val="center"/>
              <w:rPr>
                <w:kern w:val="2"/>
                <w:sz w:val="16"/>
                <w:szCs w:val="16"/>
                <w:lang w:eastAsia="ar-SA"/>
              </w:rPr>
            </w:pPr>
          </w:p>
        </w:tc>
      </w:tr>
    </w:tbl>
    <w:p w14:paraId="422C0A9B" w14:textId="77777777" w:rsidR="008105C8" w:rsidRDefault="008105C8" w:rsidP="008105C8">
      <w:pPr>
        <w:tabs>
          <w:tab w:val="left" w:pos="4680"/>
        </w:tabs>
        <w:suppressAutoHyphens/>
        <w:ind w:right="251"/>
        <w:jc w:val="center"/>
        <w:rPr>
          <w:kern w:val="2"/>
          <w:szCs w:val="28"/>
          <w:lang w:eastAsia="ar-SA"/>
        </w:rPr>
      </w:pPr>
    </w:p>
    <w:p w14:paraId="30A1D4A8" w14:textId="77777777" w:rsidR="001349FA" w:rsidRDefault="001349FA" w:rsidP="008105C8">
      <w:pPr>
        <w:tabs>
          <w:tab w:val="left" w:pos="4680"/>
        </w:tabs>
        <w:suppressAutoHyphens/>
        <w:ind w:right="251"/>
        <w:jc w:val="center"/>
        <w:rPr>
          <w:kern w:val="2"/>
          <w:szCs w:val="28"/>
          <w:lang w:eastAsia="ar-SA"/>
        </w:rPr>
      </w:pPr>
    </w:p>
    <w:p w14:paraId="4B680FBE" w14:textId="18E0DC3B" w:rsidR="001349FA" w:rsidRDefault="001349FA" w:rsidP="001349FA">
      <w:pPr>
        <w:tabs>
          <w:tab w:val="left" w:pos="4680"/>
        </w:tabs>
        <w:suppressAutoHyphens/>
        <w:ind w:right="251"/>
        <w:rPr>
          <w:kern w:val="2"/>
          <w:szCs w:val="28"/>
          <w:lang w:eastAsia="ar-SA"/>
        </w:rPr>
      </w:pPr>
      <w:r>
        <w:rPr>
          <w:kern w:val="2"/>
          <w:szCs w:val="28"/>
          <w:lang w:eastAsia="ar-SA"/>
        </w:rPr>
        <w:t xml:space="preserve">Direktora p.i.                                                                  </w:t>
      </w:r>
      <w:r w:rsidR="00487740">
        <w:rPr>
          <w:kern w:val="2"/>
          <w:szCs w:val="28"/>
          <w:lang w:eastAsia="ar-SA"/>
        </w:rPr>
        <w:t>A.Sudārs</w:t>
      </w:r>
    </w:p>
    <w:p w14:paraId="08604BE3" w14:textId="77777777" w:rsidR="00392460" w:rsidRDefault="00392460">
      <w:pPr>
        <w:rPr>
          <w:kern w:val="2"/>
          <w:szCs w:val="28"/>
          <w:lang w:eastAsia="ar-SA"/>
        </w:rPr>
      </w:pPr>
    </w:p>
    <w:p w14:paraId="6F879502" w14:textId="77777777" w:rsidR="00392460" w:rsidRPr="00392460" w:rsidRDefault="00392460" w:rsidP="00392460">
      <w:pPr>
        <w:jc w:val="center"/>
        <w:rPr>
          <w:kern w:val="0"/>
          <w:szCs w:val="28"/>
          <w:lang w:eastAsia="en-US"/>
        </w:rPr>
      </w:pPr>
      <w:r w:rsidRPr="00392460">
        <w:rPr>
          <w:kern w:val="0"/>
          <w:szCs w:val="28"/>
          <w:lang w:eastAsia="en-US"/>
        </w:rPr>
        <w:t>ŠIS DOKUMENTS IR PARAKSTĪTS AR DROŠU ELEKTRONISKO PARAKSTU UN SATUR LAIKA ZĪMOGU</w:t>
      </w:r>
    </w:p>
    <w:p w14:paraId="5A879611" w14:textId="2F05B0E7" w:rsidR="00A53B3F" w:rsidRDefault="00A53B3F">
      <w:pPr>
        <w:rPr>
          <w:kern w:val="2"/>
          <w:szCs w:val="28"/>
          <w:lang w:eastAsia="ar-SA"/>
        </w:rPr>
        <w:sectPr w:rsidR="00A53B3F" w:rsidSect="009C5FBD">
          <w:headerReference w:type="even" r:id="rId10"/>
          <w:headerReference w:type="default" r:id="rId11"/>
          <w:pgSz w:w="11906" w:h="16838"/>
          <w:pgMar w:top="1134" w:right="851" w:bottom="1134" w:left="1418" w:header="709" w:footer="709" w:gutter="0"/>
          <w:cols w:space="708"/>
          <w:titlePg/>
          <w:docGrid w:linePitch="360"/>
        </w:sectPr>
      </w:pPr>
      <w:r>
        <w:rPr>
          <w:kern w:val="2"/>
          <w:szCs w:val="28"/>
          <w:lang w:eastAsia="ar-SA"/>
        </w:rPr>
        <w:br w:type="page"/>
      </w:r>
    </w:p>
    <w:p w14:paraId="49BBFA75" w14:textId="209B7978" w:rsidR="00392460" w:rsidRPr="00392460" w:rsidRDefault="00392460" w:rsidP="00392460">
      <w:pPr>
        <w:pStyle w:val="ListParagraph"/>
        <w:numPr>
          <w:ilvl w:val="0"/>
          <w:numId w:val="21"/>
        </w:numPr>
        <w:tabs>
          <w:tab w:val="left" w:pos="4680"/>
          <w:tab w:val="left" w:pos="5387"/>
        </w:tabs>
        <w:suppressAutoHyphens/>
        <w:ind w:right="251"/>
        <w:jc w:val="right"/>
        <w:rPr>
          <w:kern w:val="2"/>
          <w:szCs w:val="28"/>
          <w:lang w:eastAsia="ar-SA"/>
        </w:rPr>
      </w:pPr>
      <w:r w:rsidRPr="00392460">
        <w:rPr>
          <w:kern w:val="2"/>
          <w:szCs w:val="28"/>
          <w:lang w:eastAsia="ar-SA"/>
        </w:rPr>
        <w:lastRenderedPageBreak/>
        <w:t>pielikums</w:t>
      </w:r>
    </w:p>
    <w:p w14:paraId="4B8428E1" w14:textId="77777777" w:rsidR="00392460" w:rsidRPr="00392460" w:rsidRDefault="00392460" w:rsidP="00392460">
      <w:pPr>
        <w:tabs>
          <w:tab w:val="left" w:pos="4680"/>
          <w:tab w:val="left" w:pos="5387"/>
        </w:tabs>
        <w:suppressAutoHyphens/>
        <w:ind w:left="5387" w:right="251"/>
        <w:jc w:val="right"/>
        <w:rPr>
          <w:kern w:val="2"/>
          <w:szCs w:val="28"/>
          <w:lang w:eastAsia="ar-SA"/>
        </w:rPr>
      </w:pPr>
      <w:r w:rsidRPr="00392460">
        <w:rPr>
          <w:kern w:val="2"/>
          <w:szCs w:val="28"/>
          <w:lang w:eastAsia="ar-SA"/>
        </w:rPr>
        <w:t>Valsts policijas koledžas</w:t>
      </w:r>
    </w:p>
    <w:p w14:paraId="465F2CF2" w14:textId="5581F742" w:rsidR="00392460" w:rsidRDefault="00392460" w:rsidP="00392460">
      <w:pPr>
        <w:tabs>
          <w:tab w:val="left" w:pos="4680"/>
          <w:tab w:val="left" w:pos="5387"/>
        </w:tabs>
        <w:suppressAutoHyphens/>
        <w:ind w:left="5387" w:right="251"/>
        <w:jc w:val="right"/>
        <w:rPr>
          <w:kern w:val="2"/>
          <w:szCs w:val="28"/>
          <w:lang w:eastAsia="ar-SA"/>
        </w:rPr>
      </w:pPr>
      <w:r w:rsidRPr="00392460">
        <w:rPr>
          <w:kern w:val="2"/>
          <w:szCs w:val="28"/>
          <w:lang w:eastAsia="ar-SA"/>
        </w:rPr>
        <w:t xml:space="preserve">11.08.2020 iekšējiem noteikumiem </w:t>
      </w:r>
    </w:p>
    <w:p w14:paraId="2821196E" w14:textId="0F1809E6" w:rsidR="00392460" w:rsidRDefault="00392460" w:rsidP="00392460">
      <w:pPr>
        <w:tabs>
          <w:tab w:val="left" w:pos="4680"/>
          <w:tab w:val="left" w:pos="5387"/>
        </w:tabs>
        <w:suppressAutoHyphens/>
        <w:ind w:left="5387" w:right="251"/>
        <w:jc w:val="right"/>
        <w:rPr>
          <w:kern w:val="2"/>
          <w:szCs w:val="28"/>
          <w:lang w:eastAsia="ar-SA"/>
        </w:rPr>
      </w:pPr>
      <w:r w:rsidRPr="00392460">
        <w:rPr>
          <w:kern w:val="2"/>
          <w:szCs w:val="28"/>
          <w:lang w:eastAsia="ar-SA"/>
        </w:rPr>
        <w:t>Nr</w:t>
      </w:r>
      <w:r w:rsidR="00557407">
        <w:rPr>
          <w:kern w:val="2"/>
          <w:szCs w:val="28"/>
          <w:lang w:eastAsia="ar-SA"/>
        </w:rPr>
        <w:t xml:space="preserve"> </w:t>
      </w:r>
      <w:r w:rsidRPr="00392460">
        <w:rPr>
          <w:kern w:val="2"/>
          <w:szCs w:val="28"/>
          <w:lang w:eastAsia="ar-SA"/>
        </w:rPr>
        <w:t>6</w:t>
      </w:r>
    </w:p>
    <w:p w14:paraId="284087EF" w14:textId="77777777" w:rsidR="00084487" w:rsidRPr="00392460" w:rsidRDefault="00084487" w:rsidP="00392460">
      <w:pPr>
        <w:tabs>
          <w:tab w:val="left" w:pos="4680"/>
          <w:tab w:val="left" w:pos="5387"/>
        </w:tabs>
        <w:suppressAutoHyphens/>
        <w:ind w:left="5387" w:right="251"/>
        <w:jc w:val="right"/>
        <w:rPr>
          <w:kern w:val="2"/>
          <w:szCs w:val="28"/>
          <w:lang w:eastAsia="ar-SA"/>
        </w:rPr>
      </w:pPr>
    </w:p>
    <w:p w14:paraId="57B700E9" w14:textId="30A34FD6" w:rsidR="00392460" w:rsidRDefault="00084487" w:rsidP="00987A2D">
      <w:pPr>
        <w:rPr>
          <w:szCs w:val="28"/>
          <w:lang w:eastAsia="ar-SA"/>
        </w:rPr>
      </w:pPr>
      <w:r w:rsidRPr="00084487">
        <w:rPr>
          <w:noProof/>
        </w:rPr>
        <w:drawing>
          <wp:inline distT="0" distB="0" distL="0" distR="0" wp14:anchorId="2C23B0B3" wp14:editId="1EDB664E">
            <wp:extent cx="9251369" cy="35528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2382" cy="3553214"/>
                    </a:xfrm>
                    <a:prstGeom prst="rect">
                      <a:avLst/>
                    </a:prstGeom>
                    <a:noFill/>
                    <a:ln>
                      <a:noFill/>
                    </a:ln>
                  </pic:spPr>
                </pic:pic>
              </a:graphicData>
            </a:graphic>
          </wp:inline>
        </w:drawing>
      </w:r>
    </w:p>
    <w:p w14:paraId="648F6ADC" w14:textId="77777777" w:rsidR="00084487" w:rsidRDefault="00084487" w:rsidP="00084487">
      <w:pPr>
        <w:spacing w:after="120"/>
        <w:jc w:val="both"/>
        <w:rPr>
          <w:sz w:val="20"/>
          <w:szCs w:val="24"/>
        </w:rPr>
      </w:pPr>
    </w:p>
    <w:p w14:paraId="2696A0FE" w14:textId="2A49F602" w:rsidR="00084487" w:rsidRPr="00171E80" w:rsidRDefault="00C05E15" w:rsidP="00084487">
      <w:pPr>
        <w:spacing w:after="120"/>
        <w:jc w:val="both"/>
        <w:rPr>
          <w:sz w:val="24"/>
          <w:szCs w:val="24"/>
        </w:rPr>
      </w:pPr>
      <w:r>
        <w:rPr>
          <w:sz w:val="20"/>
          <w:szCs w:val="24"/>
        </w:rPr>
        <w:t>(G</w:t>
      </w:r>
      <w:r w:rsidR="00084487" w:rsidRPr="00084487">
        <w:rPr>
          <w:sz w:val="20"/>
          <w:szCs w:val="24"/>
        </w:rPr>
        <w:t>rozīts ar VPK 19.03.2021. iekšējiem noteikumiem Nr.7)</w:t>
      </w:r>
    </w:p>
    <w:p w14:paraId="0F2F30FE" w14:textId="77777777" w:rsidR="00084487" w:rsidRDefault="00084487" w:rsidP="00987A2D">
      <w:pPr>
        <w:rPr>
          <w:szCs w:val="28"/>
          <w:lang w:eastAsia="ar-SA"/>
        </w:rPr>
      </w:pPr>
    </w:p>
    <w:p w14:paraId="69E72497" w14:textId="2397BCB5" w:rsidR="00987A2D" w:rsidRDefault="00DF6614" w:rsidP="00987A2D">
      <w:pPr>
        <w:rPr>
          <w:szCs w:val="28"/>
          <w:lang w:eastAsia="ar-SA"/>
        </w:rPr>
      </w:pPr>
      <w:r>
        <w:rPr>
          <w:szCs w:val="28"/>
          <w:lang w:eastAsia="ar-SA"/>
        </w:rPr>
        <w:t>D</w:t>
      </w:r>
      <w:r w:rsidR="00987A2D" w:rsidRPr="00987A2D">
        <w:rPr>
          <w:szCs w:val="28"/>
          <w:lang w:eastAsia="ar-SA"/>
        </w:rPr>
        <w:t xml:space="preserve">irektora p.i. </w:t>
      </w:r>
      <w:r w:rsidR="00987A2D" w:rsidRPr="00987A2D">
        <w:rPr>
          <w:szCs w:val="28"/>
          <w:lang w:eastAsia="ar-SA"/>
        </w:rPr>
        <w:tab/>
      </w:r>
      <w:r w:rsidR="00987A2D" w:rsidRPr="00987A2D">
        <w:rPr>
          <w:szCs w:val="28"/>
          <w:lang w:eastAsia="ar-SA"/>
        </w:rPr>
        <w:tab/>
      </w:r>
      <w:r w:rsidR="00987A2D" w:rsidRPr="00987A2D">
        <w:rPr>
          <w:szCs w:val="28"/>
          <w:lang w:eastAsia="ar-SA"/>
        </w:rPr>
        <w:tab/>
      </w:r>
      <w:r w:rsidR="00987A2D" w:rsidRPr="00987A2D">
        <w:rPr>
          <w:szCs w:val="28"/>
          <w:lang w:eastAsia="ar-SA"/>
        </w:rPr>
        <w:tab/>
      </w:r>
      <w:r w:rsidR="00987A2D" w:rsidRPr="00987A2D">
        <w:rPr>
          <w:szCs w:val="28"/>
          <w:lang w:eastAsia="ar-SA"/>
        </w:rPr>
        <w:tab/>
      </w:r>
      <w:r w:rsidR="00987A2D">
        <w:rPr>
          <w:szCs w:val="28"/>
          <w:lang w:eastAsia="ar-SA"/>
        </w:rPr>
        <w:t xml:space="preserve">                                                                             </w:t>
      </w:r>
      <w:r w:rsidR="00487740">
        <w:rPr>
          <w:szCs w:val="28"/>
          <w:lang w:eastAsia="ar-SA"/>
        </w:rPr>
        <w:t>A.Sudārs</w:t>
      </w:r>
      <w:bookmarkStart w:id="0" w:name="_GoBack"/>
      <w:bookmarkEnd w:id="0"/>
    </w:p>
    <w:p w14:paraId="1F4D2531" w14:textId="77777777" w:rsidR="00084487" w:rsidRDefault="00084487" w:rsidP="00987A2D">
      <w:pPr>
        <w:rPr>
          <w:szCs w:val="28"/>
          <w:lang w:eastAsia="ar-SA"/>
        </w:rPr>
      </w:pPr>
    </w:p>
    <w:p w14:paraId="3DE9DA3D" w14:textId="54CEDEFB" w:rsidR="00392460" w:rsidRPr="00987A2D" w:rsidRDefault="00392460" w:rsidP="00987A2D">
      <w:pPr>
        <w:rPr>
          <w:szCs w:val="28"/>
          <w:lang w:eastAsia="ar-SA"/>
        </w:rPr>
        <w:sectPr w:rsidR="00392460" w:rsidRPr="00987A2D" w:rsidSect="00A53B3F">
          <w:pgSz w:w="16838" w:h="11906" w:orient="landscape" w:code="9"/>
          <w:pgMar w:top="851" w:right="1134" w:bottom="1418" w:left="1134" w:header="709" w:footer="709" w:gutter="0"/>
          <w:cols w:space="708"/>
          <w:titlePg/>
          <w:docGrid w:linePitch="360"/>
        </w:sectPr>
      </w:pPr>
      <w:r w:rsidRPr="00392460">
        <w:rPr>
          <w:szCs w:val="28"/>
          <w:lang w:eastAsia="ar-SA"/>
        </w:rPr>
        <w:t>ŠIS DOKUMENTS IR PARAKSTĪTS AR DROŠU ELEKTRONISKO PARAKSTU UN SATUR LAIKA ZĪMOGU</w:t>
      </w:r>
    </w:p>
    <w:p w14:paraId="7E840C2D" w14:textId="75994408" w:rsidR="00392460" w:rsidRPr="00392460" w:rsidRDefault="00392460" w:rsidP="00392460">
      <w:pPr>
        <w:pStyle w:val="ListParagraph"/>
        <w:numPr>
          <w:ilvl w:val="0"/>
          <w:numId w:val="21"/>
        </w:numPr>
        <w:tabs>
          <w:tab w:val="left" w:pos="4680"/>
        </w:tabs>
        <w:suppressAutoHyphens/>
        <w:ind w:right="251"/>
        <w:jc w:val="right"/>
        <w:rPr>
          <w:kern w:val="2"/>
          <w:szCs w:val="28"/>
          <w:lang w:eastAsia="ar-SA"/>
        </w:rPr>
      </w:pPr>
      <w:r w:rsidRPr="00392460">
        <w:rPr>
          <w:kern w:val="2"/>
          <w:szCs w:val="28"/>
          <w:lang w:eastAsia="ar-SA"/>
        </w:rPr>
        <w:lastRenderedPageBreak/>
        <w:t>pielikums</w:t>
      </w:r>
    </w:p>
    <w:p w14:paraId="2AD41621" w14:textId="77777777" w:rsidR="00392460" w:rsidRPr="00392460" w:rsidRDefault="00392460" w:rsidP="00392460">
      <w:pPr>
        <w:tabs>
          <w:tab w:val="left" w:pos="4680"/>
        </w:tabs>
        <w:suppressAutoHyphens/>
        <w:ind w:left="5760" w:right="251"/>
        <w:jc w:val="right"/>
        <w:rPr>
          <w:kern w:val="2"/>
          <w:szCs w:val="28"/>
          <w:lang w:eastAsia="ar-SA"/>
        </w:rPr>
      </w:pPr>
      <w:r w:rsidRPr="00392460">
        <w:rPr>
          <w:kern w:val="2"/>
          <w:szCs w:val="28"/>
          <w:lang w:eastAsia="ar-SA"/>
        </w:rPr>
        <w:t>Valsts policijas koledžas</w:t>
      </w:r>
    </w:p>
    <w:p w14:paraId="0301A559" w14:textId="77777777" w:rsidR="00392460" w:rsidRDefault="00392460" w:rsidP="00392460">
      <w:pPr>
        <w:tabs>
          <w:tab w:val="left" w:pos="4680"/>
        </w:tabs>
        <w:suppressAutoHyphens/>
        <w:ind w:left="5760" w:right="251"/>
        <w:jc w:val="right"/>
        <w:rPr>
          <w:kern w:val="2"/>
          <w:szCs w:val="28"/>
          <w:lang w:eastAsia="ar-SA"/>
        </w:rPr>
      </w:pPr>
      <w:r w:rsidRPr="00392460">
        <w:rPr>
          <w:kern w:val="2"/>
          <w:szCs w:val="28"/>
          <w:lang w:eastAsia="ar-SA"/>
        </w:rPr>
        <w:t xml:space="preserve">11.08.2020 iekšējiem noteikumiem </w:t>
      </w:r>
      <w:r>
        <w:rPr>
          <w:kern w:val="2"/>
          <w:szCs w:val="28"/>
          <w:lang w:eastAsia="ar-SA"/>
        </w:rPr>
        <w:t xml:space="preserve"> </w:t>
      </w:r>
    </w:p>
    <w:p w14:paraId="2561CC87" w14:textId="2339FF3E" w:rsidR="00392460" w:rsidRPr="00392460" w:rsidRDefault="00392460" w:rsidP="00392460">
      <w:pPr>
        <w:tabs>
          <w:tab w:val="left" w:pos="4680"/>
        </w:tabs>
        <w:suppressAutoHyphens/>
        <w:ind w:left="5760" w:right="251"/>
        <w:jc w:val="right"/>
        <w:rPr>
          <w:kern w:val="2"/>
          <w:szCs w:val="28"/>
          <w:lang w:eastAsia="ar-SA"/>
        </w:rPr>
      </w:pPr>
      <w:r w:rsidRPr="00392460">
        <w:rPr>
          <w:kern w:val="2"/>
          <w:szCs w:val="28"/>
          <w:lang w:eastAsia="ar-SA"/>
        </w:rPr>
        <w:t>Nr6</w:t>
      </w:r>
    </w:p>
    <w:p w14:paraId="1FD41D31" w14:textId="77777777" w:rsidR="00F504B5" w:rsidRPr="008864ED" w:rsidRDefault="00F504B5" w:rsidP="00F504B5">
      <w:pPr>
        <w:tabs>
          <w:tab w:val="left" w:pos="4680"/>
        </w:tabs>
        <w:suppressAutoHyphens/>
        <w:ind w:left="5760" w:right="251"/>
        <w:rPr>
          <w:kern w:val="2"/>
          <w:sz w:val="24"/>
          <w:szCs w:val="24"/>
          <w:lang w:eastAsia="ar-SA"/>
        </w:rPr>
      </w:pPr>
    </w:p>
    <w:p w14:paraId="27709C39" w14:textId="67206587" w:rsidR="00F504B5" w:rsidRPr="008864ED" w:rsidRDefault="00D84CC4" w:rsidP="00F504B5">
      <w:pPr>
        <w:tabs>
          <w:tab w:val="left" w:pos="4680"/>
        </w:tabs>
        <w:suppressAutoHyphens/>
        <w:ind w:left="5040" w:right="251"/>
        <w:rPr>
          <w:kern w:val="2"/>
          <w:sz w:val="24"/>
          <w:szCs w:val="24"/>
          <w:lang w:eastAsia="ar-SA"/>
        </w:rPr>
      </w:pPr>
      <w:r>
        <w:rPr>
          <w:kern w:val="2"/>
          <w:sz w:val="24"/>
          <w:szCs w:val="24"/>
          <w:lang w:eastAsia="ar-SA"/>
        </w:rPr>
        <w:tab/>
      </w:r>
      <w:r w:rsidR="00F504B5" w:rsidRPr="008864ED">
        <w:rPr>
          <w:kern w:val="2"/>
          <w:sz w:val="24"/>
          <w:szCs w:val="24"/>
          <w:lang w:eastAsia="ar-SA"/>
        </w:rPr>
        <w:t>APSTIPRINU</w:t>
      </w:r>
    </w:p>
    <w:p w14:paraId="2625EBC2" w14:textId="71F4F5B5" w:rsidR="00F504B5" w:rsidRPr="008864ED" w:rsidRDefault="00D84CC4" w:rsidP="00F504B5">
      <w:pPr>
        <w:tabs>
          <w:tab w:val="left" w:pos="4680"/>
        </w:tabs>
        <w:suppressAutoHyphens/>
        <w:ind w:left="5040" w:right="251"/>
        <w:rPr>
          <w:kern w:val="2"/>
          <w:sz w:val="24"/>
          <w:szCs w:val="24"/>
          <w:lang w:eastAsia="ar-SA"/>
        </w:rPr>
      </w:pPr>
      <w:r>
        <w:rPr>
          <w:kern w:val="2"/>
          <w:sz w:val="24"/>
          <w:szCs w:val="24"/>
          <w:lang w:eastAsia="ar-SA"/>
        </w:rPr>
        <w:tab/>
      </w:r>
      <w:r w:rsidR="00F504B5" w:rsidRPr="008864ED">
        <w:rPr>
          <w:kern w:val="2"/>
          <w:sz w:val="24"/>
          <w:szCs w:val="24"/>
          <w:lang w:eastAsia="ar-SA"/>
        </w:rPr>
        <w:t>Valsts policijas koledžas direktors</w:t>
      </w:r>
    </w:p>
    <w:p w14:paraId="17D23C08" w14:textId="1B2D2A82" w:rsidR="00F504B5" w:rsidRPr="008864ED" w:rsidRDefault="00D84CC4" w:rsidP="00F504B5">
      <w:pPr>
        <w:tabs>
          <w:tab w:val="left" w:pos="4680"/>
        </w:tabs>
        <w:suppressAutoHyphens/>
        <w:ind w:left="5040" w:right="251"/>
        <w:rPr>
          <w:kern w:val="2"/>
          <w:sz w:val="24"/>
          <w:szCs w:val="24"/>
          <w:lang w:eastAsia="ar-SA"/>
        </w:rPr>
      </w:pPr>
      <w:r>
        <w:rPr>
          <w:i/>
          <w:kern w:val="2"/>
          <w:sz w:val="24"/>
          <w:szCs w:val="24"/>
          <w:lang w:eastAsia="ar-SA"/>
        </w:rPr>
        <w:tab/>
      </w:r>
      <w:r w:rsidR="00F504B5" w:rsidRPr="008864ED">
        <w:rPr>
          <w:i/>
          <w:kern w:val="2"/>
          <w:sz w:val="24"/>
          <w:szCs w:val="24"/>
          <w:lang w:eastAsia="ar-SA"/>
        </w:rPr>
        <w:t>(personiskais paraksts)</w:t>
      </w:r>
      <w:r w:rsidR="00F504B5" w:rsidRPr="008864ED">
        <w:rPr>
          <w:kern w:val="2"/>
          <w:sz w:val="24"/>
          <w:szCs w:val="24"/>
          <w:lang w:eastAsia="ar-SA"/>
        </w:rPr>
        <w:t xml:space="preserve"> V.Uzvārds</w:t>
      </w:r>
    </w:p>
    <w:p w14:paraId="7755CE7A" w14:textId="07A960A2" w:rsidR="00F504B5" w:rsidRPr="008864ED" w:rsidRDefault="00D84CC4" w:rsidP="00F504B5">
      <w:pPr>
        <w:tabs>
          <w:tab w:val="left" w:pos="4680"/>
        </w:tabs>
        <w:suppressAutoHyphens/>
        <w:ind w:left="5040" w:right="251"/>
        <w:rPr>
          <w:kern w:val="2"/>
          <w:sz w:val="24"/>
          <w:szCs w:val="24"/>
          <w:lang w:eastAsia="ar-SA"/>
        </w:rPr>
      </w:pPr>
      <w:r>
        <w:rPr>
          <w:kern w:val="2"/>
          <w:sz w:val="24"/>
          <w:szCs w:val="24"/>
          <w:lang w:eastAsia="ar-SA"/>
        </w:rPr>
        <w:tab/>
      </w:r>
      <w:r w:rsidR="005727F6" w:rsidRPr="008864ED">
        <w:rPr>
          <w:kern w:val="2"/>
          <w:sz w:val="24"/>
          <w:szCs w:val="24"/>
          <w:lang w:eastAsia="ar-SA"/>
        </w:rPr>
        <w:t>202</w:t>
      </w:r>
      <w:r w:rsidR="00F504B5" w:rsidRPr="008864ED">
        <w:rPr>
          <w:kern w:val="2"/>
          <w:sz w:val="24"/>
          <w:szCs w:val="24"/>
          <w:lang w:eastAsia="ar-SA"/>
        </w:rPr>
        <w:t>_.gada ___.____________</w:t>
      </w:r>
    </w:p>
    <w:p w14:paraId="31DF1AC7" w14:textId="77777777" w:rsidR="00F504B5" w:rsidRPr="008864ED" w:rsidRDefault="00F504B5" w:rsidP="00F504B5">
      <w:pPr>
        <w:tabs>
          <w:tab w:val="left" w:pos="4680"/>
        </w:tabs>
        <w:suppressAutoHyphens/>
        <w:ind w:left="720" w:right="251"/>
        <w:jc w:val="center"/>
        <w:rPr>
          <w:kern w:val="2"/>
          <w:sz w:val="24"/>
          <w:szCs w:val="24"/>
          <w:lang w:eastAsia="ar-SA"/>
        </w:rPr>
      </w:pPr>
    </w:p>
    <w:p w14:paraId="11C8A36D" w14:textId="2E55DF37" w:rsidR="00F504B5" w:rsidRPr="008864ED" w:rsidRDefault="00F504B5" w:rsidP="00F504B5">
      <w:pPr>
        <w:tabs>
          <w:tab w:val="left" w:pos="4680"/>
        </w:tabs>
        <w:suppressAutoHyphens/>
        <w:ind w:right="251"/>
        <w:jc w:val="center"/>
        <w:rPr>
          <w:b/>
          <w:kern w:val="2"/>
          <w:szCs w:val="28"/>
          <w:lang w:eastAsia="ar-SA"/>
        </w:rPr>
      </w:pPr>
      <w:r w:rsidRPr="008864ED">
        <w:rPr>
          <w:b/>
          <w:kern w:val="2"/>
          <w:szCs w:val="28"/>
          <w:lang w:eastAsia="ar-SA"/>
        </w:rPr>
        <w:t>Nodošanas</w:t>
      </w:r>
      <w:r w:rsidR="00980BB3">
        <w:rPr>
          <w:b/>
          <w:kern w:val="2"/>
          <w:szCs w:val="28"/>
          <w:lang w:eastAsia="ar-SA"/>
        </w:rPr>
        <w:t>-</w:t>
      </w:r>
      <w:r w:rsidRPr="008864ED">
        <w:rPr>
          <w:b/>
          <w:kern w:val="2"/>
          <w:szCs w:val="28"/>
          <w:lang w:eastAsia="ar-SA"/>
        </w:rPr>
        <w:t>pieņemšanas akts Nr.____</w:t>
      </w:r>
    </w:p>
    <w:p w14:paraId="593243F8" w14:textId="77777777" w:rsidR="00F504B5" w:rsidRPr="008864ED" w:rsidRDefault="00F504B5" w:rsidP="00F504B5">
      <w:pPr>
        <w:tabs>
          <w:tab w:val="left" w:pos="4680"/>
        </w:tabs>
        <w:suppressAutoHyphens/>
        <w:ind w:right="251"/>
        <w:jc w:val="both"/>
        <w:rPr>
          <w:kern w:val="2"/>
          <w:sz w:val="24"/>
          <w:szCs w:val="24"/>
          <w:lang w:eastAsia="ar-SA"/>
        </w:rPr>
      </w:pPr>
    </w:p>
    <w:p w14:paraId="786663D9" w14:textId="5702024A" w:rsidR="00FD58DF" w:rsidRPr="008864ED" w:rsidRDefault="00F504B5" w:rsidP="00F504B5">
      <w:pPr>
        <w:tabs>
          <w:tab w:val="left" w:pos="5760"/>
          <w:tab w:val="left" w:pos="6120"/>
        </w:tabs>
        <w:suppressAutoHyphens/>
        <w:ind w:right="251"/>
        <w:rPr>
          <w:kern w:val="2"/>
          <w:sz w:val="24"/>
          <w:szCs w:val="24"/>
          <w:lang w:eastAsia="ar-SA"/>
        </w:rPr>
      </w:pPr>
      <w:r w:rsidRPr="008864ED">
        <w:rPr>
          <w:kern w:val="2"/>
          <w:sz w:val="24"/>
          <w:szCs w:val="24"/>
          <w:lang w:eastAsia="ar-SA"/>
        </w:rPr>
        <w:t>Datums</w:t>
      </w:r>
      <w:r w:rsidRPr="008864ED">
        <w:rPr>
          <w:b/>
          <w:kern w:val="2"/>
          <w:sz w:val="24"/>
          <w:szCs w:val="24"/>
          <w:lang w:eastAsia="ar-SA"/>
        </w:rPr>
        <w:t xml:space="preserve">                                                                          </w:t>
      </w:r>
      <w:r w:rsidRPr="008864ED">
        <w:rPr>
          <w:b/>
          <w:kern w:val="2"/>
          <w:sz w:val="24"/>
          <w:szCs w:val="24"/>
          <w:lang w:eastAsia="ar-SA"/>
        </w:rPr>
        <w:tab/>
      </w:r>
      <w:r w:rsidRPr="008864ED">
        <w:rPr>
          <w:kern w:val="2"/>
          <w:sz w:val="24"/>
          <w:szCs w:val="24"/>
          <w:lang w:eastAsia="ar-SA"/>
        </w:rPr>
        <w:t>Darba līguma</w:t>
      </w:r>
      <w:r w:rsidR="00FD58DF" w:rsidRPr="008864ED">
        <w:rPr>
          <w:kern w:val="2"/>
          <w:sz w:val="24"/>
          <w:szCs w:val="24"/>
          <w:lang w:eastAsia="ar-SA"/>
        </w:rPr>
        <w:t>/</w:t>
      </w:r>
    </w:p>
    <w:p w14:paraId="35609E97" w14:textId="1546E6B3" w:rsidR="00F504B5" w:rsidRPr="008864ED" w:rsidRDefault="00FD58DF" w:rsidP="00C45536">
      <w:pPr>
        <w:tabs>
          <w:tab w:val="left" w:pos="5760"/>
          <w:tab w:val="left" w:pos="6120"/>
        </w:tabs>
        <w:suppressAutoHyphens/>
        <w:ind w:right="251"/>
        <w:rPr>
          <w:kern w:val="2"/>
          <w:sz w:val="24"/>
          <w:szCs w:val="24"/>
          <w:lang w:eastAsia="ar-SA"/>
        </w:rPr>
      </w:pPr>
      <w:r w:rsidRPr="008864ED">
        <w:rPr>
          <w:kern w:val="2"/>
          <w:sz w:val="24"/>
          <w:szCs w:val="24"/>
          <w:lang w:eastAsia="ar-SA"/>
        </w:rPr>
        <w:t xml:space="preserve">                                                                                               Uzņēmuma līguma </w:t>
      </w:r>
      <w:r w:rsidR="00F504B5" w:rsidRPr="008864ED">
        <w:rPr>
          <w:kern w:val="2"/>
          <w:sz w:val="24"/>
          <w:szCs w:val="24"/>
          <w:lang w:eastAsia="ar-SA"/>
        </w:rPr>
        <w:t>Nr.__</w:t>
      </w:r>
    </w:p>
    <w:p w14:paraId="56B0E244" w14:textId="77777777" w:rsidR="00F504B5" w:rsidRPr="008864ED" w:rsidRDefault="00F504B5" w:rsidP="00F504B5">
      <w:pPr>
        <w:tabs>
          <w:tab w:val="left" w:pos="4680"/>
        </w:tabs>
        <w:suppressAutoHyphens/>
        <w:ind w:right="251"/>
        <w:jc w:val="both"/>
        <w:rPr>
          <w:kern w:val="2"/>
          <w:sz w:val="24"/>
          <w:szCs w:val="24"/>
          <w:lang w:eastAsia="ar-SA"/>
        </w:rPr>
      </w:pPr>
      <w:r w:rsidRPr="008864ED">
        <w:rPr>
          <w:noProof/>
          <w:kern w:val="2"/>
        </w:rPr>
        <mc:AlternateContent>
          <mc:Choice Requires="wps">
            <w:drawing>
              <wp:anchor distT="0" distB="0" distL="114935" distR="114935" simplePos="0" relativeHeight="251661312" behindDoc="0" locked="0" layoutInCell="1" allowOverlap="1" wp14:anchorId="64091823" wp14:editId="4BEFF26C">
                <wp:simplePos x="0" y="0"/>
                <wp:positionH relativeFrom="column">
                  <wp:posOffset>808355</wp:posOffset>
                </wp:positionH>
                <wp:positionV relativeFrom="paragraph">
                  <wp:posOffset>118745</wp:posOffset>
                </wp:positionV>
                <wp:extent cx="1945005" cy="344805"/>
                <wp:effectExtent l="0" t="0" r="17145" b="1714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344805"/>
                        </a:xfrm>
                        <a:prstGeom prst="rect">
                          <a:avLst/>
                        </a:prstGeom>
                        <a:solidFill>
                          <a:srgbClr val="FFFFFF"/>
                        </a:solidFill>
                        <a:ln w="6350">
                          <a:solidFill>
                            <a:srgbClr val="000000"/>
                          </a:solidFill>
                          <a:miter lim="800000"/>
                          <a:headEnd/>
                          <a:tailEnd/>
                        </a:ln>
                      </wps:spPr>
                      <wps:txbx>
                        <w:txbxContent>
                          <w:p w14:paraId="7B4E589C" w14:textId="77777777" w:rsidR="00B95F7C" w:rsidRDefault="00B95F7C" w:rsidP="00F504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91823" id="_x0000_t202" coordsize="21600,21600" o:spt="202" path="m,l,21600r21600,l21600,xe">
                <v:stroke joinstyle="miter"/>
                <v:path gradientshapeok="t" o:connecttype="rect"/>
              </v:shapetype>
              <v:shape id="Text Box 7" o:spid="_x0000_s1026" type="#_x0000_t202" style="position:absolute;left:0;text-align:left;margin-left:63.65pt;margin-top:9.35pt;width:153.15pt;height:27.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hGwKQIAAFE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" strokeweight=".5pt">
                <v:textbox inset="7.45pt,3.85pt,7.45pt,3.85pt">
                  <w:txbxContent>
                    <w:p w14:paraId="7B4E589C" w14:textId="77777777" w:rsidR="00B95F7C" w:rsidRDefault="00B95F7C" w:rsidP="00F504B5"/>
                  </w:txbxContent>
                </v:textbox>
              </v:shape>
            </w:pict>
          </mc:Fallback>
        </mc:AlternateContent>
      </w:r>
      <w:r w:rsidRPr="008864ED">
        <w:rPr>
          <w:noProof/>
          <w:kern w:val="2"/>
        </w:rPr>
        <mc:AlternateContent>
          <mc:Choice Requires="wps">
            <w:drawing>
              <wp:anchor distT="0" distB="0" distL="114935" distR="114935" simplePos="0" relativeHeight="251662336" behindDoc="0" locked="0" layoutInCell="1" allowOverlap="1" wp14:anchorId="4F33EECD" wp14:editId="165D18F3">
                <wp:simplePos x="0" y="0"/>
                <wp:positionH relativeFrom="column">
                  <wp:posOffset>4244340</wp:posOffset>
                </wp:positionH>
                <wp:positionV relativeFrom="paragraph">
                  <wp:posOffset>92075</wp:posOffset>
                </wp:positionV>
                <wp:extent cx="1952625" cy="325755"/>
                <wp:effectExtent l="0" t="0" r="28575" b="1714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25755"/>
                        </a:xfrm>
                        <a:prstGeom prst="rect">
                          <a:avLst/>
                        </a:prstGeom>
                        <a:solidFill>
                          <a:srgbClr val="FFFFFF"/>
                        </a:solidFill>
                        <a:ln w="6350">
                          <a:solidFill>
                            <a:srgbClr val="000000"/>
                          </a:solidFill>
                          <a:miter lim="800000"/>
                          <a:headEnd/>
                          <a:tailEnd/>
                        </a:ln>
                      </wps:spPr>
                      <wps:txbx>
                        <w:txbxContent>
                          <w:p w14:paraId="2ACD55D2" w14:textId="77777777" w:rsidR="00B95F7C" w:rsidRDefault="00B95F7C" w:rsidP="00F504B5">
                            <w:r>
                              <w:tab/>
                            </w:r>
                            <w:r>
                              <w:tab/>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3EECD" id="Text Box 6" o:spid="_x0000_s1027" type="#_x0000_t202" style="position:absolute;left:0;text-align:left;margin-left:334.2pt;margin-top:7.25pt;width:153.75pt;height:25.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" strokeweight=".5pt">
                <v:textbox inset="7.45pt,3.85pt,7.45pt,3.85pt">
                  <w:txbxContent>
                    <w:p w14:paraId="2ACD55D2" w14:textId="77777777" w:rsidR="00B95F7C" w:rsidRDefault="00B95F7C" w:rsidP="00F504B5">
                      <w:r>
                        <w:tab/>
                      </w:r>
                      <w:r>
                        <w:tab/>
                      </w:r>
                    </w:p>
                  </w:txbxContent>
                </v:textbox>
              </v:shape>
            </w:pict>
          </mc:Fallback>
        </mc:AlternateContent>
      </w:r>
    </w:p>
    <w:p w14:paraId="5AE53B9E" w14:textId="77777777" w:rsidR="00FD58DF" w:rsidRPr="008864ED" w:rsidRDefault="00F504B5" w:rsidP="00F504B5">
      <w:pPr>
        <w:tabs>
          <w:tab w:val="left" w:pos="4680"/>
        </w:tabs>
        <w:suppressAutoHyphens/>
        <w:ind w:right="251"/>
        <w:jc w:val="both"/>
        <w:rPr>
          <w:kern w:val="2"/>
          <w:sz w:val="24"/>
          <w:szCs w:val="24"/>
          <w:lang w:eastAsia="ar-SA"/>
        </w:rPr>
      </w:pPr>
      <w:r w:rsidRPr="008864ED">
        <w:rPr>
          <w:kern w:val="2"/>
          <w:sz w:val="24"/>
          <w:szCs w:val="24"/>
          <w:lang w:eastAsia="ar-SA"/>
        </w:rPr>
        <w:t xml:space="preserve">Darbinieks </w:t>
      </w:r>
      <w:r w:rsidR="00FD58DF" w:rsidRPr="008864ED">
        <w:rPr>
          <w:kern w:val="2"/>
          <w:sz w:val="24"/>
          <w:szCs w:val="24"/>
          <w:lang w:eastAsia="ar-SA"/>
        </w:rPr>
        <w:t>/</w:t>
      </w:r>
    </w:p>
    <w:p w14:paraId="272D1256" w14:textId="77777777" w:rsidR="00F504B5" w:rsidRPr="008864ED" w:rsidRDefault="00FD58DF" w:rsidP="00F504B5">
      <w:pPr>
        <w:tabs>
          <w:tab w:val="left" w:pos="4680"/>
        </w:tabs>
        <w:suppressAutoHyphens/>
        <w:ind w:right="251"/>
        <w:jc w:val="both"/>
        <w:rPr>
          <w:kern w:val="2"/>
          <w:sz w:val="24"/>
          <w:szCs w:val="24"/>
          <w:lang w:eastAsia="ar-SA"/>
        </w:rPr>
      </w:pPr>
      <w:r w:rsidRPr="008864ED">
        <w:rPr>
          <w:kern w:val="2"/>
          <w:sz w:val="24"/>
          <w:szCs w:val="24"/>
          <w:lang w:eastAsia="ar-SA"/>
        </w:rPr>
        <w:t>izpildītājs</w:t>
      </w:r>
      <w:r w:rsidR="00F504B5" w:rsidRPr="008864ED">
        <w:rPr>
          <w:kern w:val="2"/>
          <w:sz w:val="24"/>
          <w:szCs w:val="24"/>
          <w:lang w:eastAsia="ar-SA"/>
        </w:rPr>
        <w:t xml:space="preserve"> </w:t>
      </w:r>
      <w:r w:rsidR="00F504B5" w:rsidRPr="008864ED">
        <w:rPr>
          <w:kern w:val="2"/>
          <w:sz w:val="24"/>
          <w:szCs w:val="24"/>
          <w:lang w:eastAsia="ar-SA"/>
        </w:rPr>
        <w:tab/>
      </w:r>
      <w:r w:rsidR="00F504B5" w:rsidRPr="008864ED">
        <w:rPr>
          <w:kern w:val="2"/>
          <w:sz w:val="24"/>
          <w:szCs w:val="24"/>
          <w:lang w:eastAsia="ar-SA"/>
        </w:rPr>
        <w:tab/>
        <w:t>Personas kods</w:t>
      </w:r>
    </w:p>
    <w:p w14:paraId="07254357" w14:textId="77777777" w:rsidR="00F504B5" w:rsidRPr="008864ED" w:rsidRDefault="00F504B5" w:rsidP="00F504B5">
      <w:pPr>
        <w:tabs>
          <w:tab w:val="left" w:pos="4680"/>
        </w:tabs>
        <w:suppressAutoHyphens/>
        <w:ind w:right="251"/>
        <w:jc w:val="both"/>
        <w:rPr>
          <w:kern w:val="2"/>
          <w:sz w:val="24"/>
          <w:szCs w:val="24"/>
          <w:lang w:eastAsia="ar-SA"/>
        </w:rPr>
      </w:pPr>
    </w:p>
    <w:p w14:paraId="3B9508C5" w14:textId="77777777" w:rsidR="00F504B5" w:rsidRPr="008864ED" w:rsidRDefault="00F504B5" w:rsidP="00F504B5">
      <w:pPr>
        <w:tabs>
          <w:tab w:val="left" w:pos="4680"/>
        </w:tabs>
        <w:suppressAutoHyphens/>
        <w:ind w:right="251"/>
        <w:jc w:val="both"/>
        <w:rPr>
          <w:kern w:val="2"/>
          <w:sz w:val="24"/>
          <w:szCs w:val="24"/>
          <w:lang w:eastAsia="ar-SA"/>
        </w:rPr>
      </w:pPr>
      <w:r w:rsidRPr="008864ED">
        <w:rPr>
          <w:noProof/>
          <w:kern w:val="2"/>
        </w:rPr>
        <mc:AlternateContent>
          <mc:Choice Requires="wps">
            <w:drawing>
              <wp:anchor distT="0" distB="0" distL="114935" distR="114935" simplePos="0" relativeHeight="251663360" behindDoc="0" locked="0" layoutInCell="1" allowOverlap="1" wp14:anchorId="0C92DA07" wp14:editId="78C2F769">
                <wp:simplePos x="0" y="0"/>
                <wp:positionH relativeFrom="column">
                  <wp:posOffset>1256030</wp:posOffset>
                </wp:positionH>
                <wp:positionV relativeFrom="paragraph">
                  <wp:posOffset>105410</wp:posOffset>
                </wp:positionV>
                <wp:extent cx="2630805" cy="344805"/>
                <wp:effectExtent l="0" t="0" r="17145" b="1714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44805"/>
                        </a:xfrm>
                        <a:prstGeom prst="rect">
                          <a:avLst/>
                        </a:prstGeom>
                        <a:solidFill>
                          <a:srgbClr val="FFFFFF"/>
                        </a:solidFill>
                        <a:ln w="6350">
                          <a:solidFill>
                            <a:srgbClr val="000000"/>
                          </a:solidFill>
                          <a:miter lim="800000"/>
                          <a:headEnd/>
                          <a:tailEnd/>
                        </a:ln>
                      </wps:spPr>
                      <wps:txbx>
                        <w:txbxContent>
                          <w:p w14:paraId="27DB1E01" w14:textId="77777777" w:rsidR="00B95F7C" w:rsidRDefault="00B95F7C" w:rsidP="00F504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DA07" id="Text Box 5" o:spid="_x0000_s1028" type="#_x0000_t202" style="position:absolute;left:0;text-align:left;margin-left:98.9pt;margin-top:8.3pt;width:207.15pt;height:27.1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" strokeweight=".5pt">
                <v:textbox inset="7.45pt,3.85pt,7.45pt,3.85pt">
                  <w:txbxContent>
                    <w:p w14:paraId="27DB1E01" w14:textId="77777777" w:rsidR="00B95F7C" w:rsidRDefault="00B95F7C" w:rsidP="00F504B5"/>
                  </w:txbxContent>
                </v:textbox>
              </v:shape>
            </w:pict>
          </mc:Fallback>
        </mc:AlternateContent>
      </w:r>
    </w:p>
    <w:p w14:paraId="5F7E2ED4" w14:textId="77777777" w:rsidR="00F504B5" w:rsidRPr="008864ED" w:rsidRDefault="00F504B5" w:rsidP="00F504B5">
      <w:pPr>
        <w:tabs>
          <w:tab w:val="left" w:pos="4680"/>
        </w:tabs>
        <w:suppressAutoHyphens/>
        <w:ind w:right="251"/>
        <w:jc w:val="both"/>
        <w:rPr>
          <w:kern w:val="2"/>
          <w:sz w:val="24"/>
          <w:szCs w:val="24"/>
          <w:lang w:eastAsia="ar-SA"/>
        </w:rPr>
      </w:pPr>
      <w:r w:rsidRPr="008864ED">
        <w:rPr>
          <w:kern w:val="2"/>
          <w:sz w:val="24"/>
          <w:szCs w:val="24"/>
          <w:lang w:eastAsia="ar-SA"/>
        </w:rPr>
        <w:t>Struktūrvienība</w:t>
      </w:r>
      <w:r w:rsidRPr="008864ED">
        <w:rPr>
          <w:kern w:val="2"/>
          <w:sz w:val="24"/>
          <w:szCs w:val="24"/>
          <w:lang w:eastAsia="ar-SA"/>
        </w:rPr>
        <w:tab/>
      </w:r>
      <w:r w:rsidRPr="008864ED">
        <w:rPr>
          <w:kern w:val="2"/>
          <w:sz w:val="24"/>
          <w:szCs w:val="24"/>
          <w:lang w:eastAsia="ar-SA"/>
        </w:rPr>
        <w:tab/>
      </w:r>
      <w:r w:rsidRPr="008864ED">
        <w:rPr>
          <w:kern w:val="2"/>
          <w:sz w:val="24"/>
          <w:szCs w:val="24"/>
          <w:lang w:eastAsia="ar-SA"/>
        </w:rPr>
        <w:tab/>
      </w:r>
      <w:r w:rsidRPr="008864ED">
        <w:rPr>
          <w:kern w:val="2"/>
          <w:sz w:val="24"/>
          <w:szCs w:val="24"/>
          <w:lang w:eastAsia="ar-SA"/>
        </w:rPr>
        <w:tab/>
      </w:r>
    </w:p>
    <w:p w14:paraId="06D75CE0" w14:textId="77777777" w:rsidR="00F504B5" w:rsidRPr="008864ED" w:rsidRDefault="00F504B5" w:rsidP="00F504B5">
      <w:pPr>
        <w:tabs>
          <w:tab w:val="left" w:pos="4680"/>
        </w:tabs>
        <w:suppressAutoHyphens/>
        <w:ind w:right="251"/>
        <w:jc w:val="both"/>
        <w:rPr>
          <w:kern w:val="2"/>
          <w:sz w:val="24"/>
          <w:szCs w:val="24"/>
          <w:lang w:eastAsia="ar-SA"/>
        </w:rPr>
      </w:pPr>
    </w:p>
    <w:p w14:paraId="0F12B965" w14:textId="77777777" w:rsidR="00F504B5" w:rsidRPr="008864ED" w:rsidRDefault="00F504B5" w:rsidP="00F504B5">
      <w:pPr>
        <w:tabs>
          <w:tab w:val="left" w:pos="4680"/>
        </w:tabs>
        <w:suppressAutoHyphens/>
        <w:ind w:right="251"/>
        <w:jc w:val="both"/>
        <w:rPr>
          <w:kern w:val="2"/>
          <w:sz w:val="24"/>
          <w:szCs w:val="24"/>
          <w:lang w:eastAsia="ar-SA"/>
        </w:rPr>
      </w:pPr>
      <w:r w:rsidRPr="008864ED">
        <w:rPr>
          <w:noProof/>
          <w:kern w:val="2"/>
        </w:rPr>
        <mc:AlternateContent>
          <mc:Choice Requires="wps">
            <w:drawing>
              <wp:anchor distT="0" distB="0" distL="114935" distR="114935" simplePos="0" relativeHeight="251665408" behindDoc="0" locked="0" layoutInCell="1" allowOverlap="1" wp14:anchorId="6A9A722D" wp14:editId="421B0C14">
                <wp:simplePos x="0" y="0"/>
                <wp:positionH relativeFrom="column">
                  <wp:posOffset>1008380</wp:posOffset>
                </wp:positionH>
                <wp:positionV relativeFrom="paragraph">
                  <wp:posOffset>133350</wp:posOffset>
                </wp:positionV>
                <wp:extent cx="2059305" cy="344805"/>
                <wp:effectExtent l="0" t="0" r="17145" b="1714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44805"/>
                        </a:xfrm>
                        <a:prstGeom prst="rect">
                          <a:avLst/>
                        </a:prstGeom>
                        <a:solidFill>
                          <a:srgbClr val="FFFFFF"/>
                        </a:solidFill>
                        <a:ln w="6350">
                          <a:solidFill>
                            <a:srgbClr val="000000"/>
                          </a:solidFill>
                          <a:miter lim="800000"/>
                          <a:headEnd/>
                          <a:tailEnd/>
                        </a:ln>
                      </wps:spPr>
                      <wps:txbx>
                        <w:txbxContent>
                          <w:p w14:paraId="4CE4A2BF" w14:textId="77777777" w:rsidR="00B95F7C" w:rsidRDefault="00B95F7C" w:rsidP="00F504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722D" id="Text Box 3" o:spid="_x0000_s1029" type="#_x0000_t202" style="position:absolute;left:0;text-align:left;margin-left:79.4pt;margin-top:10.5pt;width:162.15pt;height:27.1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" strokeweight=".5pt">
                <v:textbox inset="7.45pt,3.85pt,7.45pt,3.85pt">
                  <w:txbxContent>
                    <w:p w14:paraId="4CE4A2BF" w14:textId="77777777" w:rsidR="00B95F7C" w:rsidRDefault="00B95F7C" w:rsidP="00F504B5"/>
                  </w:txbxContent>
                </v:textbox>
              </v:shape>
            </w:pict>
          </mc:Fallback>
        </mc:AlternateContent>
      </w:r>
      <w:r w:rsidRPr="008864ED">
        <w:rPr>
          <w:noProof/>
          <w:kern w:val="2"/>
        </w:rPr>
        <mc:AlternateContent>
          <mc:Choice Requires="wps">
            <w:drawing>
              <wp:anchor distT="0" distB="0" distL="114935" distR="114935" simplePos="0" relativeHeight="251666432" behindDoc="0" locked="0" layoutInCell="1" allowOverlap="1" wp14:anchorId="22AB2C0A" wp14:editId="1BC54E22">
                <wp:simplePos x="0" y="0"/>
                <wp:positionH relativeFrom="column">
                  <wp:posOffset>4501515</wp:posOffset>
                </wp:positionH>
                <wp:positionV relativeFrom="paragraph">
                  <wp:posOffset>95250</wp:posOffset>
                </wp:positionV>
                <wp:extent cx="1733550" cy="335280"/>
                <wp:effectExtent l="0" t="0" r="19050"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5280"/>
                        </a:xfrm>
                        <a:prstGeom prst="rect">
                          <a:avLst/>
                        </a:prstGeom>
                        <a:solidFill>
                          <a:srgbClr val="FFFFFF"/>
                        </a:solidFill>
                        <a:ln w="6350">
                          <a:solidFill>
                            <a:srgbClr val="000000"/>
                          </a:solidFill>
                          <a:miter lim="800000"/>
                          <a:headEnd/>
                          <a:tailEnd/>
                        </a:ln>
                      </wps:spPr>
                      <wps:txbx>
                        <w:txbxContent>
                          <w:p w14:paraId="2AA9C4B3" w14:textId="77777777" w:rsidR="00B95F7C" w:rsidRDefault="00B95F7C" w:rsidP="00F504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2C0A" id="Text Box 2" o:spid="_x0000_s1030" type="#_x0000_t202" style="position:absolute;left:0;text-align:left;margin-left:354.45pt;margin-top:7.5pt;width:136.5pt;height:26.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" strokeweight=".5pt">
                <v:textbox inset="7.45pt,3.85pt,7.45pt,3.85pt">
                  <w:txbxContent>
                    <w:p w14:paraId="2AA9C4B3" w14:textId="77777777" w:rsidR="00B95F7C" w:rsidRDefault="00B95F7C" w:rsidP="00F504B5"/>
                  </w:txbxContent>
                </v:textbox>
              </v:shape>
            </w:pict>
          </mc:Fallback>
        </mc:AlternateContent>
      </w:r>
    </w:p>
    <w:p w14:paraId="5C5F1E1F" w14:textId="77777777" w:rsidR="00F504B5" w:rsidRPr="008864ED" w:rsidRDefault="00F504B5" w:rsidP="00F504B5">
      <w:pPr>
        <w:tabs>
          <w:tab w:val="left" w:pos="4680"/>
        </w:tabs>
        <w:suppressAutoHyphens/>
        <w:ind w:right="251"/>
        <w:jc w:val="both"/>
        <w:rPr>
          <w:kern w:val="2"/>
          <w:sz w:val="24"/>
          <w:szCs w:val="24"/>
          <w:lang w:eastAsia="ar-SA"/>
        </w:rPr>
      </w:pPr>
      <w:r w:rsidRPr="008864ED">
        <w:rPr>
          <w:kern w:val="2"/>
          <w:sz w:val="24"/>
          <w:szCs w:val="24"/>
          <w:lang w:eastAsia="ar-SA"/>
        </w:rPr>
        <w:t xml:space="preserve">Izpildes vieta </w:t>
      </w:r>
      <w:r w:rsidRPr="008864ED">
        <w:rPr>
          <w:kern w:val="2"/>
          <w:sz w:val="24"/>
          <w:szCs w:val="24"/>
          <w:lang w:eastAsia="ar-SA"/>
        </w:rPr>
        <w:tab/>
        <w:t xml:space="preserve"> </w:t>
      </w:r>
      <w:r w:rsidRPr="008864ED">
        <w:rPr>
          <w:kern w:val="2"/>
          <w:sz w:val="24"/>
          <w:szCs w:val="24"/>
          <w:lang w:eastAsia="ar-SA"/>
        </w:rPr>
        <w:tab/>
        <w:t xml:space="preserve">Atskaites mēnesis </w:t>
      </w:r>
    </w:p>
    <w:p w14:paraId="48138193" w14:textId="77777777" w:rsidR="00F504B5" w:rsidRPr="008864ED" w:rsidRDefault="00F504B5" w:rsidP="00F504B5">
      <w:pPr>
        <w:tabs>
          <w:tab w:val="left" w:pos="4680"/>
        </w:tabs>
        <w:suppressAutoHyphens/>
        <w:ind w:right="251"/>
        <w:jc w:val="both"/>
        <w:rPr>
          <w:kern w:val="2"/>
          <w:sz w:val="24"/>
          <w:szCs w:val="24"/>
          <w:lang w:eastAsia="ar-SA"/>
        </w:rPr>
      </w:pPr>
    </w:p>
    <w:p w14:paraId="2F5EB6FA" w14:textId="77777777" w:rsidR="00F504B5" w:rsidRPr="008864ED" w:rsidRDefault="00F504B5" w:rsidP="00F504B5">
      <w:pPr>
        <w:tabs>
          <w:tab w:val="left" w:pos="4680"/>
        </w:tabs>
        <w:suppressAutoHyphens/>
        <w:ind w:right="251"/>
        <w:jc w:val="both"/>
        <w:rPr>
          <w:kern w:val="2"/>
          <w:sz w:val="24"/>
          <w:szCs w:val="24"/>
          <w:lang w:eastAsia="ar-SA"/>
        </w:rPr>
      </w:pPr>
    </w:p>
    <w:p w14:paraId="5F9E4EBD" w14:textId="77777777" w:rsidR="00F504B5" w:rsidRPr="008864ED" w:rsidRDefault="00FD58DF" w:rsidP="00F504B5">
      <w:pPr>
        <w:tabs>
          <w:tab w:val="left" w:pos="4680"/>
        </w:tabs>
        <w:suppressAutoHyphens/>
        <w:ind w:right="251"/>
        <w:jc w:val="both"/>
        <w:rPr>
          <w:kern w:val="2"/>
          <w:sz w:val="24"/>
          <w:szCs w:val="24"/>
          <w:lang w:eastAsia="ar-SA"/>
        </w:rPr>
      </w:pPr>
      <w:r w:rsidRPr="008864ED">
        <w:rPr>
          <w:kern w:val="2"/>
          <w:sz w:val="24"/>
          <w:szCs w:val="24"/>
          <w:lang w:eastAsia="ar-SA"/>
        </w:rPr>
        <w:t>Izpildītājs</w:t>
      </w:r>
      <w:r w:rsidR="00F504B5" w:rsidRPr="008864ED">
        <w:rPr>
          <w:kern w:val="2"/>
          <w:sz w:val="24"/>
          <w:szCs w:val="24"/>
          <w:lang w:eastAsia="ar-SA"/>
        </w:rPr>
        <w:t xml:space="preserve"> nodod, un darba devējs</w:t>
      </w:r>
      <w:r w:rsidRPr="008864ED">
        <w:rPr>
          <w:kern w:val="2"/>
          <w:sz w:val="24"/>
          <w:szCs w:val="24"/>
          <w:lang w:eastAsia="ar-SA"/>
        </w:rPr>
        <w:t>/pasūtītājs</w:t>
      </w:r>
      <w:r w:rsidR="00F504B5" w:rsidRPr="008864ED">
        <w:rPr>
          <w:kern w:val="2"/>
          <w:sz w:val="24"/>
          <w:szCs w:val="24"/>
          <w:lang w:eastAsia="ar-SA"/>
        </w:rPr>
        <w:t xml:space="preserve"> pieņem izpildīto darbu</w:t>
      </w:r>
    </w:p>
    <w:p w14:paraId="573F9228" w14:textId="77777777" w:rsidR="00F504B5" w:rsidRPr="008864ED" w:rsidRDefault="00F504B5" w:rsidP="00F504B5">
      <w:pPr>
        <w:tabs>
          <w:tab w:val="left" w:pos="4680"/>
        </w:tabs>
        <w:suppressAutoHyphens/>
        <w:ind w:right="251"/>
        <w:jc w:val="both"/>
        <w:rPr>
          <w:kern w:val="2"/>
          <w:sz w:val="24"/>
          <w:szCs w:val="24"/>
          <w:lang w:eastAsia="ar-SA"/>
        </w:rPr>
      </w:pPr>
    </w:p>
    <w:tbl>
      <w:tblPr>
        <w:tblpPr w:leftFromText="180" w:rightFromText="180" w:bottomFromText="160" w:vertAnchor="text" w:horzAnchor="page" w:tblpX="1231" w:tblpY="18"/>
        <w:tblW w:w="10065" w:type="dxa"/>
        <w:tblLayout w:type="fixed"/>
        <w:tblLook w:val="04A0" w:firstRow="1" w:lastRow="0" w:firstColumn="1" w:lastColumn="0" w:noHBand="0" w:noVBand="1"/>
      </w:tblPr>
      <w:tblGrid>
        <w:gridCol w:w="850"/>
        <w:gridCol w:w="1419"/>
        <w:gridCol w:w="1277"/>
        <w:gridCol w:w="1985"/>
        <w:gridCol w:w="1977"/>
        <w:gridCol w:w="1134"/>
        <w:gridCol w:w="1423"/>
      </w:tblGrid>
      <w:tr w:rsidR="00F504B5" w:rsidRPr="008864ED" w14:paraId="6B7AFB9E" w14:textId="77777777" w:rsidTr="00D84CC4">
        <w:tc>
          <w:tcPr>
            <w:tcW w:w="850" w:type="dxa"/>
            <w:tcBorders>
              <w:top w:val="single" w:sz="4" w:space="0" w:color="000000"/>
              <w:left w:val="single" w:sz="4" w:space="0" w:color="000000"/>
              <w:bottom w:val="single" w:sz="4" w:space="0" w:color="000000"/>
              <w:right w:val="nil"/>
            </w:tcBorders>
            <w:hideMark/>
          </w:tcPr>
          <w:p w14:paraId="1F06F686" w14:textId="5889F05A" w:rsidR="00F504B5" w:rsidRPr="008864ED" w:rsidRDefault="00F504B5" w:rsidP="000A73AB">
            <w:pPr>
              <w:tabs>
                <w:tab w:val="left" w:pos="4680"/>
              </w:tabs>
              <w:suppressAutoHyphens/>
              <w:snapToGrid w:val="0"/>
              <w:spacing w:line="256" w:lineRule="auto"/>
              <w:ind w:right="251"/>
              <w:jc w:val="center"/>
              <w:rPr>
                <w:kern w:val="2"/>
                <w:sz w:val="24"/>
                <w:szCs w:val="24"/>
                <w:lang w:eastAsia="ar-SA"/>
              </w:rPr>
            </w:pPr>
            <w:r w:rsidRPr="008864ED">
              <w:rPr>
                <w:kern w:val="2"/>
                <w:sz w:val="24"/>
                <w:szCs w:val="24"/>
                <w:lang w:eastAsia="ar-SA"/>
              </w:rPr>
              <w:t>Nr.p.k.</w:t>
            </w:r>
          </w:p>
        </w:tc>
        <w:tc>
          <w:tcPr>
            <w:tcW w:w="1419" w:type="dxa"/>
            <w:tcBorders>
              <w:top w:val="single" w:sz="4" w:space="0" w:color="000000"/>
              <w:left w:val="single" w:sz="4" w:space="0" w:color="000000"/>
              <w:bottom w:val="single" w:sz="4" w:space="0" w:color="000000"/>
              <w:right w:val="nil"/>
            </w:tcBorders>
            <w:hideMark/>
          </w:tcPr>
          <w:p w14:paraId="692C427A" w14:textId="77777777" w:rsidR="00F504B5" w:rsidRPr="008864ED" w:rsidRDefault="00F504B5" w:rsidP="00D84CC4">
            <w:pPr>
              <w:tabs>
                <w:tab w:val="left" w:pos="4680"/>
              </w:tabs>
              <w:suppressAutoHyphens/>
              <w:snapToGrid w:val="0"/>
              <w:spacing w:line="256" w:lineRule="auto"/>
              <w:ind w:right="251"/>
              <w:jc w:val="center"/>
              <w:rPr>
                <w:kern w:val="2"/>
                <w:sz w:val="24"/>
                <w:szCs w:val="24"/>
                <w:lang w:eastAsia="ar-SA"/>
              </w:rPr>
            </w:pPr>
            <w:r w:rsidRPr="008864ED">
              <w:rPr>
                <w:kern w:val="2"/>
                <w:sz w:val="24"/>
                <w:szCs w:val="24"/>
                <w:lang w:eastAsia="ar-SA"/>
              </w:rPr>
              <w:t>Datums</w:t>
            </w:r>
          </w:p>
        </w:tc>
        <w:tc>
          <w:tcPr>
            <w:tcW w:w="1277" w:type="dxa"/>
            <w:tcBorders>
              <w:top w:val="single" w:sz="4" w:space="0" w:color="000000"/>
              <w:left w:val="single" w:sz="4" w:space="0" w:color="000000"/>
              <w:bottom w:val="single" w:sz="4" w:space="0" w:color="000000"/>
              <w:right w:val="nil"/>
            </w:tcBorders>
            <w:hideMark/>
          </w:tcPr>
          <w:p w14:paraId="61FF2D51" w14:textId="77777777" w:rsidR="00F504B5" w:rsidRPr="008864ED" w:rsidRDefault="00F504B5" w:rsidP="00F504B5">
            <w:pPr>
              <w:tabs>
                <w:tab w:val="left" w:pos="4680"/>
              </w:tabs>
              <w:suppressAutoHyphens/>
              <w:snapToGrid w:val="0"/>
              <w:spacing w:line="256" w:lineRule="auto"/>
              <w:ind w:right="251"/>
              <w:jc w:val="center"/>
              <w:rPr>
                <w:kern w:val="2"/>
                <w:sz w:val="24"/>
                <w:szCs w:val="24"/>
                <w:lang w:eastAsia="ar-SA"/>
              </w:rPr>
            </w:pPr>
            <w:r w:rsidRPr="008864ED">
              <w:rPr>
                <w:kern w:val="2"/>
                <w:sz w:val="24"/>
                <w:szCs w:val="24"/>
                <w:lang w:eastAsia="ar-SA"/>
              </w:rPr>
              <w:t>Darba veids</w:t>
            </w:r>
          </w:p>
        </w:tc>
        <w:tc>
          <w:tcPr>
            <w:tcW w:w="1985" w:type="dxa"/>
            <w:tcBorders>
              <w:top w:val="single" w:sz="4" w:space="0" w:color="000000"/>
              <w:left w:val="single" w:sz="4" w:space="0" w:color="000000"/>
              <w:bottom w:val="single" w:sz="4" w:space="0" w:color="000000"/>
              <w:right w:val="nil"/>
            </w:tcBorders>
            <w:hideMark/>
          </w:tcPr>
          <w:p w14:paraId="157A64F4" w14:textId="77777777" w:rsidR="00F504B5" w:rsidRPr="008864ED" w:rsidRDefault="00F504B5" w:rsidP="00FD58DF">
            <w:pPr>
              <w:tabs>
                <w:tab w:val="left" w:pos="4680"/>
              </w:tabs>
              <w:suppressAutoHyphens/>
              <w:snapToGrid w:val="0"/>
              <w:spacing w:line="256" w:lineRule="auto"/>
              <w:ind w:right="251"/>
              <w:jc w:val="center"/>
              <w:rPr>
                <w:kern w:val="2"/>
                <w:sz w:val="24"/>
                <w:szCs w:val="24"/>
                <w:lang w:eastAsia="ar-SA"/>
              </w:rPr>
            </w:pPr>
            <w:r w:rsidRPr="008864ED">
              <w:rPr>
                <w:kern w:val="2"/>
                <w:sz w:val="24"/>
                <w:szCs w:val="24"/>
                <w:lang w:eastAsia="ar-SA"/>
              </w:rPr>
              <w:t xml:space="preserve">Studiju kursa (mācību priekšmeta) </w:t>
            </w:r>
            <w:r w:rsidR="00FD58DF" w:rsidRPr="008864ED">
              <w:rPr>
                <w:kern w:val="2"/>
                <w:sz w:val="24"/>
                <w:szCs w:val="24"/>
                <w:lang w:eastAsia="ar-SA"/>
              </w:rPr>
              <w:t>/izglītības programmas nosaukums</w:t>
            </w:r>
          </w:p>
        </w:tc>
        <w:tc>
          <w:tcPr>
            <w:tcW w:w="1977" w:type="dxa"/>
            <w:tcBorders>
              <w:top w:val="single" w:sz="4" w:space="0" w:color="000000"/>
              <w:left w:val="single" w:sz="4" w:space="0" w:color="000000"/>
              <w:bottom w:val="single" w:sz="4" w:space="0" w:color="000000"/>
              <w:right w:val="nil"/>
            </w:tcBorders>
            <w:hideMark/>
          </w:tcPr>
          <w:p w14:paraId="137FA708" w14:textId="77777777" w:rsidR="00FD58DF" w:rsidRPr="008864ED" w:rsidRDefault="00FD58DF" w:rsidP="00FD58DF">
            <w:pPr>
              <w:tabs>
                <w:tab w:val="left" w:pos="4680"/>
              </w:tabs>
              <w:suppressAutoHyphens/>
              <w:snapToGrid w:val="0"/>
              <w:spacing w:line="256" w:lineRule="auto"/>
              <w:ind w:right="251"/>
              <w:jc w:val="center"/>
              <w:rPr>
                <w:kern w:val="2"/>
                <w:sz w:val="24"/>
                <w:szCs w:val="24"/>
                <w:lang w:eastAsia="ar-SA"/>
              </w:rPr>
            </w:pPr>
            <w:r w:rsidRPr="008864ED">
              <w:rPr>
                <w:kern w:val="2"/>
                <w:sz w:val="24"/>
                <w:szCs w:val="24"/>
                <w:lang w:eastAsia="ar-SA"/>
              </w:rPr>
              <w:t>Klausītāju skaits/</w:t>
            </w:r>
          </w:p>
          <w:p w14:paraId="23378ED6" w14:textId="77777777" w:rsidR="00F504B5" w:rsidRPr="008864ED" w:rsidRDefault="00FD58DF" w:rsidP="00FD58DF">
            <w:pPr>
              <w:tabs>
                <w:tab w:val="left" w:pos="4680"/>
              </w:tabs>
              <w:suppressAutoHyphens/>
              <w:snapToGrid w:val="0"/>
              <w:spacing w:line="256" w:lineRule="auto"/>
              <w:ind w:right="251"/>
              <w:jc w:val="center"/>
              <w:rPr>
                <w:kern w:val="2"/>
                <w:sz w:val="24"/>
                <w:szCs w:val="24"/>
                <w:lang w:eastAsia="ar-SA"/>
              </w:rPr>
            </w:pPr>
            <w:r w:rsidRPr="008864ED">
              <w:rPr>
                <w:kern w:val="2"/>
                <w:sz w:val="24"/>
                <w:szCs w:val="24"/>
                <w:lang w:eastAsia="ar-SA"/>
              </w:rPr>
              <w:t>struktūrvienība /izglītojamo g</w:t>
            </w:r>
            <w:r w:rsidR="00F504B5" w:rsidRPr="008864ED">
              <w:rPr>
                <w:kern w:val="2"/>
                <w:sz w:val="24"/>
                <w:szCs w:val="24"/>
                <w:lang w:eastAsia="ar-SA"/>
              </w:rPr>
              <w:t>rupa</w:t>
            </w:r>
          </w:p>
        </w:tc>
        <w:tc>
          <w:tcPr>
            <w:tcW w:w="1134" w:type="dxa"/>
            <w:tcBorders>
              <w:top w:val="single" w:sz="4" w:space="0" w:color="000000"/>
              <w:left w:val="single" w:sz="4" w:space="0" w:color="000000"/>
              <w:bottom w:val="single" w:sz="4" w:space="0" w:color="000000"/>
              <w:right w:val="nil"/>
            </w:tcBorders>
            <w:hideMark/>
          </w:tcPr>
          <w:p w14:paraId="256F72AC" w14:textId="77777777" w:rsidR="00F504B5" w:rsidRPr="008864ED" w:rsidRDefault="00F504B5" w:rsidP="00F504B5">
            <w:pPr>
              <w:tabs>
                <w:tab w:val="left" w:pos="4680"/>
              </w:tabs>
              <w:suppressAutoHyphens/>
              <w:snapToGrid w:val="0"/>
              <w:spacing w:line="256" w:lineRule="auto"/>
              <w:ind w:right="251"/>
              <w:jc w:val="center"/>
              <w:rPr>
                <w:kern w:val="2"/>
                <w:sz w:val="24"/>
                <w:szCs w:val="24"/>
                <w:lang w:eastAsia="ar-SA"/>
              </w:rPr>
            </w:pPr>
            <w:r w:rsidRPr="008864ED">
              <w:rPr>
                <w:kern w:val="2"/>
                <w:sz w:val="24"/>
                <w:szCs w:val="24"/>
                <w:lang w:eastAsia="ar-SA"/>
              </w:rPr>
              <w:t>Likme</w:t>
            </w:r>
          </w:p>
        </w:tc>
        <w:tc>
          <w:tcPr>
            <w:tcW w:w="1423" w:type="dxa"/>
            <w:tcBorders>
              <w:top w:val="single" w:sz="4" w:space="0" w:color="000000"/>
              <w:left w:val="single" w:sz="4" w:space="0" w:color="000000"/>
              <w:bottom w:val="single" w:sz="4" w:space="0" w:color="000000"/>
              <w:right w:val="single" w:sz="4" w:space="0" w:color="000000"/>
            </w:tcBorders>
            <w:hideMark/>
          </w:tcPr>
          <w:p w14:paraId="3F8EFC89" w14:textId="5D57A591" w:rsidR="00F504B5" w:rsidRPr="008864ED" w:rsidRDefault="00F504B5" w:rsidP="00F504B5">
            <w:pPr>
              <w:tabs>
                <w:tab w:val="left" w:pos="4680"/>
              </w:tabs>
              <w:suppressAutoHyphens/>
              <w:snapToGrid w:val="0"/>
              <w:spacing w:line="256" w:lineRule="auto"/>
              <w:ind w:right="251"/>
              <w:jc w:val="center"/>
              <w:rPr>
                <w:kern w:val="2"/>
                <w:sz w:val="24"/>
                <w:szCs w:val="24"/>
                <w:lang w:eastAsia="ar-SA"/>
              </w:rPr>
            </w:pPr>
            <w:r w:rsidRPr="008864ED">
              <w:rPr>
                <w:kern w:val="2"/>
                <w:sz w:val="24"/>
                <w:szCs w:val="24"/>
                <w:lang w:eastAsia="ar-SA"/>
              </w:rPr>
              <w:t>Kontakt</w:t>
            </w:r>
            <w:r w:rsidR="00D84CC4">
              <w:rPr>
                <w:kern w:val="2"/>
                <w:sz w:val="24"/>
                <w:szCs w:val="24"/>
                <w:lang w:eastAsia="ar-SA"/>
              </w:rPr>
              <w:t>-</w:t>
            </w:r>
            <w:r w:rsidRPr="008864ED">
              <w:rPr>
                <w:kern w:val="2"/>
                <w:sz w:val="24"/>
                <w:szCs w:val="24"/>
                <w:lang w:eastAsia="ar-SA"/>
              </w:rPr>
              <w:t>stundas</w:t>
            </w:r>
          </w:p>
        </w:tc>
      </w:tr>
      <w:tr w:rsidR="00F504B5" w:rsidRPr="008864ED" w14:paraId="05026FE3" w14:textId="77777777" w:rsidTr="00D84CC4">
        <w:tc>
          <w:tcPr>
            <w:tcW w:w="850" w:type="dxa"/>
            <w:tcBorders>
              <w:top w:val="single" w:sz="4" w:space="0" w:color="000000"/>
              <w:left w:val="single" w:sz="4" w:space="0" w:color="000000"/>
              <w:bottom w:val="single" w:sz="4" w:space="0" w:color="000000"/>
              <w:right w:val="nil"/>
            </w:tcBorders>
          </w:tcPr>
          <w:p w14:paraId="6813D328"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419" w:type="dxa"/>
            <w:tcBorders>
              <w:top w:val="single" w:sz="4" w:space="0" w:color="000000"/>
              <w:left w:val="single" w:sz="4" w:space="0" w:color="000000"/>
              <w:bottom w:val="single" w:sz="4" w:space="0" w:color="000000"/>
              <w:right w:val="nil"/>
            </w:tcBorders>
          </w:tcPr>
          <w:p w14:paraId="5B98A1FC"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277" w:type="dxa"/>
            <w:tcBorders>
              <w:top w:val="single" w:sz="4" w:space="0" w:color="000000"/>
              <w:left w:val="single" w:sz="4" w:space="0" w:color="000000"/>
              <w:bottom w:val="single" w:sz="4" w:space="0" w:color="000000"/>
              <w:right w:val="nil"/>
            </w:tcBorders>
          </w:tcPr>
          <w:p w14:paraId="098B3570"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985" w:type="dxa"/>
            <w:tcBorders>
              <w:top w:val="single" w:sz="4" w:space="0" w:color="000000"/>
              <w:left w:val="single" w:sz="4" w:space="0" w:color="000000"/>
              <w:bottom w:val="single" w:sz="4" w:space="0" w:color="000000"/>
              <w:right w:val="nil"/>
            </w:tcBorders>
          </w:tcPr>
          <w:p w14:paraId="3C8DCAF3"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977" w:type="dxa"/>
            <w:tcBorders>
              <w:top w:val="single" w:sz="4" w:space="0" w:color="000000"/>
              <w:left w:val="single" w:sz="4" w:space="0" w:color="000000"/>
              <w:bottom w:val="single" w:sz="4" w:space="0" w:color="000000"/>
              <w:right w:val="nil"/>
            </w:tcBorders>
          </w:tcPr>
          <w:p w14:paraId="26AFAE23"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134" w:type="dxa"/>
            <w:tcBorders>
              <w:top w:val="single" w:sz="4" w:space="0" w:color="000000"/>
              <w:left w:val="single" w:sz="4" w:space="0" w:color="000000"/>
              <w:bottom w:val="single" w:sz="4" w:space="0" w:color="000000"/>
              <w:right w:val="nil"/>
            </w:tcBorders>
          </w:tcPr>
          <w:p w14:paraId="3CB830BC"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423" w:type="dxa"/>
            <w:tcBorders>
              <w:top w:val="single" w:sz="4" w:space="0" w:color="000000"/>
              <w:left w:val="single" w:sz="4" w:space="0" w:color="000000"/>
              <w:bottom w:val="single" w:sz="4" w:space="0" w:color="000000"/>
              <w:right w:val="single" w:sz="4" w:space="0" w:color="000000"/>
            </w:tcBorders>
          </w:tcPr>
          <w:p w14:paraId="013262BC"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r>
      <w:tr w:rsidR="00F504B5" w:rsidRPr="008864ED" w14:paraId="446C5BED" w14:textId="77777777" w:rsidTr="00D84CC4">
        <w:tc>
          <w:tcPr>
            <w:tcW w:w="850" w:type="dxa"/>
            <w:tcBorders>
              <w:top w:val="single" w:sz="4" w:space="0" w:color="000000"/>
              <w:left w:val="single" w:sz="4" w:space="0" w:color="000000"/>
              <w:bottom w:val="single" w:sz="4" w:space="0" w:color="000000"/>
              <w:right w:val="nil"/>
            </w:tcBorders>
          </w:tcPr>
          <w:p w14:paraId="498B03AC"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419" w:type="dxa"/>
            <w:tcBorders>
              <w:top w:val="single" w:sz="4" w:space="0" w:color="000000"/>
              <w:left w:val="single" w:sz="4" w:space="0" w:color="000000"/>
              <w:bottom w:val="single" w:sz="4" w:space="0" w:color="000000"/>
              <w:right w:val="nil"/>
            </w:tcBorders>
          </w:tcPr>
          <w:p w14:paraId="7518C943"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277" w:type="dxa"/>
            <w:tcBorders>
              <w:top w:val="single" w:sz="4" w:space="0" w:color="000000"/>
              <w:left w:val="single" w:sz="4" w:space="0" w:color="000000"/>
              <w:bottom w:val="single" w:sz="4" w:space="0" w:color="000000"/>
              <w:right w:val="nil"/>
            </w:tcBorders>
          </w:tcPr>
          <w:p w14:paraId="52EDFFE2"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985" w:type="dxa"/>
            <w:tcBorders>
              <w:top w:val="single" w:sz="4" w:space="0" w:color="000000"/>
              <w:left w:val="single" w:sz="4" w:space="0" w:color="000000"/>
              <w:bottom w:val="single" w:sz="4" w:space="0" w:color="000000"/>
              <w:right w:val="nil"/>
            </w:tcBorders>
          </w:tcPr>
          <w:p w14:paraId="0F7E545A"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977" w:type="dxa"/>
            <w:tcBorders>
              <w:top w:val="single" w:sz="4" w:space="0" w:color="000000"/>
              <w:left w:val="single" w:sz="4" w:space="0" w:color="000000"/>
              <w:bottom w:val="single" w:sz="4" w:space="0" w:color="000000"/>
              <w:right w:val="nil"/>
            </w:tcBorders>
          </w:tcPr>
          <w:p w14:paraId="7C76AC9A"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134" w:type="dxa"/>
            <w:tcBorders>
              <w:top w:val="single" w:sz="4" w:space="0" w:color="000000"/>
              <w:left w:val="single" w:sz="4" w:space="0" w:color="000000"/>
              <w:bottom w:val="single" w:sz="4" w:space="0" w:color="000000"/>
              <w:right w:val="nil"/>
            </w:tcBorders>
          </w:tcPr>
          <w:p w14:paraId="6FC87AB7"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c>
          <w:tcPr>
            <w:tcW w:w="1423" w:type="dxa"/>
            <w:tcBorders>
              <w:top w:val="single" w:sz="4" w:space="0" w:color="000000"/>
              <w:left w:val="single" w:sz="4" w:space="0" w:color="000000"/>
              <w:bottom w:val="single" w:sz="4" w:space="0" w:color="000000"/>
              <w:right w:val="single" w:sz="4" w:space="0" w:color="000000"/>
            </w:tcBorders>
          </w:tcPr>
          <w:p w14:paraId="7918B889" w14:textId="77777777" w:rsidR="00F504B5" w:rsidRPr="008864ED" w:rsidRDefault="00F504B5" w:rsidP="00F504B5">
            <w:pPr>
              <w:tabs>
                <w:tab w:val="left" w:pos="4680"/>
              </w:tabs>
              <w:suppressAutoHyphens/>
              <w:snapToGrid w:val="0"/>
              <w:spacing w:line="256" w:lineRule="auto"/>
              <w:ind w:right="251"/>
              <w:jc w:val="both"/>
              <w:rPr>
                <w:kern w:val="2"/>
                <w:sz w:val="24"/>
                <w:szCs w:val="24"/>
                <w:lang w:eastAsia="ar-SA"/>
              </w:rPr>
            </w:pPr>
          </w:p>
        </w:tc>
      </w:tr>
    </w:tbl>
    <w:p w14:paraId="46B64627" w14:textId="77777777" w:rsidR="00F504B5" w:rsidRPr="008864ED" w:rsidRDefault="00F504B5" w:rsidP="00F504B5">
      <w:pPr>
        <w:tabs>
          <w:tab w:val="left" w:pos="4680"/>
        </w:tabs>
        <w:suppressAutoHyphens/>
        <w:ind w:right="251"/>
        <w:jc w:val="both"/>
        <w:rPr>
          <w:kern w:val="2"/>
          <w:sz w:val="24"/>
          <w:szCs w:val="24"/>
          <w:lang w:eastAsia="ar-SA"/>
        </w:rPr>
      </w:pPr>
      <w:r w:rsidRPr="008864ED">
        <w:rPr>
          <w:kern w:val="2"/>
          <w:sz w:val="24"/>
          <w:szCs w:val="24"/>
          <w:lang w:eastAsia="ar-SA"/>
        </w:rPr>
        <w:t>Summa kopā ________________</w:t>
      </w:r>
      <w:r w:rsidRPr="008864ED">
        <w:rPr>
          <w:kern w:val="2"/>
          <w:sz w:val="24"/>
          <w:szCs w:val="24"/>
          <w:lang w:eastAsia="ar-SA"/>
        </w:rPr>
        <w:tab/>
      </w:r>
      <w:r w:rsidRPr="008864ED">
        <w:rPr>
          <w:kern w:val="2"/>
          <w:sz w:val="24"/>
          <w:szCs w:val="24"/>
          <w:lang w:eastAsia="ar-SA"/>
        </w:rPr>
        <w:tab/>
        <w:t>Kontaktstundu skaits______</w:t>
      </w:r>
    </w:p>
    <w:p w14:paraId="59AE2267" w14:textId="77777777" w:rsidR="00F504B5" w:rsidRPr="008864ED" w:rsidRDefault="00F504B5" w:rsidP="00F504B5">
      <w:pPr>
        <w:tabs>
          <w:tab w:val="left" w:pos="4680"/>
        </w:tabs>
        <w:suppressAutoHyphens/>
        <w:ind w:right="251"/>
        <w:jc w:val="both"/>
        <w:rPr>
          <w:kern w:val="2"/>
          <w:sz w:val="24"/>
          <w:szCs w:val="24"/>
          <w:lang w:eastAsia="ar-SA"/>
        </w:rPr>
      </w:pPr>
      <w:r w:rsidRPr="008864ED">
        <w:rPr>
          <w:kern w:val="2"/>
          <w:sz w:val="24"/>
          <w:szCs w:val="24"/>
          <w:lang w:eastAsia="ar-SA"/>
        </w:rPr>
        <w:t>Summa vārdiem ____________________________</w:t>
      </w:r>
    </w:p>
    <w:p w14:paraId="086ABA44" w14:textId="77777777" w:rsidR="00F504B5" w:rsidRPr="008864ED" w:rsidRDefault="00F504B5" w:rsidP="00F504B5">
      <w:pPr>
        <w:tabs>
          <w:tab w:val="left" w:pos="4680"/>
        </w:tabs>
        <w:suppressAutoHyphens/>
        <w:ind w:right="251"/>
        <w:jc w:val="both"/>
        <w:rPr>
          <w:kern w:val="2"/>
          <w:sz w:val="24"/>
          <w:szCs w:val="24"/>
          <w:lang w:eastAsia="ar-SA"/>
        </w:rPr>
      </w:pPr>
    </w:p>
    <w:p w14:paraId="017864F3" w14:textId="77777777" w:rsidR="00F504B5" w:rsidRPr="008864ED" w:rsidRDefault="00F504B5" w:rsidP="00F504B5">
      <w:pPr>
        <w:tabs>
          <w:tab w:val="left" w:pos="4680"/>
        </w:tabs>
        <w:suppressAutoHyphens/>
        <w:ind w:right="251"/>
        <w:jc w:val="both"/>
        <w:rPr>
          <w:kern w:val="2"/>
          <w:sz w:val="24"/>
          <w:szCs w:val="24"/>
          <w:lang w:eastAsia="ar-SA"/>
        </w:rPr>
      </w:pPr>
    </w:p>
    <w:p w14:paraId="6BB82A23" w14:textId="0C90C4E1" w:rsidR="00F504B5" w:rsidRDefault="00F504B5" w:rsidP="00F504B5">
      <w:pPr>
        <w:tabs>
          <w:tab w:val="left" w:pos="4680"/>
        </w:tabs>
        <w:suppressAutoHyphens/>
        <w:spacing w:after="120"/>
        <w:ind w:right="249"/>
        <w:jc w:val="both"/>
        <w:rPr>
          <w:kern w:val="2"/>
          <w:sz w:val="24"/>
          <w:szCs w:val="24"/>
          <w:lang w:eastAsia="ar-SA"/>
        </w:rPr>
      </w:pPr>
      <w:r w:rsidRPr="008864ED">
        <w:rPr>
          <w:kern w:val="2"/>
          <w:sz w:val="24"/>
          <w:szCs w:val="24"/>
          <w:lang w:eastAsia="ar-SA"/>
        </w:rPr>
        <w:t>Izglītības koordinācijas</w:t>
      </w:r>
      <w:r w:rsidR="00C45536" w:rsidRPr="00C45536">
        <w:rPr>
          <w:kern w:val="2"/>
          <w:sz w:val="24"/>
          <w:szCs w:val="24"/>
          <w:lang w:eastAsia="ar-SA"/>
        </w:rPr>
        <w:t>/Profesionālās pilnveides</w:t>
      </w:r>
      <w:r w:rsidRPr="008864ED">
        <w:rPr>
          <w:kern w:val="2"/>
          <w:sz w:val="24"/>
          <w:szCs w:val="24"/>
          <w:lang w:eastAsia="ar-SA"/>
        </w:rPr>
        <w:t xml:space="preserve"> nodaļas vadītājs </w:t>
      </w:r>
      <w:r w:rsidRPr="008864ED">
        <w:rPr>
          <w:i/>
          <w:kern w:val="2"/>
          <w:sz w:val="24"/>
          <w:szCs w:val="24"/>
          <w:lang w:eastAsia="ar-SA"/>
        </w:rPr>
        <w:t>(personiskais paraksts)</w:t>
      </w:r>
      <w:r w:rsidRPr="008864ED">
        <w:rPr>
          <w:kern w:val="2"/>
          <w:sz w:val="24"/>
          <w:szCs w:val="24"/>
          <w:lang w:eastAsia="ar-SA"/>
        </w:rPr>
        <w:t xml:space="preserve"> V.Uzvārds__________ katedras (vai Latgales filiāles) vadītājs </w:t>
      </w:r>
      <w:r w:rsidRPr="008864ED">
        <w:rPr>
          <w:i/>
          <w:kern w:val="2"/>
          <w:sz w:val="24"/>
          <w:szCs w:val="24"/>
          <w:lang w:eastAsia="ar-SA"/>
        </w:rPr>
        <w:t>(personiskais paraksts)</w:t>
      </w:r>
      <w:r w:rsidRPr="008864ED">
        <w:rPr>
          <w:kern w:val="2"/>
          <w:sz w:val="24"/>
          <w:szCs w:val="24"/>
          <w:lang w:eastAsia="ar-SA"/>
        </w:rPr>
        <w:t xml:space="preserve"> V.Uzvārds</w:t>
      </w:r>
      <w:r w:rsidR="00C45536">
        <w:rPr>
          <w:kern w:val="2"/>
          <w:sz w:val="24"/>
          <w:szCs w:val="24"/>
          <w:lang w:eastAsia="ar-SA"/>
        </w:rPr>
        <w:t xml:space="preserve"> </w:t>
      </w:r>
      <w:r w:rsidR="00C45536" w:rsidRPr="00C45536">
        <w:rPr>
          <w:kern w:val="2"/>
          <w:sz w:val="24"/>
          <w:szCs w:val="24"/>
          <w:lang w:eastAsia="ar-SA"/>
        </w:rPr>
        <w:t>(tikai šo iekšējo noteikumu 22</w:t>
      </w:r>
      <w:r w:rsidR="00C45536">
        <w:rPr>
          <w:kern w:val="2"/>
          <w:sz w:val="24"/>
          <w:szCs w:val="24"/>
          <w:lang w:eastAsia="ar-SA"/>
        </w:rPr>
        <w:t>. punkta piemērošanas gadījumā)</w:t>
      </w:r>
      <w:r w:rsidR="00C45536" w:rsidRPr="00C45536">
        <w:rPr>
          <w:kern w:val="2"/>
          <w:sz w:val="24"/>
          <w:szCs w:val="24"/>
          <w:lang w:eastAsia="ar-SA"/>
        </w:rPr>
        <w:t>.</w:t>
      </w:r>
    </w:p>
    <w:p w14:paraId="28DD99E5" w14:textId="110A5DE2" w:rsidR="00C45536" w:rsidRPr="00EE4558" w:rsidRDefault="00C45536" w:rsidP="00C45536">
      <w:pPr>
        <w:spacing w:after="120"/>
        <w:jc w:val="both"/>
        <w:rPr>
          <w:sz w:val="18"/>
          <w:szCs w:val="24"/>
        </w:rPr>
      </w:pPr>
      <w:r w:rsidRPr="00EE4558">
        <w:rPr>
          <w:sz w:val="18"/>
          <w:szCs w:val="24"/>
        </w:rPr>
        <w:t>(Grozīts ar VPK 19.03.2021. iekšējiem noteikumiem Nr.7)</w:t>
      </w:r>
    </w:p>
    <w:p w14:paraId="0530F2A5" w14:textId="34B13B0D" w:rsidR="00F504B5" w:rsidRPr="008864ED" w:rsidRDefault="00646CA1" w:rsidP="00C45536">
      <w:pPr>
        <w:tabs>
          <w:tab w:val="left" w:pos="4680"/>
        </w:tabs>
        <w:suppressAutoHyphens/>
        <w:spacing w:after="120"/>
        <w:ind w:right="249"/>
        <w:jc w:val="both"/>
        <w:rPr>
          <w:kern w:val="2"/>
          <w:sz w:val="24"/>
          <w:szCs w:val="24"/>
          <w:lang w:eastAsia="ar-SA"/>
        </w:rPr>
      </w:pPr>
      <w:r w:rsidRPr="008864ED">
        <w:rPr>
          <w:kern w:val="2"/>
          <w:sz w:val="24"/>
          <w:szCs w:val="24"/>
          <w:lang w:eastAsia="ar-SA"/>
        </w:rPr>
        <w:t>Darbinieks</w:t>
      </w:r>
      <w:r w:rsidR="000A73AB">
        <w:rPr>
          <w:kern w:val="2"/>
          <w:sz w:val="24"/>
          <w:szCs w:val="24"/>
          <w:lang w:eastAsia="ar-SA"/>
        </w:rPr>
        <w:t xml:space="preserve"> </w:t>
      </w:r>
      <w:r w:rsidRPr="008864ED">
        <w:rPr>
          <w:kern w:val="2"/>
          <w:sz w:val="24"/>
          <w:szCs w:val="24"/>
          <w:lang w:eastAsia="ar-SA"/>
        </w:rPr>
        <w:t>/</w:t>
      </w:r>
      <w:r w:rsidR="000A73AB">
        <w:rPr>
          <w:kern w:val="2"/>
          <w:sz w:val="24"/>
          <w:szCs w:val="24"/>
          <w:lang w:eastAsia="ar-SA"/>
        </w:rPr>
        <w:t xml:space="preserve"> </w:t>
      </w:r>
      <w:r w:rsidR="00FD58DF" w:rsidRPr="008864ED">
        <w:rPr>
          <w:kern w:val="2"/>
          <w:sz w:val="24"/>
          <w:szCs w:val="24"/>
          <w:lang w:eastAsia="ar-SA"/>
        </w:rPr>
        <w:t xml:space="preserve">Izpildītājs </w:t>
      </w:r>
      <w:r w:rsidR="00F504B5" w:rsidRPr="008864ED">
        <w:rPr>
          <w:i/>
          <w:kern w:val="2"/>
          <w:sz w:val="24"/>
          <w:szCs w:val="24"/>
          <w:lang w:eastAsia="ar-SA"/>
        </w:rPr>
        <w:t>(personiskais paraksts)</w:t>
      </w:r>
      <w:r w:rsidR="00F504B5" w:rsidRPr="008864ED">
        <w:rPr>
          <w:kern w:val="2"/>
          <w:sz w:val="24"/>
          <w:szCs w:val="24"/>
          <w:lang w:eastAsia="ar-SA"/>
        </w:rPr>
        <w:t xml:space="preserve"> V.Uzvārds </w:t>
      </w:r>
    </w:p>
    <w:p w14:paraId="41D95ED6" w14:textId="637B77AF" w:rsidR="00F504B5" w:rsidRPr="008864ED" w:rsidRDefault="00F504B5" w:rsidP="00646CA1">
      <w:pPr>
        <w:rPr>
          <w:kern w:val="2"/>
          <w:szCs w:val="28"/>
          <w:lang w:eastAsia="ar-SA"/>
        </w:rPr>
      </w:pPr>
      <w:r w:rsidRPr="008864ED">
        <w:rPr>
          <w:kern w:val="2"/>
          <w:sz w:val="24"/>
          <w:szCs w:val="24"/>
          <w:lang w:eastAsia="ar-SA"/>
        </w:rPr>
        <w:tab/>
      </w:r>
      <w:r w:rsidR="004B1858">
        <w:rPr>
          <w:kern w:val="2"/>
          <w:szCs w:val="28"/>
          <w:lang w:eastAsia="ar-SA"/>
        </w:rPr>
        <w:t>Direktora p.i.</w:t>
      </w:r>
      <w:r w:rsidR="00F254F6" w:rsidRPr="008864ED">
        <w:rPr>
          <w:kern w:val="2"/>
          <w:szCs w:val="28"/>
          <w:lang w:eastAsia="ar-SA"/>
        </w:rPr>
        <w:t xml:space="preserve">                                                                       </w:t>
      </w:r>
      <w:r w:rsidR="00487740">
        <w:rPr>
          <w:kern w:val="2"/>
          <w:szCs w:val="28"/>
          <w:lang w:eastAsia="ar-SA"/>
        </w:rPr>
        <w:t>A.Sudārs</w:t>
      </w:r>
      <w:r w:rsidRPr="008864ED">
        <w:rPr>
          <w:kern w:val="2"/>
          <w:szCs w:val="28"/>
          <w:lang w:eastAsia="ar-SA"/>
        </w:rPr>
        <w:tab/>
      </w:r>
      <w:r w:rsidRPr="008864ED">
        <w:rPr>
          <w:kern w:val="2"/>
          <w:szCs w:val="28"/>
          <w:lang w:eastAsia="ar-SA"/>
        </w:rPr>
        <w:tab/>
      </w:r>
    </w:p>
    <w:p w14:paraId="7AB5C2EA" w14:textId="4CBADDC3" w:rsidR="00392460" w:rsidRPr="00392460" w:rsidRDefault="00392460" w:rsidP="00392460">
      <w:pPr>
        <w:jc w:val="center"/>
        <w:rPr>
          <w:kern w:val="0"/>
          <w:szCs w:val="28"/>
          <w:lang w:eastAsia="en-US"/>
        </w:rPr>
      </w:pPr>
      <w:r w:rsidRPr="00392460">
        <w:rPr>
          <w:kern w:val="0"/>
          <w:szCs w:val="28"/>
          <w:lang w:eastAsia="en-US"/>
        </w:rPr>
        <w:t>ŠIS DOKUMENTS IR PARAKSTĪTS AR DROŠU ELEKTRONISKO PARAKSTU UN SATUR LAIKA ZĪMOGU</w:t>
      </w:r>
    </w:p>
    <w:p w14:paraId="22DA27A4" w14:textId="77777777" w:rsidR="004B1858" w:rsidRDefault="004B1858">
      <w:pPr>
        <w:rPr>
          <w:kern w:val="2"/>
          <w:szCs w:val="28"/>
          <w:lang w:eastAsia="ar-SA"/>
        </w:rPr>
      </w:pPr>
    </w:p>
    <w:p w14:paraId="3507E806" w14:textId="79DC8480" w:rsidR="00392460" w:rsidRPr="00392460" w:rsidRDefault="00392460" w:rsidP="00392460">
      <w:pPr>
        <w:pStyle w:val="ListParagraph"/>
        <w:numPr>
          <w:ilvl w:val="0"/>
          <w:numId w:val="21"/>
        </w:numPr>
        <w:suppressAutoHyphens/>
        <w:jc w:val="right"/>
        <w:rPr>
          <w:kern w:val="2"/>
          <w:szCs w:val="28"/>
          <w:lang w:eastAsia="ar-SA"/>
        </w:rPr>
      </w:pPr>
      <w:r w:rsidRPr="00392460">
        <w:rPr>
          <w:kern w:val="2"/>
          <w:szCs w:val="28"/>
          <w:lang w:eastAsia="ar-SA"/>
        </w:rPr>
        <w:t>pielikums</w:t>
      </w:r>
    </w:p>
    <w:p w14:paraId="0B5CF43E" w14:textId="77777777" w:rsidR="00392460" w:rsidRPr="00392460" w:rsidRDefault="00392460" w:rsidP="00392460">
      <w:pPr>
        <w:suppressAutoHyphens/>
        <w:ind w:firstLine="720"/>
        <w:jc w:val="right"/>
        <w:rPr>
          <w:kern w:val="2"/>
          <w:szCs w:val="28"/>
          <w:lang w:eastAsia="ar-SA"/>
        </w:rPr>
      </w:pPr>
      <w:r w:rsidRPr="00392460">
        <w:rPr>
          <w:kern w:val="2"/>
          <w:szCs w:val="28"/>
          <w:lang w:eastAsia="ar-SA"/>
        </w:rPr>
        <w:lastRenderedPageBreak/>
        <w:t>Valsts policijas koledžas</w:t>
      </w:r>
    </w:p>
    <w:p w14:paraId="6FA5B4E4" w14:textId="77777777" w:rsidR="00392460" w:rsidRDefault="00392460" w:rsidP="00392460">
      <w:pPr>
        <w:suppressAutoHyphens/>
        <w:ind w:firstLine="720"/>
        <w:jc w:val="right"/>
        <w:rPr>
          <w:kern w:val="2"/>
          <w:szCs w:val="28"/>
          <w:lang w:eastAsia="ar-SA"/>
        </w:rPr>
      </w:pPr>
      <w:r w:rsidRPr="00392460">
        <w:rPr>
          <w:kern w:val="2"/>
          <w:szCs w:val="28"/>
          <w:lang w:eastAsia="ar-SA"/>
        </w:rPr>
        <w:t xml:space="preserve">11.08.2020 iekšējiem noteikumiem </w:t>
      </w:r>
    </w:p>
    <w:p w14:paraId="0812B2A3" w14:textId="5C9C34E2" w:rsidR="00392460" w:rsidRPr="00392460" w:rsidRDefault="00392460" w:rsidP="00392460">
      <w:pPr>
        <w:suppressAutoHyphens/>
        <w:ind w:firstLine="720"/>
        <w:jc w:val="right"/>
        <w:rPr>
          <w:kern w:val="2"/>
          <w:szCs w:val="28"/>
          <w:lang w:eastAsia="ar-SA"/>
        </w:rPr>
      </w:pPr>
      <w:r w:rsidRPr="00392460">
        <w:rPr>
          <w:kern w:val="2"/>
          <w:szCs w:val="28"/>
          <w:lang w:eastAsia="ar-SA"/>
        </w:rPr>
        <w:t>Nr6</w:t>
      </w:r>
    </w:p>
    <w:p w14:paraId="050D36AD" w14:textId="77777777" w:rsidR="00F504B5" w:rsidRPr="008864ED" w:rsidRDefault="00F504B5" w:rsidP="00F504B5">
      <w:pPr>
        <w:suppressAutoHyphens/>
        <w:ind w:firstLine="720"/>
        <w:jc w:val="both"/>
        <w:rPr>
          <w:kern w:val="2"/>
          <w:lang w:eastAsia="ar-SA"/>
        </w:rPr>
      </w:pPr>
    </w:p>
    <w:p w14:paraId="66F73AE0" w14:textId="77777777" w:rsidR="00F504B5" w:rsidRPr="008864ED" w:rsidRDefault="00F504B5" w:rsidP="00F504B5">
      <w:pPr>
        <w:suppressAutoHyphens/>
        <w:jc w:val="center"/>
        <w:rPr>
          <w:b/>
          <w:kern w:val="3"/>
          <w:sz w:val="24"/>
          <w:szCs w:val="24"/>
          <w:lang w:eastAsia="ar-SA"/>
        </w:rPr>
      </w:pPr>
      <w:r w:rsidRPr="008864ED">
        <w:rPr>
          <w:b/>
          <w:kern w:val="3"/>
          <w:sz w:val="24"/>
          <w:szCs w:val="24"/>
          <w:lang w:eastAsia="ar-SA"/>
        </w:rPr>
        <w:t>Pedagogu mēneša darba algas koeficienti</w:t>
      </w:r>
    </w:p>
    <w:p w14:paraId="359A8DC6" w14:textId="77777777" w:rsidR="00F504B5" w:rsidRPr="008864ED" w:rsidRDefault="00F504B5" w:rsidP="00F504B5">
      <w:pPr>
        <w:suppressAutoHyphens/>
        <w:jc w:val="center"/>
        <w:rPr>
          <w:kern w:val="3"/>
          <w:sz w:val="24"/>
          <w:szCs w:val="24"/>
          <w:lang w:eastAsia="ar-SA"/>
        </w:rPr>
      </w:pPr>
    </w:p>
    <w:p w14:paraId="053DBC13" w14:textId="77777777" w:rsidR="00F504B5" w:rsidRPr="008864ED" w:rsidRDefault="00F504B5" w:rsidP="00F504B5">
      <w:pPr>
        <w:suppressAutoHyphens/>
        <w:rPr>
          <w:kern w:val="3"/>
          <w:sz w:val="24"/>
          <w:szCs w:val="24"/>
          <w:lang w:eastAsia="ar-SA"/>
        </w:rPr>
      </w:pPr>
      <w:r w:rsidRPr="008864ED">
        <w:rPr>
          <w:kern w:val="3"/>
          <w:sz w:val="24"/>
          <w:szCs w:val="24"/>
          <w:lang w:eastAsia="ar-SA"/>
        </w:rPr>
        <w:t>Individuālais koeficients vienas darba slodzes mēneša darba algas aprēķināšanai pedagogam, ar kuru noslēgts darba līgums vai nodibinātas tiesiskās attiecības uz uzņēmuma līguma pamata:</w:t>
      </w:r>
    </w:p>
    <w:tbl>
      <w:tblPr>
        <w:tblW w:w="9480" w:type="dxa"/>
        <w:jc w:val="center"/>
        <w:tblLayout w:type="fixed"/>
        <w:tblCellMar>
          <w:left w:w="10" w:type="dxa"/>
          <w:right w:w="10" w:type="dxa"/>
        </w:tblCellMar>
        <w:tblLook w:val="04A0" w:firstRow="1" w:lastRow="0" w:firstColumn="1" w:lastColumn="0" w:noHBand="0" w:noVBand="1"/>
      </w:tblPr>
      <w:tblGrid>
        <w:gridCol w:w="1275"/>
        <w:gridCol w:w="1593"/>
        <w:gridCol w:w="1202"/>
        <w:gridCol w:w="1260"/>
        <w:gridCol w:w="1260"/>
        <w:gridCol w:w="1260"/>
        <w:gridCol w:w="1630"/>
      </w:tblGrid>
      <w:tr w:rsidR="00F504B5" w:rsidRPr="008864ED" w14:paraId="1022D4C1" w14:textId="77777777" w:rsidTr="00F504B5">
        <w:trPr>
          <w:jc w:val="center"/>
        </w:trPr>
        <w:tc>
          <w:tcPr>
            <w:tcW w:w="40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C64E1E5" w14:textId="77777777" w:rsidR="00F504B5" w:rsidRPr="008864ED" w:rsidRDefault="00F504B5" w:rsidP="00F504B5">
            <w:pPr>
              <w:suppressAutoHyphens/>
              <w:spacing w:line="256" w:lineRule="auto"/>
              <w:jc w:val="center"/>
              <w:rPr>
                <w:rFonts w:eastAsia="MS Mincho"/>
                <w:b/>
                <w:kern w:val="3"/>
                <w:sz w:val="24"/>
                <w:szCs w:val="24"/>
                <w:lang w:eastAsia="ar-SA"/>
              </w:rPr>
            </w:pPr>
            <w:r w:rsidRPr="008864ED">
              <w:rPr>
                <w:rFonts w:eastAsia="MS Mincho"/>
                <w:b/>
                <w:kern w:val="3"/>
                <w:sz w:val="24"/>
                <w:szCs w:val="24"/>
                <w:lang w:eastAsia="ar-SA"/>
              </w:rPr>
              <w:t>Izglītība un grāds</w:t>
            </w:r>
          </w:p>
        </w:tc>
        <w:tc>
          <w:tcPr>
            <w:tcW w:w="3780"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53AE27D" w14:textId="77777777" w:rsidR="00F504B5" w:rsidRPr="008864ED" w:rsidRDefault="00F504B5" w:rsidP="00F504B5">
            <w:pPr>
              <w:suppressAutoHyphens/>
              <w:spacing w:line="256" w:lineRule="auto"/>
              <w:jc w:val="center"/>
              <w:rPr>
                <w:rFonts w:eastAsia="MS Mincho"/>
                <w:b/>
                <w:kern w:val="3"/>
                <w:sz w:val="24"/>
                <w:szCs w:val="24"/>
                <w:lang w:eastAsia="ar-SA"/>
              </w:rPr>
            </w:pPr>
            <w:r w:rsidRPr="008864ED">
              <w:rPr>
                <w:rFonts w:eastAsia="MS Mincho"/>
                <w:b/>
                <w:kern w:val="3"/>
                <w:sz w:val="24"/>
                <w:szCs w:val="24"/>
                <w:lang w:eastAsia="ar-SA"/>
              </w:rPr>
              <w:t>Pedagoģiskā darba stāža un pasniedzamajam priekšmetam (kursam) atbilstoša praktiskā darba stāža kopsumma (gados)</w:t>
            </w:r>
          </w:p>
        </w:tc>
        <w:tc>
          <w:tcPr>
            <w:tcW w:w="16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0F9626" w14:textId="77777777" w:rsidR="00F504B5" w:rsidRPr="008864ED" w:rsidRDefault="00F504B5" w:rsidP="00F504B5">
            <w:pPr>
              <w:suppressAutoHyphens/>
              <w:spacing w:line="256" w:lineRule="auto"/>
              <w:jc w:val="center"/>
              <w:rPr>
                <w:rFonts w:eastAsia="MS Mincho"/>
                <w:b/>
                <w:kern w:val="3"/>
                <w:sz w:val="24"/>
                <w:szCs w:val="24"/>
                <w:lang w:eastAsia="ar-SA"/>
              </w:rPr>
            </w:pPr>
            <w:r w:rsidRPr="008864ED">
              <w:rPr>
                <w:rFonts w:eastAsia="MS Mincho"/>
                <w:b/>
                <w:kern w:val="3"/>
                <w:sz w:val="24"/>
                <w:szCs w:val="24"/>
                <w:lang w:eastAsia="ar-SA"/>
              </w:rPr>
              <w:t>Koeficients</w:t>
            </w:r>
          </w:p>
          <w:p w14:paraId="04000740" w14:textId="77777777" w:rsidR="00F504B5" w:rsidRPr="008864ED" w:rsidRDefault="00F504B5" w:rsidP="00F504B5">
            <w:pPr>
              <w:suppressAutoHyphens/>
              <w:spacing w:line="256" w:lineRule="auto"/>
              <w:jc w:val="center"/>
              <w:rPr>
                <w:kern w:val="2"/>
                <w:lang w:eastAsia="ar-SA"/>
              </w:rPr>
            </w:pPr>
            <w:r w:rsidRPr="008864ED">
              <w:rPr>
                <w:rFonts w:eastAsia="MS Mincho"/>
                <w:b/>
                <w:kern w:val="3"/>
                <w:sz w:val="24"/>
                <w:szCs w:val="24"/>
                <w:lang w:eastAsia="ar-SA"/>
              </w:rPr>
              <w:t>(K)</w:t>
            </w:r>
          </w:p>
        </w:tc>
      </w:tr>
      <w:tr w:rsidR="00F504B5" w:rsidRPr="008864ED" w14:paraId="7D80DCEB" w14:textId="77777777" w:rsidTr="00F504B5">
        <w:trPr>
          <w:jc w:val="center"/>
        </w:trPr>
        <w:tc>
          <w:tcPr>
            <w:tcW w:w="127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348B3ED"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Augstākā</w:t>
            </w:r>
          </w:p>
        </w:tc>
        <w:tc>
          <w:tcPr>
            <w:tcW w:w="15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72B4D56"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Maģistra grāds</w:t>
            </w: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342A59A"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Doktora grāds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ED7B1C0"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&lt; 5</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3CB046B"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5-10</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E75457B"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10 &lt;</w:t>
            </w: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14:paraId="43F73389" w14:textId="77777777" w:rsidR="00F504B5" w:rsidRPr="008864ED" w:rsidRDefault="00F504B5" w:rsidP="00F504B5">
            <w:pPr>
              <w:spacing w:line="256" w:lineRule="auto"/>
              <w:rPr>
                <w:kern w:val="2"/>
                <w:lang w:eastAsia="ar-SA"/>
              </w:rPr>
            </w:pPr>
          </w:p>
        </w:tc>
      </w:tr>
      <w:tr w:rsidR="00F504B5" w:rsidRPr="008864ED" w14:paraId="0D6BD51F" w14:textId="77777777" w:rsidTr="00F504B5">
        <w:trPr>
          <w:trHeight w:val="241"/>
          <w:jc w:val="center"/>
        </w:trPr>
        <w:tc>
          <w:tcPr>
            <w:tcW w:w="127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3A80E85"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5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141D490"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58486C3"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832906D"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6DB782B"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C9DE9E8"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32C6C"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1</w:t>
            </w:r>
          </w:p>
        </w:tc>
      </w:tr>
      <w:tr w:rsidR="00F504B5" w:rsidRPr="008864ED" w14:paraId="624B2B8F" w14:textId="77777777" w:rsidTr="00F504B5">
        <w:trPr>
          <w:jc w:val="center"/>
        </w:trPr>
        <w:tc>
          <w:tcPr>
            <w:tcW w:w="127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CDBCE57"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5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787D5C5"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20AB46"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D578BEC"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29FC15D"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5C9E486"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0DD6B"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1,05</w:t>
            </w:r>
          </w:p>
        </w:tc>
      </w:tr>
      <w:tr w:rsidR="00F504B5" w:rsidRPr="008864ED" w14:paraId="6E6BB316" w14:textId="77777777" w:rsidTr="00F504B5">
        <w:trPr>
          <w:jc w:val="center"/>
        </w:trPr>
        <w:tc>
          <w:tcPr>
            <w:tcW w:w="127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8D2F70B"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5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05C68FE"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434A5D4"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CA696A"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A3AF893"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35EFCFD"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1C4ABB"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1,10</w:t>
            </w:r>
          </w:p>
        </w:tc>
      </w:tr>
      <w:tr w:rsidR="00F504B5" w:rsidRPr="008864ED" w14:paraId="722E41E1" w14:textId="77777777" w:rsidTr="00F504B5">
        <w:trPr>
          <w:jc w:val="center"/>
        </w:trPr>
        <w:tc>
          <w:tcPr>
            <w:tcW w:w="127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C233F3"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5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94FCCEB"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5750C78"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66C1ACF"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C4D280D"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706650C"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5F4D88"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1,15</w:t>
            </w:r>
          </w:p>
        </w:tc>
      </w:tr>
      <w:tr w:rsidR="00F504B5" w:rsidRPr="008864ED" w14:paraId="1E876A29" w14:textId="77777777" w:rsidTr="00F504B5">
        <w:trPr>
          <w:jc w:val="center"/>
        </w:trPr>
        <w:tc>
          <w:tcPr>
            <w:tcW w:w="127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3A24F05"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5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4BE5D71"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6137DD0"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CE4C29"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94C9231"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913EB6"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FAEF3"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1,20</w:t>
            </w:r>
          </w:p>
        </w:tc>
      </w:tr>
      <w:tr w:rsidR="00F504B5" w:rsidRPr="008864ED" w14:paraId="416AAE5B" w14:textId="77777777" w:rsidTr="00F504B5">
        <w:trPr>
          <w:jc w:val="center"/>
        </w:trPr>
        <w:tc>
          <w:tcPr>
            <w:tcW w:w="127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C005E1E"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5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52779B8"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755300"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FDE198"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FC45FB4"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B987447"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19340"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1,25</w:t>
            </w:r>
          </w:p>
        </w:tc>
      </w:tr>
      <w:tr w:rsidR="00F504B5" w:rsidRPr="008864ED" w14:paraId="1F6F1580" w14:textId="77777777" w:rsidTr="00F504B5">
        <w:trPr>
          <w:jc w:val="center"/>
        </w:trPr>
        <w:tc>
          <w:tcPr>
            <w:tcW w:w="127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AFA410"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5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35CCD5"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FFEB1C" w14:textId="77777777" w:rsidR="00F504B5" w:rsidRPr="008864ED" w:rsidRDefault="00F504B5" w:rsidP="00F504B5">
            <w:pPr>
              <w:suppressAutoHyphens/>
              <w:spacing w:line="256" w:lineRule="auto"/>
              <w:jc w:val="center"/>
              <w:rPr>
                <w:rFonts w:eastAsia="MS Mincho"/>
                <w:kern w:val="3"/>
                <w:sz w:val="24"/>
                <w:szCs w:val="24"/>
                <w:lang w:eastAsia="ar-SA"/>
              </w:rPr>
            </w:pPr>
            <w:r w:rsidRPr="008864ED">
              <w:rPr>
                <w:rFonts w:eastAsia="MS Mincho"/>
                <w:kern w:val="3"/>
                <w:sz w:val="24"/>
                <w:szCs w:val="24"/>
                <w:lang w:eastAsia="ar-SA"/>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FEB61F2"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419536A"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AA1BC76" w14:textId="77777777" w:rsidR="00F504B5" w:rsidRPr="008864ED" w:rsidRDefault="00F504B5" w:rsidP="00F504B5">
            <w:pPr>
              <w:suppressAutoHyphens/>
              <w:spacing w:line="256" w:lineRule="auto"/>
              <w:jc w:val="center"/>
              <w:rPr>
                <w:rFonts w:eastAsia="MS Mincho"/>
                <w:kern w:val="3"/>
                <w:sz w:val="24"/>
                <w:szCs w:val="24"/>
                <w:lang w:eastAsia="ar-SA"/>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C7C220" w14:textId="77777777" w:rsidR="00F504B5" w:rsidRPr="008864ED" w:rsidRDefault="00F504B5" w:rsidP="00F504B5">
            <w:pPr>
              <w:suppressAutoHyphens/>
              <w:spacing w:line="256" w:lineRule="auto"/>
              <w:jc w:val="center"/>
              <w:rPr>
                <w:kern w:val="2"/>
                <w:lang w:eastAsia="ar-SA"/>
              </w:rPr>
            </w:pPr>
            <w:r w:rsidRPr="008864ED">
              <w:rPr>
                <w:rFonts w:eastAsia="MS Mincho"/>
                <w:kern w:val="3"/>
                <w:sz w:val="24"/>
                <w:szCs w:val="24"/>
                <w:lang w:eastAsia="ar-SA"/>
              </w:rPr>
              <w:t>1,30</w:t>
            </w:r>
          </w:p>
        </w:tc>
      </w:tr>
    </w:tbl>
    <w:p w14:paraId="03989B1B" w14:textId="77777777" w:rsidR="00F504B5" w:rsidRPr="008864ED" w:rsidRDefault="00F504B5" w:rsidP="00F504B5">
      <w:pPr>
        <w:suppressAutoHyphens/>
        <w:rPr>
          <w:kern w:val="3"/>
          <w:sz w:val="24"/>
          <w:szCs w:val="24"/>
          <w:lang w:eastAsia="ar-SA"/>
        </w:rPr>
      </w:pPr>
    </w:p>
    <w:p w14:paraId="108318DA" w14:textId="77777777" w:rsidR="00646CA1" w:rsidRPr="008864ED" w:rsidRDefault="00F504B5" w:rsidP="00F504B5">
      <w:pPr>
        <w:suppressAutoHyphens/>
        <w:rPr>
          <w:kern w:val="3"/>
          <w:sz w:val="24"/>
          <w:szCs w:val="24"/>
          <w:lang w:eastAsia="ar-SA"/>
        </w:rPr>
      </w:pPr>
      <w:r w:rsidRPr="008864ED">
        <w:rPr>
          <w:kern w:val="3"/>
          <w:sz w:val="24"/>
          <w:szCs w:val="24"/>
          <w:lang w:eastAsia="ar-SA"/>
        </w:rPr>
        <w:t>Piezīme - ar X apzīmē pedagoga iegūto izglītību, grādu un pedagoģisko darba stāžu un pasniedzamajam priekšmetam (kursam) atbilstošo praktiskā darba stāžu.</w:t>
      </w:r>
    </w:p>
    <w:p w14:paraId="105D25F6" w14:textId="77777777" w:rsidR="00646CA1" w:rsidRPr="008864ED" w:rsidRDefault="00646CA1" w:rsidP="00646CA1">
      <w:pPr>
        <w:rPr>
          <w:sz w:val="24"/>
          <w:szCs w:val="24"/>
          <w:lang w:eastAsia="ar-SA"/>
        </w:rPr>
      </w:pPr>
    </w:p>
    <w:p w14:paraId="6085FBC6" w14:textId="77777777" w:rsidR="00646CA1" w:rsidRPr="008864ED" w:rsidRDefault="00646CA1" w:rsidP="00646CA1">
      <w:pPr>
        <w:rPr>
          <w:sz w:val="24"/>
          <w:szCs w:val="24"/>
          <w:lang w:eastAsia="ar-SA"/>
        </w:rPr>
      </w:pPr>
    </w:p>
    <w:p w14:paraId="0F18B79F" w14:textId="77777777" w:rsidR="00646CA1" w:rsidRPr="008864ED" w:rsidRDefault="00646CA1" w:rsidP="00646CA1">
      <w:pPr>
        <w:rPr>
          <w:sz w:val="24"/>
          <w:szCs w:val="24"/>
          <w:lang w:eastAsia="ar-SA"/>
        </w:rPr>
      </w:pPr>
    </w:p>
    <w:p w14:paraId="4248F653" w14:textId="77777777" w:rsidR="00646CA1" w:rsidRPr="008864ED" w:rsidRDefault="00646CA1" w:rsidP="00646CA1">
      <w:pPr>
        <w:rPr>
          <w:sz w:val="24"/>
          <w:szCs w:val="24"/>
          <w:lang w:eastAsia="ar-SA"/>
        </w:rPr>
      </w:pPr>
    </w:p>
    <w:p w14:paraId="1DDB9BE0" w14:textId="12AB6857" w:rsidR="00646CA1" w:rsidRPr="008864ED" w:rsidRDefault="004B1858" w:rsidP="00646CA1">
      <w:pPr>
        <w:tabs>
          <w:tab w:val="left" w:pos="3825"/>
        </w:tabs>
        <w:rPr>
          <w:szCs w:val="28"/>
          <w:lang w:eastAsia="ar-SA"/>
        </w:rPr>
      </w:pPr>
      <w:r>
        <w:rPr>
          <w:szCs w:val="28"/>
          <w:lang w:eastAsia="ar-SA"/>
        </w:rPr>
        <w:t>Direktora p.i.</w:t>
      </w:r>
      <w:r w:rsidR="00646CA1" w:rsidRPr="008864ED">
        <w:rPr>
          <w:szCs w:val="28"/>
          <w:lang w:eastAsia="ar-SA"/>
        </w:rPr>
        <w:t xml:space="preserve"> </w:t>
      </w:r>
      <w:r w:rsidR="00646CA1" w:rsidRPr="008864ED">
        <w:rPr>
          <w:szCs w:val="28"/>
          <w:lang w:eastAsia="ar-SA"/>
        </w:rPr>
        <w:tab/>
      </w:r>
      <w:r w:rsidR="00646CA1" w:rsidRPr="008864ED">
        <w:rPr>
          <w:szCs w:val="28"/>
          <w:lang w:eastAsia="ar-SA"/>
        </w:rPr>
        <w:tab/>
      </w:r>
      <w:r w:rsidR="00646CA1" w:rsidRPr="008864ED">
        <w:rPr>
          <w:szCs w:val="28"/>
          <w:lang w:eastAsia="ar-SA"/>
        </w:rPr>
        <w:tab/>
      </w:r>
      <w:r w:rsidR="00646CA1" w:rsidRPr="008864ED">
        <w:rPr>
          <w:szCs w:val="28"/>
          <w:lang w:eastAsia="ar-SA"/>
        </w:rPr>
        <w:tab/>
      </w:r>
      <w:r w:rsidR="00646CA1" w:rsidRPr="008864ED">
        <w:rPr>
          <w:szCs w:val="28"/>
          <w:lang w:eastAsia="ar-SA"/>
        </w:rPr>
        <w:tab/>
      </w:r>
      <w:r w:rsidR="00487740">
        <w:rPr>
          <w:szCs w:val="28"/>
          <w:lang w:eastAsia="ar-SA"/>
        </w:rPr>
        <w:t>A.Sudārs</w:t>
      </w:r>
    </w:p>
    <w:p w14:paraId="0CF795A7" w14:textId="77777777" w:rsidR="00646CA1" w:rsidRPr="008864ED" w:rsidRDefault="00646CA1" w:rsidP="00646CA1">
      <w:pPr>
        <w:rPr>
          <w:szCs w:val="28"/>
          <w:lang w:eastAsia="ar-SA"/>
        </w:rPr>
      </w:pPr>
    </w:p>
    <w:p w14:paraId="1134E0C4" w14:textId="77777777" w:rsidR="00646CA1" w:rsidRPr="008864ED" w:rsidRDefault="00646CA1" w:rsidP="00646CA1">
      <w:pPr>
        <w:rPr>
          <w:szCs w:val="28"/>
          <w:lang w:eastAsia="ar-SA"/>
        </w:rPr>
      </w:pPr>
    </w:p>
    <w:p w14:paraId="349F826A" w14:textId="77777777" w:rsidR="00646CA1" w:rsidRPr="008864ED" w:rsidRDefault="00646CA1" w:rsidP="00646CA1">
      <w:pPr>
        <w:rPr>
          <w:szCs w:val="28"/>
          <w:lang w:eastAsia="ar-SA"/>
        </w:rPr>
      </w:pPr>
    </w:p>
    <w:p w14:paraId="665AF3B9" w14:textId="77777777" w:rsidR="00646CA1" w:rsidRPr="008864ED" w:rsidRDefault="00646CA1" w:rsidP="00646CA1">
      <w:pPr>
        <w:rPr>
          <w:szCs w:val="28"/>
          <w:lang w:eastAsia="ar-SA"/>
        </w:rPr>
      </w:pPr>
    </w:p>
    <w:p w14:paraId="4A44EA88" w14:textId="77777777" w:rsidR="00646CA1" w:rsidRPr="008864ED" w:rsidRDefault="00646CA1" w:rsidP="00646CA1">
      <w:pPr>
        <w:rPr>
          <w:szCs w:val="28"/>
          <w:lang w:eastAsia="ar-SA"/>
        </w:rPr>
      </w:pPr>
    </w:p>
    <w:p w14:paraId="50E63394" w14:textId="77777777" w:rsidR="00646CA1" w:rsidRPr="008864ED" w:rsidRDefault="00646CA1" w:rsidP="00646CA1">
      <w:pPr>
        <w:rPr>
          <w:szCs w:val="28"/>
          <w:lang w:eastAsia="ar-SA"/>
        </w:rPr>
      </w:pPr>
    </w:p>
    <w:p w14:paraId="2A559C3E" w14:textId="77777777" w:rsidR="00646CA1" w:rsidRPr="008864ED" w:rsidRDefault="00646CA1" w:rsidP="00646CA1">
      <w:pPr>
        <w:rPr>
          <w:szCs w:val="28"/>
          <w:lang w:eastAsia="ar-SA"/>
        </w:rPr>
      </w:pPr>
    </w:p>
    <w:p w14:paraId="07AACDA0" w14:textId="77777777" w:rsidR="00392460" w:rsidRPr="00392460" w:rsidRDefault="00392460" w:rsidP="00392460">
      <w:pPr>
        <w:jc w:val="center"/>
        <w:rPr>
          <w:kern w:val="0"/>
          <w:szCs w:val="28"/>
          <w:lang w:eastAsia="en-US"/>
        </w:rPr>
      </w:pPr>
      <w:r w:rsidRPr="00392460">
        <w:rPr>
          <w:kern w:val="0"/>
          <w:szCs w:val="28"/>
          <w:lang w:eastAsia="en-US"/>
        </w:rPr>
        <w:t>ŠIS DOKUMENTS IR PARAKSTĪTS AR DROŠU ELEKTRONISKO PARAKSTU UN SATUR LAIKA ZĪMOGU</w:t>
      </w:r>
    </w:p>
    <w:p w14:paraId="3157CA72" w14:textId="77777777" w:rsidR="00F504B5" w:rsidRPr="008864ED" w:rsidRDefault="00646CA1" w:rsidP="00646CA1">
      <w:pPr>
        <w:tabs>
          <w:tab w:val="left" w:pos="7200"/>
        </w:tabs>
        <w:rPr>
          <w:szCs w:val="28"/>
          <w:lang w:eastAsia="ar-SA"/>
        </w:rPr>
      </w:pPr>
      <w:r w:rsidRPr="008864ED">
        <w:rPr>
          <w:szCs w:val="28"/>
          <w:lang w:eastAsia="ar-SA"/>
        </w:rPr>
        <w:tab/>
      </w:r>
    </w:p>
    <w:p w14:paraId="0FFE3BAD" w14:textId="67176CD9" w:rsidR="00F504B5" w:rsidRPr="00A22174" w:rsidRDefault="00F504B5" w:rsidP="00392460">
      <w:pPr>
        <w:pStyle w:val="ListParagraph"/>
        <w:pageBreakBefore/>
        <w:numPr>
          <w:ilvl w:val="0"/>
          <w:numId w:val="21"/>
        </w:numPr>
        <w:tabs>
          <w:tab w:val="left" w:pos="6840"/>
        </w:tabs>
        <w:suppressAutoHyphens/>
        <w:jc w:val="right"/>
        <w:rPr>
          <w:kern w:val="2"/>
          <w:szCs w:val="28"/>
          <w:lang w:eastAsia="ar-SA"/>
        </w:rPr>
      </w:pPr>
      <w:r w:rsidRPr="00A22174">
        <w:rPr>
          <w:kern w:val="2"/>
          <w:szCs w:val="28"/>
          <w:lang w:eastAsia="ar-SA"/>
        </w:rPr>
        <w:lastRenderedPageBreak/>
        <w:t>pielikums</w:t>
      </w:r>
    </w:p>
    <w:p w14:paraId="27442188" w14:textId="77777777" w:rsidR="00F504B5" w:rsidRPr="008864ED" w:rsidRDefault="00F504B5" w:rsidP="00D84CC4">
      <w:pPr>
        <w:tabs>
          <w:tab w:val="left" w:pos="6840"/>
        </w:tabs>
        <w:suppressAutoHyphens/>
        <w:ind w:left="5529"/>
        <w:jc w:val="right"/>
        <w:rPr>
          <w:kern w:val="2"/>
          <w:szCs w:val="28"/>
          <w:lang w:eastAsia="ar-SA"/>
        </w:rPr>
      </w:pPr>
      <w:r w:rsidRPr="008864ED">
        <w:rPr>
          <w:kern w:val="2"/>
          <w:szCs w:val="28"/>
          <w:lang w:eastAsia="ar-SA"/>
        </w:rPr>
        <w:t>Valsts policijas koledžas</w:t>
      </w:r>
    </w:p>
    <w:p w14:paraId="141AFC3E" w14:textId="772F96D0" w:rsidR="00392460" w:rsidRDefault="00392460" w:rsidP="00392460">
      <w:pPr>
        <w:tabs>
          <w:tab w:val="left" w:pos="6480"/>
        </w:tabs>
        <w:suppressAutoHyphens/>
        <w:spacing w:after="120"/>
        <w:ind w:left="5529"/>
        <w:jc w:val="right"/>
        <w:rPr>
          <w:kern w:val="0"/>
          <w:sz w:val="24"/>
          <w:szCs w:val="24"/>
          <w:lang w:eastAsia="en-US"/>
        </w:rPr>
      </w:pPr>
      <w:r w:rsidRPr="00392460">
        <w:rPr>
          <w:kern w:val="0"/>
          <w:sz w:val="24"/>
          <w:szCs w:val="24"/>
          <w:lang w:eastAsia="en-US"/>
        </w:rPr>
        <w:t>11.08.2020</w:t>
      </w:r>
      <w:r>
        <w:rPr>
          <w:kern w:val="0"/>
          <w:sz w:val="24"/>
          <w:szCs w:val="24"/>
          <w:lang w:eastAsia="en-US"/>
        </w:rPr>
        <w:t xml:space="preserve"> </w:t>
      </w:r>
      <w:r w:rsidR="005727F6" w:rsidRPr="008864ED">
        <w:rPr>
          <w:kern w:val="2"/>
          <w:szCs w:val="28"/>
          <w:lang w:eastAsia="ar-SA"/>
        </w:rPr>
        <w:t>iekšējiem noteikumiem Nr</w:t>
      </w:r>
      <w:r w:rsidR="00EE4558">
        <w:rPr>
          <w:kern w:val="2"/>
          <w:szCs w:val="28"/>
          <w:lang w:eastAsia="ar-SA"/>
        </w:rPr>
        <w:t xml:space="preserve"> </w:t>
      </w:r>
      <w:r w:rsidRPr="00392460">
        <w:rPr>
          <w:kern w:val="0"/>
          <w:sz w:val="24"/>
          <w:szCs w:val="24"/>
          <w:lang w:eastAsia="en-US"/>
        </w:rPr>
        <w:t>6</w:t>
      </w:r>
    </w:p>
    <w:p w14:paraId="6D53817E" w14:textId="4BF7197F" w:rsidR="00F504B5" w:rsidRPr="008864ED" w:rsidRDefault="00392460" w:rsidP="00392460">
      <w:pPr>
        <w:tabs>
          <w:tab w:val="left" w:pos="6480"/>
        </w:tabs>
        <w:suppressAutoHyphens/>
        <w:spacing w:after="120"/>
        <w:ind w:left="5529"/>
        <w:rPr>
          <w:rFonts w:eastAsia="Calibri"/>
          <w:kern w:val="0"/>
          <w:sz w:val="24"/>
          <w:szCs w:val="24"/>
          <w:lang w:eastAsia="en-US"/>
        </w:rPr>
      </w:pPr>
      <w:r>
        <w:rPr>
          <w:kern w:val="0"/>
          <w:sz w:val="24"/>
          <w:szCs w:val="24"/>
          <w:lang w:eastAsia="en-US"/>
        </w:rPr>
        <w:t xml:space="preserve">     </w:t>
      </w:r>
      <w:r w:rsidR="00F504B5" w:rsidRPr="008864ED">
        <w:rPr>
          <w:rFonts w:eastAsia="Calibri"/>
          <w:kern w:val="0"/>
          <w:sz w:val="24"/>
          <w:szCs w:val="24"/>
          <w:lang w:eastAsia="en-US"/>
        </w:rPr>
        <w:t>APSTIPRINU</w:t>
      </w:r>
    </w:p>
    <w:p w14:paraId="379BA520" w14:textId="77777777" w:rsidR="00F504B5" w:rsidRPr="008864ED" w:rsidRDefault="00F504B5" w:rsidP="00F504B5">
      <w:pPr>
        <w:suppressAutoHyphens/>
        <w:autoSpaceDN w:val="0"/>
        <w:ind w:left="5760"/>
        <w:textAlignment w:val="baseline"/>
        <w:rPr>
          <w:rFonts w:eastAsia="Calibri"/>
          <w:kern w:val="0"/>
          <w:sz w:val="24"/>
          <w:szCs w:val="24"/>
          <w:lang w:eastAsia="en-US"/>
        </w:rPr>
      </w:pPr>
      <w:r w:rsidRPr="008864ED">
        <w:rPr>
          <w:rFonts w:eastAsia="Calibri"/>
          <w:kern w:val="0"/>
          <w:sz w:val="24"/>
          <w:szCs w:val="24"/>
          <w:lang w:eastAsia="en-US"/>
        </w:rPr>
        <w:t>Valsts policijas koledžas direktors</w:t>
      </w:r>
    </w:p>
    <w:p w14:paraId="691A9B42" w14:textId="77777777" w:rsidR="00F504B5" w:rsidRPr="008864ED" w:rsidRDefault="00F504B5" w:rsidP="00F504B5">
      <w:pPr>
        <w:suppressAutoHyphens/>
        <w:autoSpaceDN w:val="0"/>
        <w:ind w:left="5760" w:right="-143"/>
        <w:textAlignment w:val="baseline"/>
        <w:rPr>
          <w:rFonts w:ascii="Calibri" w:eastAsia="Calibri" w:hAnsi="Calibri"/>
          <w:kern w:val="0"/>
          <w:sz w:val="22"/>
          <w:szCs w:val="22"/>
          <w:lang w:eastAsia="en-US"/>
        </w:rPr>
      </w:pPr>
      <w:r w:rsidRPr="008864ED">
        <w:rPr>
          <w:rFonts w:eastAsia="Calibri"/>
          <w:i/>
          <w:kern w:val="0"/>
          <w:sz w:val="24"/>
          <w:szCs w:val="24"/>
          <w:lang w:eastAsia="en-US"/>
        </w:rPr>
        <w:t xml:space="preserve">(personiskais paraksts) </w:t>
      </w:r>
      <w:r w:rsidRPr="008864ED">
        <w:rPr>
          <w:rFonts w:eastAsia="Calibri"/>
          <w:kern w:val="0"/>
          <w:sz w:val="24"/>
          <w:szCs w:val="24"/>
          <w:lang w:eastAsia="en-US"/>
        </w:rPr>
        <w:t>V. Uzvārds</w:t>
      </w:r>
    </w:p>
    <w:p w14:paraId="3CC31CA0" w14:textId="77777777" w:rsidR="00F504B5" w:rsidRPr="008864ED" w:rsidRDefault="005727F6" w:rsidP="00F504B5">
      <w:pPr>
        <w:suppressAutoHyphens/>
        <w:autoSpaceDN w:val="0"/>
        <w:spacing w:after="120"/>
        <w:ind w:left="5761"/>
        <w:textAlignment w:val="baseline"/>
        <w:rPr>
          <w:rFonts w:eastAsia="Calibri"/>
          <w:kern w:val="0"/>
          <w:sz w:val="24"/>
          <w:szCs w:val="24"/>
          <w:lang w:eastAsia="en-US"/>
        </w:rPr>
      </w:pPr>
      <w:r w:rsidRPr="008864ED">
        <w:rPr>
          <w:rFonts w:eastAsia="Calibri"/>
          <w:kern w:val="0"/>
          <w:sz w:val="24"/>
          <w:szCs w:val="24"/>
          <w:lang w:eastAsia="en-US"/>
        </w:rPr>
        <w:t>202</w:t>
      </w:r>
      <w:r w:rsidR="00F504B5" w:rsidRPr="008864ED">
        <w:rPr>
          <w:rFonts w:eastAsia="Calibri"/>
          <w:kern w:val="0"/>
          <w:sz w:val="24"/>
          <w:szCs w:val="24"/>
          <w:lang w:eastAsia="en-US"/>
        </w:rPr>
        <w:t>_. gada ___. ____________</w:t>
      </w:r>
    </w:p>
    <w:tbl>
      <w:tblPr>
        <w:tblW w:w="9628" w:type="dxa"/>
        <w:tblInd w:w="93" w:type="dxa"/>
        <w:tblCellMar>
          <w:left w:w="10" w:type="dxa"/>
          <w:right w:w="10" w:type="dxa"/>
        </w:tblCellMar>
        <w:tblLook w:val="04A0" w:firstRow="1" w:lastRow="0" w:firstColumn="1" w:lastColumn="0" w:noHBand="0" w:noVBand="1"/>
      </w:tblPr>
      <w:tblGrid>
        <w:gridCol w:w="3366"/>
        <w:gridCol w:w="222"/>
        <w:gridCol w:w="1352"/>
        <w:gridCol w:w="1570"/>
        <w:gridCol w:w="2896"/>
        <w:gridCol w:w="222"/>
      </w:tblGrid>
      <w:tr w:rsidR="00F504B5" w:rsidRPr="008864ED" w14:paraId="1659339E" w14:textId="77777777" w:rsidTr="00F504B5">
        <w:trPr>
          <w:trHeight w:val="420"/>
        </w:trPr>
        <w:tc>
          <w:tcPr>
            <w:tcW w:w="9628" w:type="dxa"/>
            <w:gridSpan w:val="6"/>
            <w:tcMar>
              <w:top w:w="0" w:type="dxa"/>
              <w:left w:w="108" w:type="dxa"/>
              <w:bottom w:w="0" w:type="dxa"/>
              <w:right w:w="108" w:type="dxa"/>
            </w:tcMar>
            <w:vAlign w:val="center"/>
            <w:hideMark/>
          </w:tcPr>
          <w:p w14:paraId="242E0450" w14:textId="77777777" w:rsidR="00F504B5" w:rsidRPr="008864ED" w:rsidRDefault="00F504B5" w:rsidP="00F504B5">
            <w:pPr>
              <w:suppressAutoHyphens/>
              <w:autoSpaceDN w:val="0"/>
              <w:spacing w:after="160"/>
              <w:jc w:val="center"/>
              <w:textAlignment w:val="baseline"/>
              <w:rPr>
                <w:rFonts w:eastAsia="Calibri"/>
                <w:b/>
                <w:bCs/>
                <w:kern w:val="0"/>
                <w:sz w:val="24"/>
                <w:szCs w:val="24"/>
                <w:lang w:eastAsia="en-US"/>
              </w:rPr>
            </w:pPr>
            <w:r w:rsidRPr="008864ED">
              <w:rPr>
                <w:rFonts w:eastAsia="Calibri"/>
                <w:b/>
                <w:bCs/>
                <w:kern w:val="0"/>
                <w:sz w:val="24"/>
                <w:szCs w:val="24"/>
                <w:lang w:eastAsia="en-US"/>
              </w:rPr>
              <w:t>Pedagoga mēneša darba algas likmes apstiprināšanas akts</w:t>
            </w:r>
          </w:p>
          <w:p w14:paraId="146830E8" w14:textId="77777777" w:rsidR="00F504B5" w:rsidRPr="008864ED" w:rsidRDefault="00F504B5" w:rsidP="00F504B5">
            <w:pPr>
              <w:suppressAutoHyphens/>
              <w:autoSpaceDN w:val="0"/>
              <w:textAlignment w:val="baseline"/>
              <w:rPr>
                <w:rFonts w:eastAsia="Calibri"/>
                <w:bCs/>
                <w:kern w:val="0"/>
                <w:sz w:val="24"/>
                <w:szCs w:val="24"/>
                <w:lang w:eastAsia="en-US"/>
              </w:rPr>
            </w:pPr>
            <w:r w:rsidRPr="008864ED">
              <w:rPr>
                <w:rFonts w:eastAsia="Calibri"/>
                <w:bCs/>
                <w:kern w:val="0"/>
                <w:sz w:val="24"/>
                <w:szCs w:val="24"/>
                <w:lang w:eastAsia="en-US"/>
              </w:rPr>
              <w:t xml:space="preserve">Darbinieks ________________________________                              ___________________       </w:t>
            </w:r>
          </w:p>
          <w:p w14:paraId="7C28DE76" w14:textId="58B0B995" w:rsidR="00F504B5" w:rsidRPr="008864ED" w:rsidRDefault="00F504B5" w:rsidP="00F504B5">
            <w:pPr>
              <w:suppressAutoHyphens/>
              <w:autoSpaceDN w:val="0"/>
              <w:spacing w:after="160"/>
              <w:textAlignment w:val="baseline"/>
              <w:rPr>
                <w:rFonts w:eastAsia="Calibri"/>
                <w:bCs/>
                <w:kern w:val="0"/>
                <w:sz w:val="24"/>
                <w:szCs w:val="24"/>
                <w:lang w:eastAsia="en-US"/>
              </w:rPr>
            </w:pPr>
            <w:r w:rsidRPr="008864ED">
              <w:rPr>
                <w:rFonts w:eastAsia="Calibri"/>
                <w:bCs/>
                <w:kern w:val="0"/>
                <w:sz w:val="24"/>
                <w:szCs w:val="24"/>
                <w:lang w:eastAsia="en-US"/>
              </w:rPr>
              <w:t xml:space="preserve">                                      (vārds, uzvārds)                                                          (personas kods)</w:t>
            </w:r>
          </w:p>
          <w:p w14:paraId="0ECC77CD" w14:textId="5FC635EC" w:rsidR="00BE4B31" w:rsidRPr="008864ED" w:rsidRDefault="00BE4B31" w:rsidP="00F504B5">
            <w:pPr>
              <w:suppressAutoHyphens/>
              <w:autoSpaceDN w:val="0"/>
              <w:spacing w:after="160"/>
              <w:textAlignment w:val="baseline"/>
              <w:rPr>
                <w:rFonts w:eastAsia="Calibri"/>
                <w:bCs/>
                <w:kern w:val="0"/>
                <w:sz w:val="24"/>
                <w:szCs w:val="24"/>
                <w:lang w:eastAsia="en-US"/>
              </w:rPr>
            </w:pPr>
            <w:r w:rsidRPr="008864ED">
              <w:rPr>
                <w:rFonts w:eastAsia="Calibri"/>
                <w:bCs/>
                <w:kern w:val="0"/>
                <w:sz w:val="24"/>
                <w:szCs w:val="24"/>
                <w:lang w:eastAsia="en-US"/>
              </w:rPr>
              <w:t xml:space="preserve">Struktūrvienība </w:t>
            </w:r>
            <w:r w:rsidR="000A73AB" w:rsidRPr="00B822C6">
              <w:rPr>
                <w:rFonts w:eastAsia="Calibri"/>
                <w:bCs/>
                <w:kern w:val="0"/>
                <w:sz w:val="24"/>
                <w:szCs w:val="24"/>
                <w:lang w:eastAsia="en-US"/>
              </w:rPr>
              <w:t xml:space="preserve">/ amats </w:t>
            </w:r>
            <w:r w:rsidRPr="00B822C6">
              <w:rPr>
                <w:rFonts w:eastAsia="Calibri"/>
                <w:bCs/>
                <w:kern w:val="0"/>
                <w:sz w:val="24"/>
                <w:szCs w:val="24"/>
                <w:lang w:eastAsia="en-US"/>
              </w:rPr>
              <w:t>____________________</w:t>
            </w:r>
            <w:r w:rsidR="000A73AB" w:rsidRPr="00B822C6">
              <w:rPr>
                <w:rFonts w:eastAsia="Calibri"/>
                <w:bCs/>
                <w:kern w:val="0"/>
                <w:sz w:val="24"/>
                <w:szCs w:val="24"/>
                <w:lang w:eastAsia="en-US"/>
              </w:rPr>
              <w:t>_______________________</w:t>
            </w:r>
            <w:r w:rsidRPr="00B822C6">
              <w:rPr>
                <w:rFonts w:eastAsia="Calibri"/>
                <w:bCs/>
                <w:kern w:val="0"/>
                <w:sz w:val="24"/>
                <w:szCs w:val="24"/>
                <w:lang w:eastAsia="en-US"/>
              </w:rPr>
              <w:t>________________</w:t>
            </w:r>
          </w:p>
          <w:p w14:paraId="46EB5F2F" w14:textId="77777777" w:rsidR="00F504B5" w:rsidRPr="008864ED" w:rsidRDefault="00F504B5" w:rsidP="00F504B5">
            <w:pPr>
              <w:suppressAutoHyphens/>
              <w:autoSpaceDN w:val="0"/>
              <w:textAlignment w:val="baseline"/>
              <w:rPr>
                <w:rFonts w:ascii="Calibri" w:eastAsia="Calibri" w:hAnsi="Calibri"/>
                <w:kern w:val="0"/>
                <w:sz w:val="22"/>
                <w:szCs w:val="22"/>
                <w:lang w:eastAsia="en-US"/>
              </w:rPr>
            </w:pPr>
            <w:r w:rsidRPr="008864ED">
              <w:rPr>
                <w:rFonts w:eastAsia="Calibri"/>
                <w:bCs/>
                <w:kern w:val="0"/>
                <w:sz w:val="24"/>
                <w:szCs w:val="24"/>
                <w:lang w:eastAsia="en-US"/>
              </w:rPr>
              <w:t>Izglītība _______________________________________________________________________</w:t>
            </w:r>
          </w:p>
          <w:p w14:paraId="4EAF73E7" w14:textId="77777777" w:rsidR="00F504B5" w:rsidRPr="008864ED" w:rsidRDefault="00F504B5" w:rsidP="00F504B5">
            <w:pPr>
              <w:suppressAutoHyphens/>
              <w:autoSpaceDN w:val="0"/>
              <w:spacing w:after="160"/>
              <w:textAlignment w:val="baseline"/>
              <w:rPr>
                <w:rFonts w:ascii="Calibri" w:eastAsia="Calibri" w:hAnsi="Calibri"/>
                <w:kern w:val="0"/>
                <w:sz w:val="22"/>
                <w:szCs w:val="22"/>
                <w:lang w:eastAsia="en-US"/>
              </w:rPr>
            </w:pPr>
            <w:r w:rsidRPr="008864ED">
              <w:rPr>
                <w:rFonts w:eastAsia="Calibri"/>
                <w:bCs/>
                <w:kern w:val="0"/>
                <w:sz w:val="24"/>
                <w:szCs w:val="24"/>
                <w:lang w:eastAsia="en-US"/>
              </w:rPr>
              <w:t xml:space="preserve">             (augstākā, maģistra grāds, doktora grāds un to pamatojoša dokumenta datums un numurs)</w:t>
            </w:r>
          </w:p>
          <w:p w14:paraId="3BFE38FD" w14:textId="77777777" w:rsidR="00F504B5" w:rsidRPr="008864ED" w:rsidRDefault="00F504B5" w:rsidP="00F504B5">
            <w:pPr>
              <w:suppressAutoHyphens/>
              <w:autoSpaceDN w:val="0"/>
              <w:textAlignment w:val="baseline"/>
              <w:rPr>
                <w:rFonts w:eastAsia="Calibri"/>
                <w:bCs/>
                <w:kern w:val="0"/>
                <w:sz w:val="24"/>
                <w:szCs w:val="24"/>
                <w:lang w:eastAsia="en-US"/>
              </w:rPr>
            </w:pPr>
            <w:r w:rsidRPr="008864ED">
              <w:rPr>
                <w:rFonts w:eastAsia="Calibri"/>
                <w:bCs/>
                <w:kern w:val="0"/>
                <w:sz w:val="24"/>
                <w:szCs w:val="24"/>
                <w:lang w:eastAsia="en-US"/>
              </w:rPr>
              <w:t>Pedagoģiskā darba stāža un pasniedzamajam priekšmetam (kursam) atbilstoša praktiskā darba stāža kopsumma (gados) __________________________________________________________</w:t>
            </w:r>
          </w:p>
          <w:p w14:paraId="22DD141C" w14:textId="77777777" w:rsidR="00F504B5" w:rsidRPr="008864ED" w:rsidRDefault="00F504B5" w:rsidP="00F504B5">
            <w:pPr>
              <w:suppressAutoHyphens/>
              <w:autoSpaceDN w:val="0"/>
              <w:spacing w:after="120"/>
              <w:textAlignment w:val="baseline"/>
              <w:rPr>
                <w:rFonts w:eastAsia="Calibri"/>
                <w:bCs/>
                <w:kern w:val="0"/>
                <w:sz w:val="24"/>
                <w:szCs w:val="24"/>
                <w:lang w:eastAsia="en-US"/>
              </w:rPr>
            </w:pPr>
            <w:r w:rsidRPr="008864ED">
              <w:rPr>
                <w:rFonts w:eastAsia="Calibri"/>
                <w:bCs/>
                <w:kern w:val="0"/>
                <w:sz w:val="24"/>
                <w:szCs w:val="24"/>
                <w:lang w:eastAsia="en-US"/>
              </w:rPr>
              <w:t xml:space="preserve">                                                   (to pamatojoša dokumenta datums un numurs)</w:t>
            </w:r>
          </w:p>
        </w:tc>
      </w:tr>
      <w:tr w:rsidR="00F504B5" w:rsidRPr="008864ED" w14:paraId="4836BD0A" w14:textId="77777777" w:rsidTr="00F504B5">
        <w:trPr>
          <w:trHeight w:val="1277"/>
        </w:trPr>
        <w:tc>
          <w:tcPr>
            <w:tcW w:w="35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DE5C6" w14:textId="77777777" w:rsidR="00F504B5" w:rsidRPr="008864ED" w:rsidRDefault="00F504B5" w:rsidP="00F504B5">
            <w:pPr>
              <w:suppressAutoHyphens/>
              <w:autoSpaceDN w:val="0"/>
              <w:spacing w:after="160"/>
              <w:jc w:val="center"/>
              <w:textAlignment w:val="baseline"/>
              <w:rPr>
                <w:rFonts w:ascii="Calibri" w:eastAsia="Calibri" w:hAnsi="Calibri"/>
                <w:kern w:val="0"/>
                <w:sz w:val="22"/>
                <w:szCs w:val="22"/>
                <w:lang w:eastAsia="en-US"/>
              </w:rPr>
            </w:pPr>
            <w:r w:rsidRPr="008864ED">
              <w:rPr>
                <w:rFonts w:eastAsia="Calibri"/>
                <w:kern w:val="0"/>
                <w:sz w:val="24"/>
                <w:szCs w:val="24"/>
                <w:lang w:eastAsia="en-US"/>
              </w:rPr>
              <w:t>Zemākā mēneša darba algas likme atbilstoši pedagoga amata (profesijas) nosaukumam</w:t>
            </w:r>
            <w:r w:rsidRPr="008864ED">
              <w:rPr>
                <w:rFonts w:eastAsia="Calibri"/>
                <w:kern w:val="0"/>
                <w:sz w:val="24"/>
                <w:szCs w:val="24"/>
                <w:vertAlign w:val="superscript"/>
                <w:lang w:eastAsia="en-US"/>
              </w:rPr>
              <w:t>1</w:t>
            </w:r>
            <w:r w:rsidRPr="008864ED">
              <w:rPr>
                <w:rFonts w:eastAsia="Calibri"/>
                <w:kern w:val="0"/>
                <w:sz w:val="24"/>
                <w:szCs w:val="24"/>
                <w:lang w:eastAsia="en-US"/>
              </w:rPr>
              <w:t xml:space="preserve"> (ZL)</w:t>
            </w:r>
          </w:p>
        </w:tc>
        <w:tc>
          <w:tcPr>
            <w:tcW w:w="2922"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5104D1AB" w14:textId="77777777" w:rsidR="00F504B5" w:rsidRPr="008864ED" w:rsidRDefault="00F504B5" w:rsidP="00F504B5">
            <w:pPr>
              <w:suppressAutoHyphens/>
              <w:autoSpaceDN w:val="0"/>
              <w:spacing w:after="160"/>
              <w:jc w:val="center"/>
              <w:textAlignment w:val="baseline"/>
              <w:rPr>
                <w:rFonts w:ascii="Calibri" w:eastAsia="Calibri" w:hAnsi="Calibri"/>
                <w:kern w:val="0"/>
                <w:sz w:val="22"/>
                <w:szCs w:val="22"/>
                <w:lang w:eastAsia="en-US"/>
              </w:rPr>
            </w:pPr>
            <w:r w:rsidRPr="008864ED">
              <w:rPr>
                <w:rFonts w:eastAsia="Calibri"/>
                <w:kern w:val="0"/>
                <w:sz w:val="24"/>
                <w:szCs w:val="24"/>
                <w:lang w:eastAsia="en-US"/>
              </w:rPr>
              <w:t>Individuālais koeficients</w:t>
            </w:r>
            <w:r w:rsidRPr="008864ED">
              <w:rPr>
                <w:rFonts w:eastAsia="Calibri"/>
                <w:kern w:val="0"/>
                <w:sz w:val="24"/>
                <w:szCs w:val="24"/>
                <w:vertAlign w:val="superscript"/>
                <w:lang w:eastAsia="en-US"/>
              </w:rPr>
              <w:t>2</w:t>
            </w:r>
            <w:r w:rsidRPr="008864ED">
              <w:rPr>
                <w:rFonts w:eastAsia="Calibri"/>
                <w:kern w:val="0"/>
                <w:sz w:val="24"/>
                <w:szCs w:val="24"/>
                <w:lang w:eastAsia="en-US"/>
              </w:rPr>
              <w:t xml:space="preserve"> (K)</w:t>
            </w:r>
          </w:p>
        </w:tc>
        <w:tc>
          <w:tcPr>
            <w:tcW w:w="3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C66F6" w14:textId="77777777" w:rsidR="00F504B5" w:rsidRPr="008864ED" w:rsidRDefault="00F504B5" w:rsidP="00F504B5">
            <w:pPr>
              <w:suppressAutoHyphens/>
              <w:autoSpaceDN w:val="0"/>
              <w:spacing w:after="160"/>
              <w:jc w:val="center"/>
              <w:textAlignment w:val="baseline"/>
              <w:rPr>
                <w:rFonts w:ascii="Calibri" w:eastAsia="Calibri" w:hAnsi="Calibri"/>
                <w:kern w:val="0"/>
                <w:sz w:val="22"/>
                <w:szCs w:val="22"/>
                <w:lang w:eastAsia="en-US"/>
              </w:rPr>
            </w:pPr>
            <w:r w:rsidRPr="008864ED">
              <w:rPr>
                <w:rFonts w:eastAsia="Calibri"/>
                <w:kern w:val="0"/>
                <w:sz w:val="24"/>
                <w:szCs w:val="24"/>
                <w:lang w:eastAsia="en-US"/>
              </w:rPr>
              <w:t>Mēneša darba algas likme</w:t>
            </w:r>
            <w:r w:rsidRPr="008864ED">
              <w:rPr>
                <w:rFonts w:eastAsia="Calibri"/>
                <w:kern w:val="0"/>
                <w:sz w:val="24"/>
                <w:szCs w:val="24"/>
                <w:vertAlign w:val="superscript"/>
                <w:lang w:eastAsia="en-US"/>
              </w:rPr>
              <w:t>3</w:t>
            </w:r>
            <w:r w:rsidRPr="008864ED">
              <w:rPr>
                <w:rFonts w:eastAsia="Calibri"/>
                <w:kern w:val="0"/>
                <w:sz w:val="24"/>
                <w:szCs w:val="24"/>
                <w:lang w:eastAsia="en-US"/>
              </w:rPr>
              <w:t xml:space="preserve"> (DA)</w:t>
            </w:r>
          </w:p>
        </w:tc>
      </w:tr>
      <w:tr w:rsidR="00F504B5" w:rsidRPr="008864ED" w14:paraId="0507EEC0" w14:textId="77777777" w:rsidTr="00F504B5">
        <w:trPr>
          <w:trHeight w:val="352"/>
        </w:trPr>
        <w:tc>
          <w:tcPr>
            <w:tcW w:w="35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FF0205" w14:textId="77777777" w:rsidR="00F504B5" w:rsidRPr="008864ED" w:rsidRDefault="00F504B5" w:rsidP="00F504B5">
            <w:pPr>
              <w:suppressAutoHyphens/>
              <w:autoSpaceDN w:val="0"/>
              <w:spacing w:after="160"/>
              <w:jc w:val="center"/>
              <w:textAlignment w:val="baseline"/>
              <w:rPr>
                <w:rFonts w:eastAsia="Calibri"/>
                <w:kern w:val="0"/>
                <w:sz w:val="24"/>
                <w:szCs w:val="24"/>
                <w:lang w:eastAsia="en-US"/>
              </w:rPr>
            </w:pPr>
            <w:r w:rsidRPr="008864ED">
              <w:rPr>
                <w:rFonts w:eastAsia="Calibri"/>
                <w:kern w:val="0"/>
                <w:sz w:val="24"/>
                <w:szCs w:val="24"/>
                <w:lang w:eastAsia="en-US"/>
              </w:rPr>
              <w:t>1</w:t>
            </w:r>
          </w:p>
        </w:tc>
        <w:tc>
          <w:tcPr>
            <w:tcW w:w="292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2FFD6E68" w14:textId="77777777" w:rsidR="00F504B5" w:rsidRPr="008864ED" w:rsidRDefault="00F504B5" w:rsidP="00F504B5">
            <w:pPr>
              <w:suppressAutoHyphens/>
              <w:autoSpaceDN w:val="0"/>
              <w:spacing w:after="160"/>
              <w:jc w:val="center"/>
              <w:textAlignment w:val="baseline"/>
              <w:rPr>
                <w:rFonts w:eastAsia="Calibri"/>
                <w:kern w:val="0"/>
                <w:sz w:val="24"/>
                <w:szCs w:val="24"/>
                <w:lang w:eastAsia="en-US"/>
              </w:rPr>
            </w:pPr>
            <w:r w:rsidRPr="008864ED">
              <w:rPr>
                <w:rFonts w:eastAsia="Calibri"/>
                <w:kern w:val="0"/>
                <w:sz w:val="24"/>
                <w:szCs w:val="24"/>
                <w:lang w:eastAsia="en-US"/>
              </w:rPr>
              <w:t>2</w:t>
            </w:r>
          </w:p>
        </w:tc>
        <w:tc>
          <w:tcPr>
            <w:tcW w:w="311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28815789" w14:textId="77777777" w:rsidR="00F504B5" w:rsidRPr="008864ED" w:rsidRDefault="00F504B5" w:rsidP="00F504B5">
            <w:pPr>
              <w:suppressAutoHyphens/>
              <w:autoSpaceDN w:val="0"/>
              <w:spacing w:after="160"/>
              <w:jc w:val="center"/>
              <w:textAlignment w:val="baseline"/>
              <w:rPr>
                <w:rFonts w:ascii="Calibri" w:eastAsia="Calibri" w:hAnsi="Calibri"/>
                <w:kern w:val="0"/>
                <w:sz w:val="22"/>
                <w:szCs w:val="22"/>
                <w:lang w:eastAsia="en-US"/>
              </w:rPr>
            </w:pPr>
            <w:r w:rsidRPr="008864ED">
              <w:rPr>
                <w:rFonts w:eastAsia="Calibri"/>
                <w:kern w:val="0"/>
                <w:sz w:val="24"/>
                <w:szCs w:val="24"/>
                <w:lang w:eastAsia="en-US"/>
              </w:rPr>
              <w:t>3</w:t>
            </w:r>
            <w:r w:rsidRPr="008864ED">
              <w:rPr>
                <w:rFonts w:eastAsia="Calibri"/>
                <w:kern w:val="0"/>
                <w:sz w:val="20"/>
                <w:lang w:eastAsia="en-US"/>
              </w:rPr>
              <w:t>=</w:t>
            </w:r>
            <w:r w:rsidRPr="008864ED">
              <w:rPr>
                <w:rFonts w:eastAsia="Calibri"/>
                <w:kern w:val="0"/>
                <w:sz w:val="24"/>
                <w:szCs w:val="24"/>
                <w:lang w:eastAsia="en-US"/>
              </w:rPr>
              <w:t>(1x2)</w:t>
            </w:r>
          </w:p>
        </w:tc>
      </w:tr>
      <w:tr w:rsidR="00F504B5" w:rsidRPr="008864ED" w14:paraId="29C0AACC" w14:textId="77777777" w:rsidTr="00F504B5">
        <w:trPr>
          <w:trHeight w:val="215"/>
        </w:trPr>
        <w:tc>
          <w:tcPr>
            <w:tcW w:w="35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EF646" w14:textId="77777777" w:rsidR="00F504B5" w:rsidRPr="008864ED" w:rsidRDefault="00F504B5" w:rsidP="00F504B5">
            <w:pPr>
              <w:suppressAutoHyphens/>
              <w:autoSpaceDN w:val="0"/>
              <w:spacing w:after="160"/>
              <w:textAlignment w:val="baseline"/>
              <w:rPr>
                <w:rFonts w:eastAsia="Calibri"/>
                <w:kern w:val="0"/>
                <w:sz w:val="24"/>
                <w:szCs w:val="24"/>
                <w:lang w:eastAsia="en-US"/>
              </w:rPr>
            </w:pPr>
          </w:p>
        </w:tc>
        <w:tc>
          <w:tcPr>
            <w:tcW w:w="292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021A8997" w14:textId="77777777" w:rsidR="00F504B5" w:rsidRPr="008864ED" w:rsidRDefault="00F504B5" w:rsidP="00F504B5">
            <w:pPr>
              <w:suppressAutoHyphens/>
              <w:autoSpaceDN w:val="0"/>
              <w:spacing w:after="160"/>
              <w:textAlignment w:val="baseline"/>
              <w:rPr>
                <w:rFonts w:eastAsia="Calibri"/>
                <w:kern w:val="0"/>
                <w:sz w:val="24"/>
                <w:szCs w:val="24"/>
                <w:lang w:eastAsia="en-US"/>
              </w:rPr>
            </w:pPr>
            <w:r w:rsidRPr="008864ED">
              <w:rPr>
                <w:rFonts w:eastAsia="Calibri"/>
                <w:kern w:val="0"/>
                <w:sz w:val="24"/>
                <w:szCs w:val="24"/>
                <w:lang w:eastAsia="en-US"/>
              </w:rPr>
              <w:t> </w:t>
            </w:r>
          </w:p>
        </w:tc>
        <w:tc>
          <w:tcPr>
            <w:tcW w:w="311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4F1D1522" w14:textId="77777777" w:rsidR="00F504B5" w:rsidRPr="008864ED" w:rsidRDefault="00F504B5" w:rsidP="00F504B5">
            <w:pPr>
              <w:suppressAutoHyphens/>
              <w:autoSpaceDN w:val="0"/>
              <w:spacing w:after="160"/>
              <w:textAlignment w:val="baseline"/>
              <w:rPr>
                <w:rFonts w:eastAsia="Calibri"/>
                <w:kern w:val="0"/>
                <w:sz w:val="24"/>
                <w:szCs w:val="24"/>
                <w:lang w:eastAsia="en-US"/>
              </w:rPr>
            </w:pPr>
            <w:r w:rsidRPr="008864ED">
              <w:rPr>
                <w:rFonts w:eastAsia="Calibri"/>
                <w:kern w:val="0"/>
                <w:sz w:val="24"/>
                <w:szCs w:val="24"/>
                <w:lang w:eastAsia="en-US"/>
              </w:rPr>
              <w:t> </w:t>
            </w:r>
          </w:p>
        </w:tc>
      </w:tr>
      <w:tr w:rsidR="00F504B5" w:rsidRPr="008864ED" w14:paraId="04A90FDE" w14:textId="77777777" w:rsidTr="00F504B5">
        <w:trPr>
          <w:trHeight w:val="375"/>
        </w:trPr>
        <w:tc>
          <w:tcPr>
            <w:tcW w:w="6510" w:type="dxa"/>
            <w:gridSpan w:val="4"/>
            <w:tcBorders>
              <w:top w:val="single" w:sz="4" w:space="0" w:color="000000"/>
              <w:left w:val="single" w:sz="4" w:space="0" w:color="000000"/>
              <w:bottom w:val="single" w:sz="4" w:space="0" w:color="000000"/>
              <w:right w:val="nil"/>
            </w:tcBorders>
            <w:noWrap/>
            <w:tcMar>
              <w:top w:w="0" w:type="dxa"/>
              <w:left w:w="108" w:type="dxa"/>
              <w:bottom w:w="0" w:type="dxa"/>
              <w:right w:w="108" w:type="dxa"/>
            </w:tcMar>
            <w:vAlign w:val="bottom"/>
            <w:hideMark/>
          </w:tcPr>
          <w:p w14:paraId="5F651EBD" w14:textId="77777777" w:rsidR="00F504B5" w:rsidRPr="008864ED" w:rsidRDefault="00F504B5" w:rsidP="00F504B5">
            <w:pPr>
              <w:suppressAutoHyphens/>
              <w:autoSpaceDN w:val="0"/>
              <w:spacing w:after="160"/>
              <w:jc w:val="center"/>
              <w:textAlignment w:val="baseline"/>
              <w:rPr>
                <w:rFonts w:ascii="Calibri" w:eastAsia="Calibri" w:hAnsi="Calibri"/>
                <w:kern w:val="0"/>
                <w:sz w:val="22"/>
                <w:szCs w:val="22"/>
                <w:lang w:eastAsia="en-US"/>
              </w:rPr>
            </w:pPr>
            <w:r w:rsidRPr="008864ED">
              <w:rPr>
                <w:rFonts w:eastAsia="Calibri"/>
                <w:b/>
                <w:bCs/>
                <w:kern w:val="0"/>
                <w:sz w:val="24"/>
                <w:szCs w:val="24"/>
                <w:lang w:eastAsia="en-US"/>
              </w:rPr>
              <w:t xml:space="preserve">Aprēķinātā mēneša darba algas likme </w:t>
            </w:r>
            <w:r w:rsidRPr="008864ED">
              <w:rPr>
                <w:rFonts w:eastAsia="Calibri"/>
                <w:kern w:val="0"/>
                <w:sz w:val="24"/>
                <w:szCs w:val="24"/>
                <w:lang w:eastAsia="en-US"/>
              </w:rPr>
              <w:t>(3)</w:t>
            </w:r>
          </w:p>
        </w:tc>
        <w:tc>
          <w:tcPr>
            <w:tcW w:w="3118"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45590F34" w14:textId="77777777" w:rsidR="00F504B5" w:rsidRPr="008864ED" w:rsidRDefault="00F504B5" w:rsidP="00F504B5">
            <w:pPr>
              <w:suppressAutoHyphens/>
              <w:autoSpaceDN w:val="0"/>
              <w:spacing w:after="160"/>
              <w:textAlignment w:val="baseline"/>
              <w:rPr>
                <w:rFonts w:eastAsia="Calibri"/>
                <w:b/>
                <w:bCs/>
                <w:kern w:val="0"/>
                <w:sz w:val="24"/>
                <w:szCs w:val="24"/>
                <w:lang w:eastAsia="en-US"/>
              </w:rPr>
            </w:pPr>
            <w:r w:rsidRPr="008864ED">
              <w:rPr>
                <w:rFonts w:eastAsia="Calibri"/>
                <w:b/>
                <w:bCs/>
                <w:kern w:val="0"/>
                <w:sz w:val="24"/>
                <w:szCs w:val="24"/>
                <w:lang w:eastAsia="en-US"/>
              </w:rPr>
              <w:t> </w:t>
            </w:r>
          </w:p>
        </w:tc>
      </w:tr>
      <w:tr w:rsidR="00F504B5" w:rsidRPr="008864ED" w14:paraId="1BD495B3" w14:textId="77777777" w:rsidTr="00F504B5">
        <w:trPr>
          <w:trHeight w:val="315"/>
        </w:trPr>
        <w:tc>
          <w:tcPr>
            <w:tcW w:w="9406" w:type="dxa"/>
            <w:gridSpan w:val="5"/>
            <w:vMerge w:val="restart"/>
            <w:noWrap/>
            <w:tcMar>
              <w:top w:w="0" w:type="dxa"/>
              <w:left w:w="108" w:type="dxa"/>
              <w:bottom w:w="0" w:type="dxa"/>
              <w:right w:w="108" w:type="dxa"/>
            </w:tcMar>
            <w:vAlign w:val="bottom"/>
            <w:hideMark/>
          </w:tcPr>
          <w:p w14:paraId="64D2602F" w14:textId="0A3FD3C8" w:rsidR="00F504B5" w:rsidRPr="008864ED" w:rsidRDefault="00F504B5" w:rsidP="00A22174">
            <w:pPr>
              <w:suppressAutoHyphens/>
              <w:autoSpaceDN w:val="0"/>
              <w:spacing w:after="160"/>
              <w:ind w:right="318"/>
              <w:textAlignment w:val="baseline"/>
              <w:rPr>
                <w:rFonts w:ascii="Calibri" w:eastAsia="Calibri" w:hAnsi="Calibri"/>
                <w:kern w:val="0"/>
                <w:sz w:val="22"/>
                <w:szCs w:val="22"/>
                <w:lang w:eastAsia="en-US"/>
              </w:rPr>
            </w:pPr>
            <w:r w:rsidRPr="00A22174">
              <w:rPr>
                <w:rFonts w:eastAsia="Calibri"/>
                <w:kern w:val="0"/>
                <w:sz w:val="20"/>
                <w:vertAlign w:val="superscript"/>
                <w:lang w:eastAsia="en-US"/>
              </w:rPr>
              <w:t>1</w:t>
            </w:r>
            <w:r w:rsidRPr="008864ED">
              <w:rPr>
                <w:rFonts w:eastAsia="Calibri"/>
                <w:kern w:val="0"/>
                <w:sz w:val="24"/>
                <w:szCs w:val="24"/>
                <w:lang w:eastAsia="en-US"/>
              </w:rPr>
              <w:t xml:space="preserve"> </w:t>
            </w:r>
            <w:r w:rsidRPr="008864ED">
              <w:rPr>
                <w:rFonts w:eastAsia="Calibri"/>
                <w:kern w:val="0"/>
                <w:sz w:val="20"/>
                <w:lang w:eastAsia="en-US"/>
              </w:rPr>
              <w:t>Saskaņā ar Ministru kabineta 2016.</w:t>
            </w:r>
            <w:r w:rsidR="008C54F6">
              <w:rPr>
                <w:rFonts w:eastAsia="Calibri"/>
                <w:kern w:val="0"/>
                <w:sz w:val="20"/>
                <w:lang w:eastAsia="en-US"/>
              </w:rPr>
              <w:t xml:space="preserve"> </w:t>
            </w:r>
            <w:r w:rsidRPr="008864ED">
              <w:rPr>
                <w:rFonts w:eastAsia="Calibri"/>
                <w:kern w:val="0"/>
                <w:sz w:val="20"/>
                <w:lang w:eastAsia="en-US"/>
              </w:rPr>
              <w:t>gada 5.</w:t>
            </w:r>
            <w:r w:rsidR="008C54F6">
              <w:rPr>
                <w:rFonts w:eastAsia="Calibri"/>
                <w:kern w:val="0"/>
                <w:sz w:val="20"/>
                <w:lang w:eastAsia="en-US"/>
              </w:rPr>
              <w:t xml:space="preserve"> </w:t>
            </w:r>
            <w:r w:rsidRPr="008864ED">
              <w:rPr>
                <w:rFonts w:eastAsia="Calibri"/>
                <w:kern w:val="0"/>
                <w:sz w:val="20"/>
                <w:lang w:eastAsia="en-US"/>
              </w:rPr>
              <w:t>jūlija noteikumu Nr.445 "Pedagogu darba samaksas noteikumi" 6.</w:t>
            </w:r>
            <w:r w:rsidR="008C54F6">
              <w:rPr>
                <w:rFonts w:eastAsia="Calibri"/>
                <w:kern w:val="0"/>
                <w:sz w:val="20"/>
                <w:lang w:eastAsia="en-US"/>
              </w:rPr>
              <w:t xml:space="preserve"> </w:t>
            </w:r>
            <w:r w:rsidRPr="008864ED">
              <w:rPr>
                <w:rFonts w:eastAsia="Calibri"/>
                <w:kern w:val="0"/>
                <w:sz w:val="20"/>
                <w:lang w:eastAsia="en-US"/>
              </w:rPr>
              <w:t>pielikuma 6.</w:t>
            </w:r>
            <w:r w:rsidR="008C54F6">
              <w:rPr>
                <w:rFonts w:eastAsia="Calibri"/>
                <w:kern w:val="0"/>
                <w:sz w:val="20"/>
                <w:lang w:eastAsia="en-US"/>
              </w:rPr>
              <w:t xml:space="preserve"> </w:t>
            </w:r>
            <w:r w:rsidRPr="008864ED">
              <w:rPr>
                <w:rFonts w:eastAsia="Calibri"/>
                <w:kern w:val="0"/>
                <w:sz w:val="20"/>
                <w:lang w:eastAsia="en-US"/>
              </w:rPr>
              <w:t>tabulas 4., 5. vai 7.</w:t>
            </w:r>
            <w:r w:rsidR="008C54F6">
              <w:rPr>
                <w:rFonts w:eastAsia="Calibri"/>
                <w:kern w:val="0"/>
                <w:sz w:val="20"/>
                <w:lang w:eastAsia="en-US"/>
              </w:rPr>
              <w:t xml:space="preserve"> </w:t>
            </w:r>
            <w:r w:rsidRPr="008864ED">
              <w:rPr>
                <w:rFonts w:eastAsia="Calibri"/>
                <w:kern w:val="0"/>
                <w:sz w:val="20"/>
                <w:lang w:eastAsia="en-US"/>
              </w:rPr>
              <w:t>punktu</w:t>
            </w:r>
          </w:p>
          <w:p w14:paraId="75C0CF2D" w14:textId="2B030E93" w:rsidR="00F504B5" w:rsidRPr="008864ED" w:rsidRDefault="00F504B5" w:rsidP="00A22174">
            <w:pPr>
              <w:suppressAutoHyphens/>
              <w:autoSpaceDN w:val="0"/>
              <w:spacing w:after="160"/>
              <w:ind w:right="318"/>
              <w:textAlignment w:val="baseline"/>
              <w:rPr>
                <w:rFonts w:ascii="Calibri" w:eastAsia="Calibri" w:hAnsi="Calibri"/>
                <w:kern w:val="0"/>
                <w:sz w:val="22"/>
                <w:szCs w:val="22"/>
                <w:lang w:eastAsia="en-US"/>
              </w:rPr>
            </w:pPr>
            <w:r w:rsidRPr="008864ED">
              <w:rPr>
                <w:rFonts w:eastAsia="Calibri"/>
                <w:kern w:val="0"/>
                <w:sz w:val="20"/>
                <w:vertAlign w:val="superscript"/>
                <w:lang w:eastAsia="en-US"/>
              </w:rPr>
              <w:t>2</w:t>
            </w:r>
            <w:r w:rsidRPr="008864ED">
              <w:rPr>
                <w:rFonts w:eastAsia="Calibri"/>
                <w:kern w:val="0"/>
                <w:sz w:val="20"/>
                <w:lang w:eastAsia="en-US"/>
              </w:rPr>
              <w:t xml:space="preserve"> Individuālais koeficients, kuru nosaka saskaņā ar šo iekšējo noteikumu </w:t>
            </w:r>
            <w:r w:rsidR="001E7C3D">
              <w:rPr>
                <w:rFonts w:eastAsia="Calibri"/>
                <w:kern w:val="0"/>
                <w:sz w:val="20"/>
                <w:lang w:eastAsia="en-US"/>
              </w:rPr>
              <w:t>4</w:t>
            </w:r>
            <w:r w:rsidRPr="008864ED">
              <w:rPr>
                <w:rFonts w:eastAsia="Calibri"/>
                <w:kern w:val="0"/>
                <w:sz w:val="20"/>
                <w:lang w:eastAsia="en-US"/>
              </w:rPr>
              <w:t>.</w:t>
            </w:r>
            <w:r w:rsidR="008C54F6">
              <w:rPr>
                <w:rFonts w:eastAsia="Calibri"/>
                <w:kern w:val="0"/>
                <w:sz w:val="20"/>
                <w:lang w:eastAsia="en-US"/>
              </w:rPr>
              <w:t xml:space="preserve"> </w:t>
            </w:r>
            <w:r w:rsidRPr="008864ED">
              <w:rPr>
                <w:rFonts w:eastAsia="Calibri"/>
                <w:kern w:val="0"/>
                <w:sz w:val="20"/>
                <w:lang w:eastAsia="en-US"/>
              </w:rPr>
              <w:t>pielikumu</w:t>
            </w:r>
          </w:p>
        </w:tc>
        <w:tc>
          <w:tcPr>
            <w:tcW w:w="222" w:type="dxa"/>
          </w:tcPr>
          <w:p w14:paraId="00D8E4F7" w14:textId="77777777" w:rsidR="00F504B5" w:rsidRPr="008864ED" w:rsidRDefault="00F504B5" w:rsidP="00F504B5">
            <w:pPr>
              <w:suppressAutoHyphens/>
              <w:autoSpaceDN w:val="0"/>
              <w:spacing w:after="160"/>
              <w:textAlignment w:val="baseline"/>
              <w:rPr>
                <w:rFonts w:eastAsia="Calibri"/>
                <w:b/>
                <w:bCs/>
                <w:kern w:val="0"/>
                <w:sz w:val="24"/>
                <w:szCs w:val="24"/>
                <w:lang w:eastAsia="en-US"/>
              </w:rPr>
            </w:pPr>
          </w:p>
        </w:tc>
      </w:tr>
      <w:tr w:rsidR="00F504B5" w:rsidRPr="008864ED" w14:paraId="76397435" w14:textId="77777777" w:rsidTr="00F504B5">
        <w:trPr>
          <w:trHeight w:val="330"/>
        </w:trPr>
        <w:tc>
          <w:tcPr>
            <w:tcW w:w="0" w:type="auto"/>
            <w:gridSpan w:val="5"/>
            <w:vMerge/>
            <w:vAlign w:val="center"/>
            <w:hideMark/>
          </w:tcPr>
          <w:p w14:paraId="457FAFD2" w14:textId="77777777" w:rsidR="00F504B5" w:rsidRPr="008864ED" w:rsidRDefault="00F504B5" w:rsidP="00F504B5">
            <w:pPr>
              <w:spacing w:line="256" w:lineRule="auto"/>
              <w:rPr>
                <w:rFonts w:ascii="Calibri" w:eastAsia="Calibri" w:hAnsi="Calibri"/>
                <w:kern w:val="0"/>
                <w:sz w:val="22"/>
                <w:szCs w:val="22"/>
                <w:lang w:eastAsia="en-US"/>
              </w:rPr>
            </w:pPr>
          </w:p>
        </w:tc>
        <w:tc>
          <w:tcPr>
            <w:tcW w:w="222" w:type="dxa"/>
          </w:tcPr>
          <w:p w14:paraId="4E88EEAE" w14:textId="77777777" w:rsidR="00F504B5" w:rsidRPr="008864ED" w:rsidRDefault="00F504B5" w:rsidP="00F504B5">
            <w:pPr>
              <w:suppressAutoHyphens/>
              <w:autoSpaceDN w:val="0"/>
              <w:spacing w:after="160"/>
              <w:textAlignment w:val="baseline"/>
              <w:rPr>
                <w:rFonts w:eastAsia="Calibri"/>
                <w:kern w:val="0"/>
                <w:sz w:val="24"/>
                <w:szCs w:val="24"/>
                <w:lang w:eastAsia="en-US"/>
              </w:rPr>
            </w:pPr>
          </w:p>
        </w:tc>
      </w:tr>
      <w:tr w:rsidR="00F504B5" w:rsidRPr="008864ED" w14:paraId="4B2242C5" w14:textId="77777777" w:rsidTr="00F504B5">
        <w:trPr>
          <w:trHeight w:val="330"/>
        </w:trPr>
        <w:tc>
          <w:tcPr>
            <w:tcW w:w="3366" w:type="dxa"/>
            <w:noWrap/>
            <w:tcMar>
              <w:top w:w="0" w:type="dxa"/>
              <w:left w:w="108" w:type="dxa"/>
              <w:bottom w:w="0" w:type="dxa"/>
              <w:right w:w="108" w:type="dxa"/>
            </w:tcMar>
            <w:vAlign w:val="bottom"/>
            <w:hideMark/>
          </w:tcPr>
          <w:p w14:paraId="152BFDC8" w14:textId="77777777" w:rsidR="00F504B5" w:rsidRPr="008864ED" w:rsidRDefault="00F504B5" w:rsidP="00F504B5">
            <w:pPr>
              <w:suppressAutoHyphens/>
              <w:autoSpaceDN w:val="0"/>
              <w:spacing w:after="160"/>
              <w:textAlignment w:val="baseline"/>
              <w:rPr>
                <w:rFonts w:ascii="Calibri" w:eastAsia="Calibri" w:hAnsi="Calibri"/>
                <w:kern w:val="0"/>
                <w:sz w:val="22"/>
                <w:szCs w:val="22"/>
                <w:lang w:eastAsia="en-US"/>
              </w:rPr>
            </w:pPr>
            <w:r w:rsidRPr="008864ED">
              <w:rPr>
                <w:rFonts w:eastAsia="Calibri"/>
                <w:kern w:val="0"/>
                <w:sz w:val="24"/>
                <w:szCs w:val="24"/>
                <w:vertAlign w:val="superscript"/>
                <w:lang w:eastAsia="en-US"/>
              </w:rPr>
              <w:t>3</w:t>
            </w:r>
            <w:r w:rsidRPr="008864ED">
              <w:rPr>
                <w:rFonts w:eastAsia="Calibri"/>
                <w:b/>
                <w:bCs/>
                <w:kern w:val="0"/>
                <w:sz w:val="24"/>
                <w:szCs w:val="24"/>
                <w:lang w:eastAsia="en-US"/>
              </w:rPr>
              <w:t xml:space="preserve"> </w:t>
            </w:r>
            <w:r w:rsidRPr="008864ED">
              <w:rPr>
                <w:rFonts w:eastAsia="Calibri"/>
                <w:b/>
                <w:bCs/>
                <w:kern w:val="0"/>
                <w:sz w:val="20"/>
                <w:lang w:eastAsia="en-US"/>
              </w:rPr>
              <w:t>DA=ZL x K</w:t>
            </w:r>
          </w:p>
        </w:tc>
        <w:tc>
          <w:tcPr>
            <w:tcW w:w="222" w:type="dxa"/>
            <w:noWrap/>
            <w:tcMar>
              <w:top w:w="0" w:type="dxa"/>
              <w:left w:w="108" w:type="dxa"/>
              <w:bottom w:w="0" w:type="dxa"/>
              <w:right w:w="108" w:type="dxa"/>
            </w:tcMar>
            <w:vAlign w:val="bottom"/>
          </w:tcPr>
          <w:p w14:paraId="53B3A41E" w14:textId="77777777" w:rsidR="00F504B5" w:rsidRPr="008864ED" w:rsidRDefault="00F504B5" w:rsidP="00F504B5">
            <w:pPr>
              <w:suppressAutoHyphens/>
              <w:autoSpaceDN w:val="0"/>
              <w:spacing w:after="160"/>
              <w:textAlignment w:val="baseline"/>
              <w:rPr>
                <w:rFonts w:eastAsia="Calibri"/>
                <w:b/>
                <w:bCs/>
                <w:kern w:val="0"/>
                <w:sz w:val="24"/>
                <w:szCs w:val="24"/>
                <w:lang w:eastAsia="en-US"/>
              </w:rPr>
            </w:pPr>
          </w:p>
        </w:tc>
        <w:tc>
          <w:tcPr>
            <w:tcW w:w="1352" w:type="dxa"/>
            <w:noWrap/>
            <w:tcMar>
              <w:top w:w="0" w:type="dxa"/>
              <w:left w:w="108" w:type="dxa"/>
              <w:bottom w:w="0" w:type="dxa"/>
              <w:right w:w="108" w:type="dxa"/>
            </w:tcMar>
            <w:vAlign w:val="bottom"/>
          </w:tcPr>
          <w:p w14:paraId="2DABF129" w14:textId="77777777" w:rsidR="00F504B5" w:rsidRPr="008864ED" w:rsidRDefault="00F504B5" w:rsidP="00F504B5">
            <w:pPr>
              <w:suppressAutoHyphens/>
              <w:autoSpaceDN w:val="0"/>
              <w:spacing w:after="160"/>
              <w:textAlignment w:val="baseline"/>
              <w:rPr>
                <w:rFonts w:eastAsia="Calibri"/>
                <w:b/>
                <w:bCs/>
                <w:kern w:val="0"/>
                <w:sz w:val="24"/>
                <w:szCs w:val="24"/>
                <w:lang w:eastAsia="en-US"/>
              </w:rPr>
            </w:pPr>
          </w:p>
        </w:tc>
        <w:tc>
          <w:tcPr>
            <w:tcW w:w="1570" w:type="dxa"/>
            <w:noWrap/>
            <w:tcMar>
              <w:top w:w="0" w:type="dxa"/>
              <w:left w:w="108" w:type="dxa"/>
              <w:bottom w:w="0" w:type="dxa"/>
              <w:right w:w="108" w:type="dxa"/>
            </w:tcMar>
            <w:vAlign w:val="bottom"/>
          </w:tcPr>
          <w:p w14:paraId="384F78B4" w14:textId="77777777" w:rsidR="00F504B5" w:rsidRPr="008864ED" w:rsidRDefault="00F504B5" w:rsidP="00F504B5">
            <w:pPr>
              <w:suppressAutoHyphens/>
              <w:autoSpaceDN w:val="0"/>
              <w:spacing w:after="160"/>
              <w:textAlignment w:val="baseline"/>
              <w:rPr>
                <w:rFonts w:eastAsia="Calibri"/>
                <w:b/>
                <w:bCs/>
                <w:kern w:val="0"/>
                <w:sz w:val="24"/>
                <w:szCs w:val="24"/>
                <w:lang w:eastAsia="en-US"/>
              </w:rPr>
            </w:pPr>
          </w:p>
        </w:tc>
        <w:tc>
          <w:tcPr>
            <w:tcW w:w="2896" w:type="dxa"/>
            <w:noWrap/>
            <w:tcMar>
              <w:top w:w="0" w:type="dxa"/>
              <w:left w:w="108" w:type="dxa"/>
              <w:bottom w:w="0" w:type="dxa"/>
              <w:right w:w="108" w:type="dxa"/>
            </w:tcMar>
            <w:vAlign w:val="bottom"/>
          </w:tcPr>
          <w:p w14:paraId="5BD65DD1" w14:textId="77777777" w:rsidR="00F504B5" w:rsidRPr="008864ED" w:rsidRDefault="00F504B5" w:rsidP="00F504B5">
            <w:pPr>
              <w:suppressAutoHyphens/>
              <w:autoSpaceDN w:val="0"/>
              <w:spacing w:after="160"/>
              <w:textAlignment w:val="baseline"/>
              <w:rPr>
                <w:rFonts w:eastAsia="Calibri"/>
                <w:b/>
                <w:bCs/>
                <w:kern w:val="0"/>
                <w:sz w:val="24"/>
                <w:szCs w:val="24"/>
                <w:lang w:eastAsia="en-US"/>
              </w:rPr>
            </w:pPr>
          </w:p>
        </w:tc>
        <w:tc>
          <w:tcPr>
            <w:tcW w:w="222" w:type="dxa"/>
          </w:tcPr>
          <w:p w14:paraId="49D9FF41" w14:textId="77777777" w:rsidR="00F504B5" w:rsidRPr="008864ED" w:rsidRDefault="00F504B5" w:rsidP="00F504B5">
            <w:pPr>
              <w:suppressAutoHyphens/>
              <w:autoSpaceDN w:val="0"/>
              <w:spacing w:after="160"/>
              <w:textAlignment w:val="baseline"/>
              <w:rPr>
                <w:rFonts w:eastAsia="Calibri"/>
                <w:b/>
                <w:bCs/>
                <w:kern w:val="0"/>
                <w:sz w:val="24"/>
                <w:szCs w:val="24"/>
                <w:lang w:eastAsia="en-US"/>
              </w:rPr>
            </w:pPr>
          </w:p>
        </w:tc>
      </w:tr>
      <w:tr w:rsidR="00F504B5" w:rsidRPr="008864ED" w14:paraId="1735C660" w14:textId="77777777" w:rsidTr="00F504B5">
        <w:trPr>
          <w:trHeight w:val="315"/>
        </w:trPr>
        <w:tc>
          <w:tcPr>
            <w:tcW w:w="9406" w:type="dxa"/>
            <w:gridSpan w:val="5"/>
            <w:noWrap/>
            <w:tcMar>
              <w:top w:w="0" w:type="dxa"/>
              <w:left w:w="108" w:type="dxa"/>
              <w:bottom w:w="0" w:type="dxa"/>
              <w:right w:w="108" w:type="dxa"/>
            </w:tcMar>
            <w:vAlign w:val="bottom"/>
            <w:hideMark/>
          </w:tcPr>
          <w:p w14:paraId="7C685774" w14:textId="77777777" w:rsidR="00F504B5" w:rsidRPr="008864ED" w:rsidRDefault="00F504B5" w:rsidP="00EE4558">
            <w:pPr>
              <w:suppressAutoHyphens/>
              <w:autoSpaceDN w:val="0"/>
              <w:textAlignment w:val="baseline"/>
              <w:rPr>
                <w:rFonts w:eastAsia="Calibri"/>
                <w:kern w:val="0"/>
                <w:sz w:val="24"/>
                <w:szCs w:val="24"/>
                <w:lang w:eastAsia="en-US"/>
              </w:rPr>
            </w:pPr>
            <w:r w:rsidRPr="008864ED">
              <w:rPr>
                <w:rFonts w:eastAsia="Calibri"/>
                <w:kern w:val="0"/>
                <w:sz w:val="24"/>
                <w:szCs w:val="24"/>
                <w:lang w:eastAsia="en-US"/>
              </w:rPr>
              <w:t>Personāla vadības nodaļas vadītājs _____________________________</w:t>
            </w:r>
          </w:p>
        </w:tc>
        <w:tc>
          <w:tcPr>
            <w:tcW w:w="222" w:type="dxa"/>
          </w:tcPr>
          <w:p w14:paraId="49EFFFD1" w14:textId="77777777" w:rsidR="00F504B5" w:rsidRPr="008864ED" w:rsidRDefault="00F504B5" w:rsidP="00EE4558">
            <w:pPr>
              <w:suppressAutoHyphens/>
              <w:autoSpaceDN w:val="0"/>
              <w:spacing w:after="160"/>
              <w:textAlignment w:val="baseline"/>
              <w:rPr>
                <w:rFonts w:eastAsia="Calibri"/>
                <w:kern w:val="0"/>
                <w:sz w:val="24"/>
                <w:szCs w:val="24"/>
                <w:lang w:eastAsia="en-US"/>
              </w:rPr>
            </w:pPr>
          </w:p>
        </w:tc>
      </w:tr>
      <w:tr w:rsidR="00EE4558" w:rsidRPr="008864ED" w14:paraId="4C333C84" w14:textId="77777777" w:rsidTr="00EE4558">
        <w:trPr>
          <w:trHeight w:val="93"/>
        </w:trPr>
        <w:tc>
          <w:tcPr>
            <w:tcW w:w="9406" w:type="dxa"/>
            <w:gridSpan w:val="5"/>
            <w:noWrap/>
            <w:tcMar>
              <w:top w:w="0" w:type="dxa"/>
              <w:left w:w="108" w:type="dxa"/>
              <w:bottom w:w="0" w:type="dxa"/>
              <w:right w:w="108" w:type="dxa"/>
            </w:tcMar>
            <w:vAlign w:val="bottom"/>
          </w:tcPr>
          <w:p w14:paraId="429A5FED" w14:textId="77777777" w:rsidR="00EE4558" w:rsidRPr="008864ED" w:rsidRDefault="00EE4558" w:rsidP="00EE4558">
            <w:pPr>
              <w:suppressAutoHyphens/>
              <w:autoSpaceDN w:val="0"/>
              <w:textAlignment w:val="baseline"/>
              <w:rPr>
                <w:rFonts w:eastAsia="Calibri"/>
                <w:kern w:val="0"/>
                <w:sz w:val="24"/>
                <w:szCs w:val="24"/>
                <w:lang w:eastAsia="en-US"/>
              </w:rPr>
            </w:pPr>
          </w:p>
        </w:tc>
        <w:tc>
          <w:tcPr>
            <w:tcW w:w="222" w:type="dxa"/>
          </w:tcPr>
          <w:p w14:paraId="375ED58C" w14:textId="77777777" w:rsidR="00EE4558" w:rsidRPr="008864ED" w:rsidRDefault="00EE4558" w:rsidP="00EE4558">
            <w:pPr>
              <w:suppressAutoHyphens/>
              <w:autoSpaceDN w:val="0"/>
              <w:spacing w:after="160"/>
              <w:textAlignment w:val="baseline"/>
              <w:rPr>
                <w:rFonts w:eastAsia="Calibri"/>
                <w:kern w:val="0"/>
                <w:sz w:val="24"/>
                <w:szCs w:val="24"/>
                <w:lang w:eastAsia="en-US"/>
              </w:rPr>
            </w:pPr>
          </w:p>
        </w:tc>
      </w:tr>
      <w:tr w:rsidR="00F504B5" w:rsidRPr="008864ED" w14:paraId="7E7F0B02" w14:textId="77777777" w:rsidTr="00EE4558">
        <w:trPr>
          <w:trHeight w:val="213"/>
        </w:trPr>
        <w:tc>
          <w:tcPr>
            <w:tcW w:w="3366" w:type="dxa"/>
            <w:noWrap/>
            <w:tcMar>
              <w:top w:w="0" w:type="dxa"/>
              <w:left w:w="108" w:type="dxa"/>
              <w:bottom w:w="0" w:type="dxa"/>
              <w:right w:w="108" w:type="dxa"/>
            </w:tcMar>
            <w:vAlign w:val="bottom"/>
            <w:hideMark/>
          </w:tcPr>
          <w:p w14:paraId="0508155D" w14:textId="77777777" w:rsidR="00F504B5" w:rsidRPr="008864ED" w:rsidRDefault="00F504B5" w:rsidP="00EE4558">
            <w:pPr>
              <w:suppressAutoHyphens/>
              <w:autoSpaceDN w:val="0"/>
              <w:spacing w:after="160"/>
              <w:textAlignment w:val="baseline"/>
              <w:rPr>
                <w:rFonts w:eastAsia="Calibri"/>
                <w:kern w:val="0"/>
                <w:sz w:val="24"/>
                <w:szCs w:val="24"/>
                <w:lang w:eastAsia="en-US"/>
              </w:rPr>
            </w:pPr>
            <w:r w:rsidRPr="008864ED">
              <w:rPr>
                <w:rFonts w:eastAsia="Calibri"/>
                <w:kern w:val="0"/>
                <w:sz w:val="24"/>
                <w:szCs w:val="24"/>
                <w:lang w:eastAsia="en-US"/>
              </w:rPr>
              <w:t xml:space="preserve">                         </w:t>
            </w:r>
          </w:p>
        </w:tc>
        <w:tc>
          <w:tcPr>
            <w:tcW w:w="222" w:type="dxa"/>
            <w:noWrap/>
            <w:tcMar>
              <w:top w:w="0" w:type="dxa"/>
              <w:left w:w="108" w:type="dxa"/>
              <w:bottom w:w="0" w:type="dxa"/>
              <w:right w:w="108" w:type="dxa"/>
            </w:tcMar>
            <w:vAlign w:val="bottom"/>
          </w:tcPr>
          <w:p w14:paraId="22284503" w14:textId="77777777" w:rsidR="00F504B5" w:rsidRPr="008864ED" w:rsidRDefault="00F504B5" w:rsidP="00EE4558">
            <w:pPr>
              <w:suppressAutoHyphens/>
              <w:autoSpaceDN w:val="0"/>
              <w:spacing w:after="160"/>
              <w:textAlignment w:val="baseline"/>
              <w:rPr>
                <w:rFonts w:eastAsia="Calibri"/>
                <w:kern w:val="0"/>
                <w:sz w:val="24"/>
                <w:szCs w:val="24"/>
                <w:lang w:eastAsia="en-US"/>
              </w:rPr>
            </w:pPr>
          </w:p>
        </w:tc>
        <w:tc>
          <w:tcPr>
            <w:tcW w:w="5818" w:type="dxa"/>
            <w:gridSpan w:val="3"/>
            <w:noWrap/>
            <w:tcMar>
              <w:top w:w="0" w:type="dxa"/>
              <w:left w:w="108" w:type="dxa"/>
              <w:bottom w:w="0" w:type="dxa"/>
              <w:right w:w="108" w:type="dxa"/>
            </w:tcMar>
            <w:vAlign w:val="bottom"/>
            <w:hideMark/>
          </w:tcPr>
          <w:p w14:paraId="7DEC4EB7" w14:textId="77777777" w:rsidR="00F504B5" w:rsidRPr="008864ED" w:rsidRDefault="00F504B5" w:rsidP="00EE4558">
            <w:pPr>
              <w:suppressAutoHyphens/>
              <w:autoSpaceDN w:val="0"/>
              <w:spacing w:after="160"/>
              <w:textAlignment w:val="baseline"/>
              <w:rPr>
                <w:rFonts w:eastAsia="Calibri"/>
                <w:kern w:val="0"/>
                <w:sz w:val="24"/>
                <w:szCs w:val="24"/>
                <w:lang w:eastAsia="en-US"/>
              </w:rPr>
            </w:pPr>
            <w:r w:rsidRPr="008864ED">
              <w:rPr>
                <w:rFonts w:eastAsia="Calibri"/>
                <w:kern w:val="0"/>
                <w:sz w:val="24"/>
                <w:szCs w:val="24"/>
                <w:lang w:eastAsia="en-US"/>
              </w:rPr>
              <w:t>(vārds, uzvārds, paraksts, datums)</w:t>
            </w:r>
          </w:p>
        </w:tc>
        <w:tc>
          <w:tcPr>
            <w:tcW w:w="222" w:type="dxa"/>
          </w:tcPr>
          <w:p w14:paraId="6D94BF62" w14:textId="77777777" w:rsidR="00F504B5" w:rsidRPr="008864ED" w:rsidRDefault="00F504B5" w:rsidP="00EE4558">
            <w:pPr>
              <w:suppressAutoHyphens/>
              <w:autoSpaceDN w:val="0"/>
              <w:spacing w:after="160"/>
              <w:textAlignment w:val="baseline"/>
              <w:rPr>
                <w:rFonts w:eastAsia="Calibri"/>
                <w:kern w:val="0"/>
                <w:sz w:val="24"/>
                <w:szCs w:val="24"/>
                <w:lang w:eastAsia="en-US"/>
              </w:rPr>
            </w:pPr>
          </w:p>
        </w:tc>
      </w:tr>
      <w:tr w:rsidR="00F504B5" w:rsidRPr="008864ED" w14:paraId="399641EF" w14:textId="77777777" w:rsidTr="00F504B5">
        <w:trPr>
          <w:trHeight w:val="315"/>
        </w:trPr>
        <w:tc>
          <w:tcPr>
            <w:tcW w:w="9628" w:type="dxa"/>
            <w:gridSpan w:val="6"/>
            <w:noWrap/>
            <w:tcMar>
              <w:top w:w="0" w:type="dxa"/>
              <w:left w:w="108" w:type="dxa"/>
              <w:bottom w:w="0" w:type="dxa"/>
              <w:right w:w="108" w:type="dxa"/>
            </w:tcMar>
            <w:vAlign w:val="bottom"/>
            <w:hideMark/>
          </w:tcPr>
          <w:p w14:paraId="6AD64808" w14:textId="77777777" w:rsidR="00F504B5" w:rsidRPr="008864ED" w:rsidRDefault="00F504B5" w:rsidP="00F504B5">
            <w:pPr>
              <w:suppressAutoHyphens/>
              <w:autoSpaceDN w:val="0"/>
              <w:textAlignment w:val="baseline"/>
              <w:rPr>
                <w:rFonts w:eastAsia="Calibri"/>
                <w:kern w:val="0"/>
                <w:sz w:val="24"/>
                <w:szCs w:val="24"/>
                <w:lang w:eastAsia="en-US"/>
              </w:rPr>
            </w:pPr>
            <w:r w:rsidRPr="008864ED">
              <w:rPr>
                <w:rFonts w:eastAsia="Calibri"/>
                <w:kern w:val="0"/>
                <w:sz w:val="24"/>
                <w:szCs w:val="24"/>
                <w:lang w:eastAsia="en-US"/>
              </w:rPr>
              <w:t>Finanšu vadības nodaļas vadītājs, galvenais grāmatvedis ________________________________</w:t>
            </w:r>
          </w:p>
        </w:tc>
      </w:tr>
      <w:tr w:rsidR="00F504B5" w:rsidRPr="008864ED" w14:paraId="046E98C8" w14:textId="77777777" w:rsidTr="00F504B5">
        <w:trPr>
          <w:trHeight w:val="255"/>
        </w:trPr>
        <w:tc>
          <w:tcPr>
            <w:tcW w:w="3366" w:type="dxa"/>
            <w:noWrap/>
            <w:tcMar>
              <w:top w:w="0" w:type="dxa"/>
              <w:left w:w="108" w:type="dxa"/>
              <w:bottom w:w="0" w:type="dxa"/>
              <w:right w:w="108" w:type="dxa"/>
            </w:tcMar>
            <w:vAlign w:val="bottom"/>
            <w:hideMark/>
          </w:tcPr>
          <w:p w14:paraId="546C3E5F" w14:textId="77777777" w:rsidR="00F504B5" w:rsidRPr="008864ED" w:rsidRDefault="00F504B5" w:rsidP="00F504B5">
            <w:pPr>
              <w:suppressAutoHyphens/>
              <w:autoSpaceDN w:val="0"/>
              <w:spacing w:after="160"/>
              <w:textAlignment w:val="baseline"/>
              <w:rPr>
                <w:rFonts w:eastAsia="Calibri"/>
                <w:kern w:val="0"/>
                <w:sz w:val="24"/>
                <w:szCs w:val="24"/>
                <w:lang w:eastAsia="en-US"/>
              </w:rPr>
            </w:pPr>
            <w:r w:rsidRPr="008864ED">
              <w:rPr>
                <w:rFonts w:eastAsia="Calibri"/>
                <w:kern w:val="0"/>
                <w:sz w:val="24"/>
                <w:szCs w:val="24"/>
                <w:lang w:eastAsia="en-US"/>
              </w:rPr>
              <w:t xml:space="preserve">  </w:t>
            </w:r>
          </w:p>
        </w:tc>
        <w:tc>
          <w:tcPr>
            <w:tcW w:w="222" w:type="dxa"/>
            <w:noWrap/>
            <w:tcMar>
              <w:top w:w="0" w:type="dxa"/>
              <w:left w:w="108" w:type="dxa"/>
              <w:bottom w:w="0" w:type="dxa"/>
              <w:right w:w="108" w:type="dxa"/>
            </w:tcMar>
            <w:vAlign w:val="bottom"/>
          </w:tcPr>
          <w:p w14:paraId="57A1A677" w14:textId="77777777" w:rsidR="00F504B5" w:rsidRPr="008864ED" w:rsidRDefault="00F504B5" w:rsidP="00F504B5">
            <w:pPr>
              <w:suppressAutoHyphens/>
              <w:autoSpaceDN w:val="0"/>
              <w:spacing w:after="160"/>
              <w:textAlignment w:val="baseline"/>
              <w:rPr>
                <w:rFonts w:eastAsia="Calibri"/>
                <w:kern w:val="0"/>
                <w:sz w:val="24"/>
                <w:szCs w:val="24"/>
                <w:lang w:eastAsia="en-US"/>
              </w:rPr>
            </w:pPr>
          </w:p>
        </w:tc>
        <w:tc>
          <w:tcPr>
            <w:tcW w:w="6040" w:type="dxa"/>
            <w:gridSpan w:val="4"/>
            <w:noWrap/>
            <w:tcMar>
              <w:top w:w="0" w:type="dxa"/>
              <w:left w:w="108" w:type="dxa"/>
              <w:bottom w:w="0" w:type="dxa"/>
              <w:right w:w="108" w:type="dxa"/>
            </w:tcMar>
            <w:vAlign w:val="bottom"/>
            <w:hideMark/>
          </w:tcPr>
          <w:p w14:paraId="6F7C08E8" w14:textId="77777777" w:rsidR="00F504B5" w:rsidRPr="008864ED" w:rsidRDefault="00F504B5" w:rsidP="00F504B5">
            <w:pPr>
              <w:suppressAutoHyphens/>
              <w:autoSpaceDN w:val="0"/>
              <w:spacing w:after="160"/>
              <w:textAlignment w:val="baseline"/>
              <w:rPr>
                <w:rFonts w:eastAsia="Calibri"/>
                <w:kern w:val="0"/>
                <w:sz w:val="24"/>
                <w:szCs w:val="24"/>
                <w:lang w:eastAsia="en-US"/>
              </w:rPr>
            </w:pPr>
            <w:r w:rsidRPr="008864ED">
              <w:rPr>
                <w:rFonts w:eastAsia="Calibri"/>
                <w:kern w:val="0"/>
                <w:sz w:val="24"/>
                <w:szCs w:val="24"/>
                <w:lang w:eastAsia="en-US"/>
              </w:rPr>
              <w:t xml:space="preserve">                                    (vārds, uzvārds, paraksts, datums)</w:t>
            </w:r>
          </w:p>
        </w:tc>
      </w:tr>
      <w:tr w:rsidR="00F504B5" w:rsidRPr="008864ED" w14:paraId="6457C1E2" w14:textId="77777777" w:rsidTr="00F504B5">
        <w:trPr>
          <w:trHeight w:val="315"/>
        </w:trPr>
        <w:tc>
          <w:tcPr>
            <w:tcW w:w="6510" w:type="dxa"/>
            <w:gridSpan w:val="4"/>
            <w:noWrap/>
            <w:tcMar>
              <w:top w:w="0" w:type="dxa"/>
              <w:left w:w="108" w:type="dxa"/>
              <w:bottom w:w="0" w:type="dxa"/>
              <w:right w:w="108" w:type="dxa"/>
            </w:tcMar>
            <w:vAlign w:val="bottom"/>
            <w:hideMark/>
          </w:tcPr>
          <w:p w14:paraId="21E7E4BC" w14:textId="77777777" w:rsidR="00F504B5" w:rsidRPr="008864ED" w:rsidRDefault="00F504B5" w:rsidP="00F504B5">
            <w:pPr>
              <w:suppressAutoHyphens/>
              <w:autoSpaceDN w:val="0"/>
              <w:spacing w:line="242" w:lineRule="auto"/>
              <w:textAlignment w:val="baseline"/>
              <w:rPr>
                <w:rFonts w:eastAsia="Calibri"/>
                <w:kern w:val="0"/>
                <w:sz w:val="24"/>
                <w:szCs w:val="24"/>
                <w:lang w:eastAsia="en-US"/>
              </w:rPr>
            </w:pPr>
            <w:r w:rsidRPr="008864ED">
              <w:rPr>
                <w:rFonts w:eastAsia="Calibri"/>
                <w:kern w:val="0"/>
                <w:sz w:val="24"/>
                <w:szCs w:val="24"/>
                <w:lang w:eastAsia="en-US"/>
              </w:rPr>
              <w:t>Darbinieks _______________________________________________</w:t>
            </w:r>
          </w:p>
        </w:tc>
        <w:tc>
          <w:tcPr>
            <w:tcW w:w="2896" w:type="dxa"/>
            <w:noWrap/>
            <w:tcMar>
              <w:top w:w="0" w:type="dxa"/>
              <w:left w:w="108" w:type="dxa"/>
              <w:bottom w:w="0" w:type="dxa"/>
              <w:right w:w="108" w:type="dxa"/>
            </w:tcMar>
            <w:vAlign w:val="bottom"/>
          </w:tcPr>
          <w:p w14:paraId="583EBCFD" w14:textId="77777777" w:rsidR="00F504B5" w:rsidRPr="008864ED" w:rsidRDefault="00F504B5" w:rsidP="00F504B5">
            <w:pPr>
              <w:suppressAutoHyphens/>
              <w:autoSpaceDN w:val="0"/>
              <w:spacing w:after="160"/>
              <w:textAlignment w:val="baseline"/>
              <w:rPr>
                <w:rFonts w:eastAsia="Calibri"/>
                <w:kern w:val="0"/>
                <w:sz w:val="24"/>
                <w:szCs w:val="24"/>
                <w:lang w:eastAsia="en-US"/>
              </w:rPr>
            </w:pPr>
          </w:p>
        </w:tc>
        <w:tc>
          <w:tcPr>
            <w:tcW w:w="222" w:type="dxa"/>
          </w:tcPr>
          <w:p w14:paraId="79E514B1" w14:textId="77777777" w:rsidR="00F504B5" w:rsidRPr="008864ED" w:rsidRDefault="00F504B5" w:rsidP="00F504B5">
            <w:pPr>
              <w:suppressAutoHyphens/>
              <w:autoSpaceDN w:val="0"/>
              <w:spacing w:after="160"/>
              <w:textAlignment w:val="baseline"/>
              <w:rPr>
                <w:rFonts w:eastAsia="Calibri"/>
                <w:kern w:val="0"/>
                <w:sz w:val="24"/>
                <w:szCs w:val="24"/>
                <w:lang w:eastAsia="en-US"/>
              </w:rPr>
            </w:pPr>
          </w:p>
        </w:tc>
      </w:tr>
      <w:tr w:rsidR="00F504B5" w:rsidRPr="008864ED" w14:paraId="5B23F0CD" w14:textId="77777777" w:rsidTr="00F504B5">
        <w:trPr>
          <w:trHeight w:val="255"/>
        </w:trPr>
        <w:tc>
          <w:tcPr>
            <w:tcW w:w="9406" w:type="dxa"/>
            <w:gridSpan w:val="5"/>
            <w:noWrap/>
            <w:tcMar>
              <w:top w:w="0" w:type="dxa"/>
              <w:left w:w="108" w:type="dxa"/>
              <w:bottom w:w="0" w:type="dxa"/>
              <w:right w:w="108" w:type="dxa"/>
            </w:tcMar>
            <w:vAlign w:val="bottom"/>
            <w:hideMark/>
          </w:tcPr>
          <w:p w14:paraId="1E2D5E78" w14:textId="77777777" w:rsidR="00F504B5" w:rsidRDefault="00F504B5" w:rsidP="00F504B5">
            <w:pPr>
              <w:suppressAutoHyphens/>
              <w:autoSpaceDN w:val="0"/>
              <w:spacing w:after="160"/>
              <w:textAlignment w:val="baseline"/>
              <w:rPr>
                <w:rFonts w:eastAsia="Calibri"/>
                <w:kern w:val="0"/>
                <w:sz w:val="24"/>
                <w:szCs w:val="24"/>
                <w:lang w:eastAsia="en-US"/>
              </w:rPr>
            </w:pPr>
            <w:r w:rsidRPr="008864ED">
              <w:rPr>
                <w:rFonts w:eastAsia="Calibri"/>
                <w:kern w:val="0"/>
                <w:sz w:val="24"/>
                <w:szCs w:val="24"/>
                <w:lang w:eastAsia="en-US"/>
              </w:rPr>
              <w:t xml:space="preserve">                         (vārds, uzvārds, paraksts, datums)</w:t>
            </w:r>
          </w:p>
          <w:p w14:paraId="5E43619E" w14:textId="1F9178FE" w:rsidR="00EE4558" w:rsidRPr="00EE4558" w:rsidRDefault="00EE4558" w:rsidP="00EE4558">
            <w:pPr>
              <w:suppressAutoHyphens/>
              <w:autoSpaceDN w:val="0"/>
              <w:spacing w:after="160"/>
              <w:textAlignment w:val="baseline"/>
              <w:rPr>
                <w:rFonts w:eastAsia="Calibri"/>
                <w:kern w:val="0"/>
                <w:sz w:val="24"/>
                <w:szCs w:val="24"/>
                <w:lang w:eastAsia="en-US"/>
              </w:rPr>
            </w:pPr>
            <w:r w:rsidRPr="00EE4558">
              <w:rPr>
                <w:rFonts w:eastAsia="Calibri"/>
                <w:kern w:val="0"/>
                <w:sz w:val="24"/>
                <w:szCs w:val="24"/>
                <w:lang w:eastAsia="en-US"/>
              </w:rPr>
              <w:t xml:space="preserve">(Norāde par dokumenta izstrādātāju </w:t>
            </w:r>
          </w:p>
          <w:p w14:paraId="6DDE2D51" w14:textId="5BA5BD88" w:rsidR="00EE4558" w:rsidRDefault="00EE4558" w:rsidP="00EE4558">
            <w:pPr>
              <w:suppressAutoHyphens/>
              <w:autoSpaceDN w:val="0"/>
              <w:spacing w:after="160"/>
              <w:textAlignment w:val="baseline"/>
              <w:rPr>
                <w:rFonts w:eastAsia="Calibri"/>
                <w:kern w:val="0"/>
                <w:sz w:val="24"/>
                <w:szCs w:val="24"/>
                <w:lang w:eastAsia="en-US"/>
              </w:rPr>
            </w:pPr>
            <w:r w:rsidRPr="00EE4558">
              <w:rPr>
                <w:rFonts w:eastAsia="Calibri"/>
                <w:kern w:val="0"/>
                <w:sz w:val="24"/>
                <w:szCs w:val="24"/>
                <w:lang w:eastAsia="en-US"/>
              </w:rPr>
              <w:t>un viņ</w:t>
            </w:r>
            <w:r>
              <w:rPr>
                <w:rFonts w:eastAsia="Calibri"/>
                <w:kern w:val="0"/>
                <w:sz w:val="24"/>
                <w:szCs w:val="24"/>
                <w:lang w:eastAsia="en-US"/>
              </w:rPr>
              <w:t>a sakaru līdzekli (līdzekļiem))</w:t>
            </w:r>
          </w:p>
          <w:p w14:paraId="0064E393" w14:textId="6D4EA47E" w:rsidR="00EE4558" w:rsidRPr="00EE4558" w:rsidRDefault="00EE4558" w:rsidP="00EE4558">
            <w:pPr>
              <w:spacing w:after="120"/>
              <w:jc w:val="both"/>
              <w:rPr>
                <w:sz w:val="18"/>
                <w:szCs w:val="24"/>
              </w:rPr>
            </w:pPr>
            <w:r w:rsidRPr="00EE4558">
              <w:rPr>
                <w:sz w:val="18"/>
                <w:szCs w:val="24"/>
              </w:rPr>
              <w:t>(Grozīts ar VPK 19.03.2021. iekšējiem noteikumiem Nr.7)</w:t>
            </w:r>
          </w:p>
          <w:p w14:paraId="15B5F769" w14:textId="22428B13" w:rsidR="00EE4558" w:rsidRPr="008864ED" w:rsidRDefault="00EE4558" w:rsidP="00EE4558">
            <w:pPr>
              <w:suppressAutoHyphens/>
              <w:autoSpaceDN w:val="0"/>
              <w:spacing w:after="160"/>
              <w:textAlignment w:val="baseline"/>
              <w:rPr>
                <w:rFonts w:eastAsia="Calibri"/>
                <w:kern w:val="0"/>
                <w:sz w:val="24"/>
                <w:szCs w:val="24"/>
                <w:lang w:eastAsia="en-US"/>
              </w:rPr>
            </w:pPr>
          </w:p>
        </w:tc>
        <w:tc>
          <w:tcPr>
            <w:tcW w:w="222" w:type="dxa"/>
          </w:tcPr>
          <w:p w14:paraId="00E137BD" w14:textId="77777777" w:rsidR="00F504B5" w:rsidRPr="008864ED" w:rsidRDefault="00F504B5" w:rsidP="00F504B5">
            <w:pPr>
              <w:suppressAutoHyphens/>
              <w:autoSpaceDN w:val="0"/>
              <w:spacing w:after="160"/>
              <w:textAlignment w:val="baseline"/>
              <w:rPr>
                <w:rFonts w:eastAsia="Calibri"/>
                <w:kern w:val="0"/>
                <w:sz w:val="24"/>
                <w:szCs w:val="24"/>
                <w:lang w:eastAsia="en-US"/>
              </w:rPr>
            </w:pPr>
          </w:p>
        </w:tc>
      </w:tr>
    </w:tbl>
    <w:p w14:paraId="1A1727A8" w14:textId="7AF66968" w:rsidR="00F504B5" w:rsidRDefault="004B1858" w:rsidP="00F504B5">
      <w:pPr>
        <w:tabs>
          <w:tab w:val="left" w:pos="4680"/>
        </w:tabs>
        <w:suppressAutoHyphens/>
        <w:ind w:right="251"/>
        <w:jc w:val="both"/>
        <w:rPr>
          <w:kern w:val="2"/>
          <w:szCs w:val="28"/>
          <w:lang w:eastAsia="ar-SA"/>
        </w:rPr>
      </w:pPr>
      <w:r>
        <w:rPr>
          <w:kern w:val="2"/>
          <w:szCs w:val="28"/>
          <w:lang w:eastAsia="ar-SA"/>
        </w:rPr>
        <w:lastRenderedPageBreak/>
        <w:t>Direktora p.i.</w:t>
      </w:r>
      <w:r w:rsidR="00646CA1" w:rsidRPr="008864ED">
        <w:rPr>
          <w:kern w:val="2"/>
          <w:szCs w:val="28"/>
          <w:lang w:eastAsia="ar-SA"/>
        </w:rPr>
        <w:t xml:space="preserve"> </w:t>
      </w:r>
      <w:r w:rsidR="00646CA1" w:rsidRPr="008864ED">
        <w:rPr>
          <w:kern w:val="2"/>
          <w:szCs w:val="28"/>
          <w:lang w:eastAsia="ar-SA"/>
        </w:rPr>
        <w:tab/>
      </w:r>
      <w:r w:rsidR="00646CA1" w:rsidRPr="008864ED">
        <w:rPr>
          <w:kern w:val="2"/>
          <w:szCs w:val="28"/>
          <w:lang w:eastAsia="ar-SA"/>
        </w:rPr>
        <w:tab/>
      </w:r>
      <w:r w:rsidR="00646CA1" w:rsidRPr="008864ED">
        <w:rPr>
          <w:kern w:val="2"/>
          <w:szCs w:val="28"/>
          <w:lang w:eastAsia="ar-SA"/>
        </w:rPr>
        <w:tab/>
      </w:r>
      <w:r w:rsidR="00646CA1" w:rsidRPr="008864ED">
        <w:rPr>
          <w:kern w:val="2"/>
          <w:szCs w:val="28"/>
          <w:lang w:eastAsia="ar-SA"/>
        </w:rPr>
        <w:tab/>
      </w:r>
      <w:r w:rsidR="00646CA1" w:rsidRPr="008864ED">
        <w:rPr>
          <w:kern w:val="2"/>
          <w:szCs w:val="28"/>
          <w:lang w:eastAsia="ar-SA"/>
        </w:rPr>
        <w:tab/>
      </w:r>
      <w:r w:rsidR="00487740">
        <w:rPr>
          <w:kern w:val="2"/>
          <w:szCs w:val="28"/>
          <w:lang w:eastAsia="ar-SA"/>
        </w:rPr>
        <w:t>A.Sudārs</w:t>
      </w:r>
    </w:p>
    <w:p w14:paraId="11068DFE" w14:textId="77777777" w:rsidR="00392460" w:rsidRPr="00392460" w:rsidRDefault="00392460" w:rsidP="00392460">
      <w:pPr>
        <w:jc w:val="center"/>
        <w:rPr>
          <w:kern w:val="0"/>
          <w:szCs w:val="28"/>
          <w:lang w:eastAsia="en-US"/>
        </w:rPr>
      </w:pPr>
      <w:r w:rsidRPr="00392460">
        <w:rPr>
          <w:kern w:val="0"/>
          <w:szCs w:val="28"/>
          <w:lang w:eastAsia="en-US"/>
        </w:rPr>
        <w:t>ŠIS DOKUMENTS IR PARAKSTĪTS AR DROŠU ELEKTRONISKO PARAKSTU UN SATUR LAIKA ZĪMOGU</w:t>
      </w:r>
    </w:p>
    <w:p w14:paraId="24D26581" w14:textId="77777777" w:rsidR="00392460" w:rsidRPr="008864ED" w:rsidRDefault="00392460" w:rsidP="00F504B5">
      <w:pPr>
        <w:tabs>
          <w:tab w:val="left" w:pos="4680"/>
        </w:tabs>
        <w:suppressAutoHyphens/>
        <w:ind w:right="251"/>
        <w:jc w:val="both"/>
        <w:rPr>
          <w:kern w:val="2"/>
          <w:szCs w:val="28"/>
          <w:lang w:eastAsia="ar-SA"/>
        </w:rPr>
      </w:pPr>
    </w:p>
    <w:p w14:paraId="07FC7082" w14:textId="77777777" w:rsidR="00C45536" w:rsidRPr="00C45536" w:rsidRDefault="00C45536" w:rsidP="00C45536">
      <w:pPr>
        <w:ind w:left="6095"/>
        <w:contextualSpacing/>
        <w:jc w:val="right"/>
        <w:rPr>
          <w:kern w:val="2"/>
          <w:szCs w:val="28"/>
          <w:lang w:eastAsia="ar-SA"/>
        </w:rPr>
      </w:pPr>
      <w:r w:rsidRPr="00C45536">
        <w:rPr>
          <w:kern w:val="2"/>
          <w:szCs w:val="28"/>
          <w:lang w:eastAsia="ar-SA"/>
        </w:rPr>
        <w:t>6.pielikums</w:t>
      </w:r>
    </w:p>
    <w:p w14:paraId="7A74D170" w14:textId="77777777" w:rsidR="00C45536" w:rsidRPr="00C45536" w:rsidRDefault="00C45536" w:rsidP="00C45536">
      <w:pPr>
        <w:suppressAutoHyphens/>
        <w:ind w:firstLine="720"/>
        <w:jc w:val="right"/>
        <w:rPr>
          <w:kern w:val="2"/>
          <w:szCs w:val="28"/>
          <w:lang w:eastAsia="ar-SA"/>
        </w:rPr>
      </w:pPr>
      <w:r w:rsidRPr="00C45536">
        <w:rPr>
          <w:kern w:val="2"/>
          <w:szCs w:val="28"/>
          <w:lang w:eastAsia="ar-SA"/>
        </w:rPr>
        <w:t>Valsts policijas koledžas</w:t>
      </w:r>
    </w:p>
    <w:p w14:paraId="6E93A7F3" w14:textId="77777777" w:rsidR="00C45536" w:rsidRPr="00C45536" w:rsidRDefault="00C45536" w:rsidP="00C45536">
      <w:pPr>
        <w:suppressAutoHyphens/>
        <w:ind w:firstLine="720"/>
        <w:jc w:val="right"/>
        <w:rPr>
          <w:kern w:val="2"/>
          <w:szCs w:val="28"/>
          <w:lang w:eastAsia="ar-SA"/>
        </w:rPr>
      </w:pPr>
      <w:r w:rsidRPr="00C45536">
        <w:rPr>
          <w:kern w:val="2"/>
          <w:szCs w:val="28"/>
          <w:lang w:eastAsia="ar-SA"/>
        </w:rPr>
        <w:t>11.08.2020. iekšējiem noteikumiem</w:t>
      </w:r>
    </w:p>
    <w:p w14:paraId="319F15A1" w14:textId="71010E2A" w:rsidR="00C45536" w:rsidRDefault="00C45536" w:rsidP="00C45536">
      <w:pPr>
        <w:suppressAutoHyphens/>
        <w:ind w:firstLine="720"/>
        <w:jc w:val="right"/>
        <w:rPr>
          <w:kern w:val="2"/>
          <w:szCs w:val="28"/>
          <w:lang w:eastAsia="ar-SA"/>
        </w:rPr>
      </w:pPr>
      <w:r w:rsidRPr="00C45536">
        <w:rPr>
          <w:kern w:val="2"/>
          <w:szCs w:val="28"/>
          <w:lang w:eastAsia="ar-SA"/>
        </w:rPr>
        <w:t xml:space="preserve"> Nr.6</w:t>
      </w:r>
    </w:p>
    <w:p w14:paraId="62487650" w14:textId="0240C516" w:rsidR="00EE4558" w:rsidRPr="00C45536" w:rsidRDefault="00EE4558" w:rsidP="00EE4558">
      <w:pPr>
        <w:spacing w:after="120"/>
        <w:jc w:val="right"/>
        <w:rPr>
          <w:sz w:val="18"/>
          <w:szCs w:val="24"/>
        </w:rPr>
      </w:pPr>
      <w:r>
        <w:rPr>
          <w:sz w:val="18"/>
          <w:szCs w:val="24"/>
        </w:rPr>
        <w:t xml:space="preserve">   </w:t>
      </w:r>
      <w:r w:rsidRPr="00EE4558">
        <w:rPr>
          <w:sz w:val="18"/>
          <w:szCs w:val="24"/>
        </w:rPr>
        <w:t>(</w:t>
      </w:r>
      <w:r>
        <w:rPr>
          <w:sz w:val="18"/>
          <w:szCs w:val="24"/>
        </w:rPr>
        <w:t xml:space="preserve">Pielikums </w:t>
      </w:r>
      <w:r w:rsidRPr="00EE4558">
        <w:rPr>
          <w:sz w:val="18"/>
          <w:szCs w:val="24"/>
        </w:rPr>
        <w:t>VPK 19.03.2021. iekšējo noteikumu Nr.7 redakcijā)</w:t>
      </w:r>
    </w:p>
    <w:p w14:paraId="3F0DA12C" w14:textId="102BE9FE" w:rsidR="00C45536" w:rsidRPr="00C45536" w:rsidRDefault="00C45536" w:rsidP="00EE4558">
      <w:pPr>
        <w:suppressAutoHyphens/>
        <w:rPr>
          <w:kern w:val="2"/>
          <w:lang w:eastAsia="ar-SA"/>
        </w:rPr>
      </w:pPr>
    </w:p>
    <w:p w14:paraId="08ECED1B" w14:textId="77777777" w:rsidR="00C45536" w:rsidRPr="00C45536" w:rsidRDefault="00C45536" w:rsidP="00C45536">
      <w:pPr>
        <w:suppressAutoHyphens/>
        <w:autoSpaceDN w:val="0"/>
        <w:ind w:left="5760" w:firstLine="52"/>
        <w:textAlignment w:val="baseline"/>
        <w:rPr>
          <w:rFonts w:eastAsia="Calibri"/>
          <w:kern w:val="0"/>
          <w:sz w:val="24"/>
          <w:szCs w:val="24"/>
          <w:lang w:eastAsia="en-US"/>
        </w:rPr>
      </w:pPr>
      <w:r w:rsidRPr="00C45536">
        <w:rPr>
          <w:rFonts w:eastAsia="Calibri"/>
          <w:kern w:val="0"/>
          <w:sz w:val="24"/>
          <w:szCs w:val="24"/>
          <w:lang w:eastAsia="en-US"/>
        </w:rPr>
        <w:t>APSTIPRINU</w:t>
      </w:r>
    </w:p>
    <w:p w14:paraId="0450C94D" w14:textId="77777777" w:rsidR="00C45536" w:rsidRPr="00C45536" w:rsidRDefault="00C45536" w:rsidP="00C45536">
      <w:pPr>
        <w:suppressAutoHyphens/>
        <w:autoSpaceDN w:val="0"/>
        <w:ind w:left="5760" w:firstLine="52"/>
        <w:textAlignment w:val="baseline"/>
        <w:rPr>
          <w:rFonts w:eastAsia="Calibri"/>
          <w:kern w:val="0"/>
          <w:sz w:val="24"/>
          <w:szCs w:val="24"/>
          <w:lang w:eastAsia="en-US"/>
        </w:rPr>
      </w:pPr>
      <w:r w:rsidRPr="00C45536">
        <w:rPr>
          <w:rFonts w:eastAsia="Calibri"/>
          <w:kern w:val="0"/>
          <w:sz w:val="24"/>
          <w:szCs w:val="24"/>
          <w:lang w:eastAsia="en-US"/>
        </w:rPr>
        <w:t>Valsts policijas koledžas direktors</w:t>
      </w:r>
    </w:p>
    <w:p w14:paraId="2A47540F" w14:textId="77777777" w:rsidR="00C45536" w:rsidRPr="00C45536" w:rsidRDefault="00C45536" w:rsidP="00C45536">
      <w:pPr>
        <w:suppressAutoHyphens/>
        <w:autoSpaceDN w:val="0"/>
        <w:ind w:left="5760" w:right="-285" w:firstLine="52"/>
        <w:textAlignment w:val="baseline"/>
        <w:rPr>
          <w:rFonts w:eastAsia="Calibri"/>
          <w:kern w:val="0"/>
          <w:sz w:val="22"/>
          <w:szCs w:val="22"/>
          <w:lang w:eastAsia="en-US"/>
        </w:rPr>
      </w:pPr>
      <w:r w:rsidRPr="00C45536">
        <w:rPr>
          <w:rFonts w:eastAsia="Calibri"/>
          <w:i/>
          <w:kern w:val="0"/>
          <w:sz w:val="24"/>
          <w:szCs w:val="24"/>
          <w:lang w:eastAsia="en-US"/>
        </w:rPr>
        <w:t>(personiskais paraksts)</w:t>
      </w:r>
      <w:r w:rsidRPr="00C45536">
        <w:rPr>
          <w:rFonts w:eastAsia="Calibri"/>
          <w:kern w:val="0"/>
          <w:sz w:val="24"/>
          <w:szCs w:val="24"/>
          <w:lang w:eastAsia="en-US"/>
        </w:rPr>
        <w:t xml:space="preserve"> V. Uzvārds</w:t>
      </w:r>
    </w:p>
    <w:p w14:paraId="0D708910" w14:textId="77777777" w:rsidR="00C45536" w:rsidRPr="00C45536" w:rsidRDefault="00C45536" w:rsidP="00C45536">
      <w:pPr>
        <w:suppressAutoHyphens/>
        <w:autoSpaceDN w:val="0"/>
        <w:ind w:left="5760" w:firstLine="52"/>
        <w:textAlignment w:val="baseline"/>
        <w:rPr>
          <w:rFonts w:eastAsia="Calibri"/>
          <w:kern w:val="0"/>
          <w:sz w:val="24"/>
          <w:szCs w:val="24"/>
          <w:lang w:eastAsia="en-US"/>
        </w:rPr>
      </w:pPr>
      <w:r w:rsidRPr="00C45536">
        <w:rPr>
          <w:rFonts w:eastAsia="Calibri"/>
          <w:kern w:val="0"/>
          <w:sz w:val="24"/>
          <w:szCs w:val="24"/>
          <w:lang w:eastAsia="en-US"/>
        </w:rPr>
        <w:t>202_. gada ___. _________</w:t>
      </w:r>
    </w:p>
    <w:p w14:paraId="3146D479" w14:textId="77777777" w:rsidR="00C45536" w:rsidRPr="00C45536" w:rsidRDefault="00C45536" w:rsidP="00C45536">
      <w:pPr>
        <w:suppressAutoHyphens/>
        <w:autoSpaceDN w:val="0"/>
        <w:textAlignment w:val="baseline"/>
        <w:rPr>
          <w:rFonts w:eastAsia="Calibri"/>
          <w:kern w:val="0"/>
          <w:sz w:val="24"/>
          <w:szCs w:val="24"/>
          <w:lang w:eastAsia="en-US"/>
        </w:rPr>
      </w:pPr>
    </w:p>
    <w:p w14:paraId="0551FF80" w14:textId="77777777" w:rsidR="00C45536" w:rsidRPr="00C45536" w:rsidRDefault="00C45536" w:rsidP="00C45536">
      <w:pPr>
        <w:suppressAutoHyphens/>
        <w:autoSpaceDN w:val="0"/>
        <w:spacing w:before="240" w:after="240"/>
        <w:jc w:val="center"/>
        <w:textAlignment w:val="baseline"/>
        <w:rPr>
          <w:rFonts w:eastAsia="Calibri"/>
          <w:b/>
          <w:kern w:val="0"/>
          <w:sz w:val="24"/>
          <w:szCs w:val="24"/>
          <w:lang w:eastAsia="en-US"/>
        </w:rPr>
      </w:pPr>
      <w:r w:rsidRPr="00C45536">
        <w:rPr>
          <w:rFonts w:eastAsia="Calibri"/>
          <w:b/>
          <w:kern w:val="0"/>
          <w:sz w:val="24"/>
          <w:szCs w:val="24"/>
          <w:lang w:eastAsia="en-US"/>
        </w:rPr>
        <w:t>Darbinieka vai izpildītāja individuālās stundas likmes apstiprināšanas akts</w:t>
      </w:r>
    </w:p>
    <w:p w14:paraId="35C3874D" w14:textId="77777777" w:rsidR="00C45536" w:rsidRPr="00C45536" w:rsidRDefault="00C45536" w:rsidP="00C45536">
      <w:pPr>
        <w:suppressAutoHyphens/>
        <w:autoSpaceDN w:val="0"/>
        <w:jc w:val="both"/>
        <w:textAlignment w:val="baseline"/>
        <w:rPr>
          <w:bCs/>
          <w:kern w:val="0"/>
          <w:sz w:val="24"/>
          <w:szCs w:val="24"/>
        </w:rPr>
      </w:pPr>
      <w:r w:rsidRPr="00C45536">
        <w:rPr>
          <w:bCs/>
          <w:kern w:val="0"/>
          <w:sz w:val="24"/>
          <w:szCs w:val="24"/>
        </w:rPr>
        <w:t xml:space="preserve">Darbinieks ________________________________                  ___________________       </w:t>
      </w:r>
    </w:p>
    <w:p w14:paraId="292A587C" w14:textId="77777777" w:rsidR="00C45536" w:rsidRPr="00C45536" w:rsidRDefault="00C45536" w:rsidP="00C45536">
      <w:pPr>
        <w:suppressAutoHyphens/>
        <w:autoSpaceDN w:val="0"/>
        <w:jc w:val="both"/>
        <w:textAlignment w:val="baseline"/>
        <w:rPr>
          <w:bCs/>
          <w:kern w:val="0"/>
          <w:sz w:val="20"/>
        </w:rPr>
      </w:pPr>
      <w:r w:rsidRPr="00C45536">
        <w:rPr>
          <w:bCs/>
          <w:kern w:val="0"/>
          <w:sz w:val="20"/>
        </w:rPr>
        <w:t xml:space="preserve">                                      (vārds, uzvārds)                                                               (personas kods)</w:t>
      </w:r>
    </w:p>
    <w:p w14:paraId="589159C6" w14:textId="77777777" w:rsidR="00C45536" w:rsidRPr="00C45536" w:rsidRDefault="00C45536" w:rsidP="00C45536">
      <w:pPr>
        <w:suppressAutoHyphens/>
        <w:autoSpaceDN w:val="0"/>
        <w:jc w:val="both"/>
        <w:textAlignment w:val="baseline"/>
        <w:rPr>
          <w:bCs/>
          <w:kern w:val="0"/>
          <w:sz w:val="22"/>
          <w:szCs w:val="22"/>
        </w:rPr>
      </w:pPr>
    </w:p>
    <w:p w14:paraId="5B2DDAC4" w14:textId="77777777" w:rsidR="00C45536" w:rsidRPr="00C45536" w:rsidRDefault="00C45536" w:rsidP="00C45536">
      <w:pPr>
        <w:suppressAutoHyphens/>
        <w:autoSpaceDN w:val="0"/>
        <w:ind w:right="-427"/>
        <w:jc w:val="both"/>
        <w:textAlignment w:val="baseline"/>
        <w:rPr>
          <w:rFonts w:eastAsia="Calibri"/>
          <w:kern w:val="0"/>
          <w:sz w:val="22"/>
          <w:szCs w:val="22"/>
          <w:lang w:eastAsia="en-US"/>
        </w:rPr>
      </w:pPr>
      <w:r w:rsidRPr="00C45536">
        <w:rPr>
          <w:bCs/>
          <w:kern w:val="0"/>
          <w:sz w:val="22"/>
          <w:szCs w:val="22"/>
        </w:rPr>
        <w:t xml:space="preserve">Izglītība </w:t>
      </w:r>
      <w:r w:rsidRPr="00C45536">
        <w:rPr>
          <w:bCs/>
          <w:kern w:val="0"/>
          <w:sz w:val="22"/>
          <w:szCs w:val="22"/>
          <w:u w:val="single"/>
        </w:rPr>
        <w:t>_________________________________________________________________________</w:t>
      </w:r>
      <w:r w:rsidRPr="00C45536">
        <w:rPr>
          <w:bCs/>
          <w:kern w:val="0"/>
          <w:sz w:val="22"/>
          <w:szCs w:val="22"/>
        </w:rPr>
        <w:t>____</w:t>
      </w:r>
    </w:p>
    <w:p w14:paraId="092E893E" w14:textId="77777777" w:rsidR="00C45536" w:rsidRPr="00C45536" w:rsidRDefault="00C45536" w:rsidP="00C45536">
      <w:pPr>
        <w:suppressAutoHyphens/>
        <w:autoSpaceDN w:val="0"/>
        <w:jc w:val="both"/>
        <w:textAlignment w:val="baseline"/>
        <w:rPr>
          <w:rFonts w:eastAsia="Calibri"/>
          <w:kern w:val="0"/>
          <w:sz w:val="22"/>
          <w:szCs w:val="22"/>
          <w:lang w:eastAsia="en-US"/>
        </w:rPr>
      </w:pPr>
      <w:r w:rsidRPr="00C45536">
        <w:rPr>
          <w:bCs/>
          <w:kern w:val="0"/>
          <w:sz w:val="22"/>
          <w:szCs w:val="22"/>
        </w:rPr>
        <w:t xml:space="preserve">                         </w:t>
      </w:r>
      <w:r w:rsidRPr="00C45536">
        <w:rPr>
          <w:bCs/>
          <w:kern w:val="0"/>
          <w:sz w:val="20"/>
        </w:rPr>
        <w:t>(augstākā, maģistra grāds, doktora grāds un to pamatojoša dokumenta datums un numurs)</w:t>
      </w:r>
    </w:p>
    <w:p w14:paraId="5953C28C" w14:textId="77777777" w:rsidR="00C45536" w:rsidRPr="00C45536" w:rsidRDefault="00C45536" w:rsidP="00C45536">
      <w:pPr>
        <w:suppressAutoHyphens/>
        <w:autoSpaceDN w:val="0"/>
        <w:jc w:val="both"/>
        <w:textAlignment w:val="baseline"/>
        <w:rPr>
          <w:bCs/>
          <w:kern w:val="0"/>
          <w:sz w:val="22"/>
          <w:szCs w:val="22"/>
        </w:rPr>
      </w:pPr>
    </w:p>
    <w:p w14:paraId="7D5B6972" w14:textId="77777777" w:rsidR="00C45536" w:rsidRPr="00C45536" w:rsidRDefault="00C45536" w:rsidP="00C45536">
      <w:pPr>
        <w:suppressAutoHyphens/>
        <w:autoSpaceDN w:val="0"/>
        <w:ind w:right="-427"/>
        <w:jc w:val="both"/>
        <w:textAlignment w:val="baseline"/>
        <w:rPr>
          <w:bCs/>
          <w:kern w:val="0"/>
          <w:sz w:val="22"/>
          <w:szCs w:val="22"/>
        </w:rPr>
      </w:pPr>
      <w:r w:rsidRPr="00C45536">
        <w:rPr>
          <w:bCs/>
          <w:kern w:val="0"/>
          <w:sz w:val="22"/>
          <w:szCs w:val="22"/>
        </w:rPr>
        <w:t xml:space="preserve">Pedagoģiskā darba stāža un pasniedzamajam priekšmetam (kursam) atbilstoša praktiskā darba stāža kopsumma (gados) </w:t>
      </w:r>
      <w:r w:rsidRPr="00C45536">
        <w:rPr>
          <w:bCs/>
          <w:kern w:val="0"/>
          <w:sz w:val="22"/>
          <w:szCs w:val="22"/>
          <w:u w:val="single"/>
        </w:rPr>
        <w:t>_____________________________________________________________________</w:t>
      </w:r>
    </w:p>
    <w:p w14:paraId="36E92C88" w14:textId="77777777" w:rsidR="00C45536" w:rsidRPr="00C45536" w:rsidRDefault="00C45536" w:rsidP="00C45536">
      <w:pPr>
        <w:suppressAutoHyphens/>
        <w:autoSpaceDN w:val="0"/>
        <w:spacing w:after="160"/>
        <w:textAlignment w:val="baseline"/>
        <w:rPr>
          <w:rFonts w:eastAsia="Calibri"/>
          <w:kern w:val="0"/>
          <w:sz w:val="22"/>
          <w:szCs w:val="22"/>
          <w:lang w:eastAsia="en-US"/>
        </w:rPr>
      </w:pPr>
      <w:r w:rsidRPr="00C45536">
        <w:rPr>
          <w:bCs/>
          <w:kern w:val="0"/>
          <w:sz w:val="20"/>
        </w:rPr>
        <w:t xml:space="preserve">                                              </w:t>
      </w:r>
      <w:r w:rsidRPr="00C45536">
        <w:rPr>
          <w:bCs/>
          <w:kern w:val="0"/>
          <w:sz w:val="20"/>
        </w:rPr>
        <w:tab/>
        <w:t xml:space="preserve">   (to pamatojoša dokumenta datums un numurs)</w:t>
      </w:r>
    </w:p>
    <w:tbl>
      <w:tblPr>
        <w:tblW w:w="9799" w:type="dxa"/>
        <w:jc w:val="center"/>
        <w:tblLayout w:type="fixed"/>
        <w:tblCellMar>
          <w:left w:w="10" w:type="dxa"/>
          <w:right w:w="10" w:type="dxa"/>
        </w:tblCellMar>
        <w:tblLook w:val="04A0" w:firstRow="1" w:lastRow="0" w:firstColumn="1" w:lastColumn="0" w:noHBand="0" w:noVBand="1"/>
      </w:tblPr>
      <w:tblGrid>
        <w:gridCol w:w="867"/>
        <w:gridCol w:w="993"/>
        <w:gridCol w:w="1135"/>
        <w:gridCol w:w="1418"/>
        <w:gridCol w:w="1114"/>
        <w:gridCol w:w="1721"/>
        <w:gridCol w:w="1275"/>
        <w:gridCol w:w="1276"/>
      </w:tblGrid>
      <w:tr w:rsidR="00C45536" w:rsidRPr="00C45536" w14:paraId="2D70C327" w14:textId="77777777" w:rsidTr="00C45536">
        <w:trPr>
          <w:trHeight w:val="1663"/>
          <w:jc w:val="center"/>
        </w:trPr>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E2976" w14:textId="77777777" w:rsidR="00C45536" w:rsidRPr="00C45536" w:rsidRDefault="00C45536" w:rsidP="00C45536">
            <w:pPr>
              <w:autoSpaceDN w:val="0"/>
              <w:spacing w:after="160" w:line="256" w:lineRule="auto"/>
              <w:ind w:left="-93"/>
              <w:jc w:val="center"/>
              <w:textAlignment w:val="baseline"/>
              <w:rPr>
                <w:rFonts w:eastAsia="Calibri"/>
                <w:kern w:val="0"/>
                <w:sz w:val="22"/>
                <w:szCs w:val="22"/>
                <w:lang w:eastAsia="en-US"/>
              </w:rPr>
            </w:pPr>
            <w:r w:rsidRPr="00C45536">
              <w:rPr>
                <w:rFonts w:eastAsia="Calibri"/>
                <w:kern w:val="0"/>
                <w:sz w:val="20"/>
                <w:szCs w:val="22"/>
              </w:rPr>
              <w:t>Docents</w:t>
            </w:r>
            <w:r w:rsidRPr="00C45536">
              <w:rPr>
                <w:rFonts w:eastAsia="Calibri"/>
                <w:kern w:val="0"/>
                <w:sz w:val="20"/>
                <w:szCs w:val="22"/>
                <w:vertAlign w:val="superscript"/>
              </w:rPr>
              <w:t>1</w:t>
            </w:r>
            <w:r w:rsidRPr="00C45536">
              <w:rPr>
                <w:rFonts w:eastAsia="Calibri"/>
                <w:kern w:val="0"/>
                <w:sz w:val="20"/>
                <w:szCs w:val="22"/>
              </w:rPr>
              <w:t xml:space="preserve"> (D)</w:t>
            </w:r>
          </w:p>
        </w:tc>
        <w:tc>
          <w:tcPr>
            <w:tcW w:w="99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7969555A" w14:textId="77777777" w:rsidR="00C45536" w:rsidRPr="00C45536" w:rsidRDefault="00C45536" w:rsidP="00C45536">
            <w:pPr>
              <w:autoSpaceDN w:val="0"/>
              <w:spacing w:after="160" w:line="256" w:lineRule="auto"/>
              <w:ind w:left="-108"/>
              <w:jc w:val="center"/>
              <w:textAlignment w:val="baseline"/>
              <w:rPr>
                <w:rFonts w:eastAsia="Calibri"/>
                <w:kern w:val="0"/>
                <w:sz w:val="22"/>
                <w:szCs w:val="22"/>
                <w:lang w:eastAsia="en-US"/>
              </w:rPr>
            </w:pPr>
            <w:r w:rsidRPr="00C45536">
              <w:rPr>
                <w:rFonts w:eastAsia="Calibri"/>
                <w:kern w:val="0"/>
                <w:sz w:val="20"/>
                <w:szCs w:val="22"/>
              </w:rPr>
              <w:t>Lektors</w:t>
            </w:r>
            <w:r w:rsidRPr="00C45536">
              <w:rPr>
                <w:rFonts w:eastAsia="Calibri"/>
                <w:kern w:val="0"/>
                <w:sz w:val="20"/>
                <w:szCs w:val="22"/>
                <w:vertAlign w:val="superscript"/>
              </w:rPr>
              <w:t>2</w:t>
            </w:r>
            <w:r w:rsidRPr="00C45536">
              <w:rPr>
                <w:rFonts w:eastAsia="Calibri"/>
                <w:kern w:val="0"/>
                <w:sz w:val="20"/>
                <w:szCs w:val="22"/>
              </w:rPr>
              <w:t xml:space="preserve"> (L)</w:t>
            </w:r>
          </w:p>
        </w:tc>
        <w:tc>
          <w:tcPr>
            <w:tcW w:w="113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58FC5475" w14:textId="77777777" w:rsidR="00C45536" w:rsidRPr="00C45536" w:rsidRDefault="00C45536" w:rsidP="00C45536">
            <w:pPr>
              <w:autoSpaceDN w:val="0"/>
              <w:spacing w:after="160" w:line="256" w:lineRule="auto"/>
              <w:ind w:left="-108"/>
              <w:jc w:val="center"/>
              <w:textAlignment w:val="baseline"/>
              <w:rPr>
                <w:rFonts w:eastAsia="Calibri"/>
                <w:kern w:val="0"/>
                <w:sz w:val="22"/>
                <w:szCs w:val="22"/>
                <w:lang w:eastAsia="en-US"/>
              </w:rPr>
            </w:pPr>
            <w:r w:rsidRPr="00C45536">
              <w:rPr>
                <w:rFonts w:eastAsia="Calibri"/>
                <w:kern w:val="0"/>
                <w:sz w:val="20"/>
                <w:szCs w:val="22"/>
              </w:rPr>
              <w:t>Asistents</w:t>
            </w:r>
            <w:r w:rsidRPr="00C45536">
              <w:rPr>
                <w:rFonts w:eastAsia="Calibri"/>
                <w:kern w:val="0"/>
                <w:sz w:val="20"/>
                <w:szCs w:val="22"/>
                <w:vertAlign w:val="superscript"/>
              </w:rPr>
              <w:t>3</w:t>
            </w:r>
            <w:r w:rsidRPr="00C45536">
              <w:rPr>
                <w:rFonts w:eastAsia="Calibri"/>
                <w:kern w:val="0"/>
                <w:sz w:val="20"/>
                <w:szCs w:val="22"/>
              </w:rPr>
              <w:t xml:space="preserve"> (A)</w:t>
            </w:r>
          </w:p>
        </w:tc>
        <w:tc>
          <w:tcPr>
            <w:tcW w:w="1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6340E298" w14:textId="77777777" w:rsidR="00C45536" w:rsidRPr="00C45536" w:rsidRDefault="00C45536" w:rsidP="00C45536">
            <w:pPr>
              <w:autoSpaceDN w:val="0"/>
              <w:spacing w:after="160" w:line="256" w:lineRule="auto"/>
              <w:ind w:left="-124"/>
              <w:jc w:val="center"/>
              <w:textAlignment w:val="baseline"/>
              <w:rPr>
                <w:rFonts w:eastAsia="Calibri"/>
                <w:kern w:val="0"/>
                <w:sz w:val="22"/>
                <w:szCs w:val="22"/>
                <w:lang w:eastAsia="en-US"/>
              </w:rPr>
            </w:pPr>
            <w:r w:rsidRPr="00C45536">
              <w:rPr>
                <w:rFonts w:eastAsia="Calibri"/>
                <w:kern w:val="0"/>
                <w:sz w:val="20"/>
                <w:szCs w:val="22"/>
              </w:rPr>
              <w:t>Valsts policijas koledžā akadēmisko amatu veidu skaits (X</w:t>
            </w:r>
            <w:r w:rsidRPr="00C45536">
              <w:rPr>
                <w:rFonts w:eastAsia="Calibri"/>
                <w:kern w:val="0"/>
                <w:sz w:val="20"/>
                <w:szCs w:val="22"/>
                <w:vertAlign w:val="superscript"/>
              </w:rPr>
              <w:t>4</w:t>
            </w:r>
            <w:r w:rsidRPr="00C45536">
              <w:rPr>
                <w:rFonts w:eastAsia="Calibri"/>
                <w:kern w:val="0"/>
                <w:sz w:val="20"/>
                <w:szCs w:val="22"/>
              </w:rPr>
              <w:t>)</w:t>
            </w:r>
          </w:p>
        </w:tc>
        <w:tc>
          <w:tcPr>
            <w:tcW w:w="11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4B41D61B" w14:textId="77777777" w:rsidR="00C45536" w:rsidRPr="00C45536" w:rsidRDefault="00C45536" w:rsidP="00C45536">
            <w:pPr>
              <w:autoSpaceDN w:val="0"/>
              <w:spacing w:after="160" w:line="256" w:lineRule="auto"/>
              <w:ind w:left="-108"/>
              <w:jc w:val="center"/>
              <w:textAlignment w:val="baseline"/>
              <w:rPr>
                <w:rFonts w:eastAsia="Calibri"/>
                <w:kern w:val="0"/>
                <w:sz w:val="22"/>
                <w:szCs w:val="22"/>
                <w:lang w:eastAsia="en-US"/>
              </w:rPr>
            </w:pPr>
            <w:r w:rsidRPr="00C45536">
              <w:rPr>
                <w:rFonts w:eastAsia="Calibri"/>
                <w:kern w:val="0"/>
                <w:sz w:val="20"/>
                <w:szCs w:val="22"/>
              </w:rPr>
              <w:t>Darba slodze stundās mēnesī</w:t>
            </w:r>
            <w:r w:rsidRPr="00C45536">
              <w:rPr>
                <w:rFonts w:eastAsia="Calibri"/>
                <w:kern w:val="0"/>
                <w:sz w:val="20"/>
                <w:szCs w:val="22"/>
                <w:vertAlign w:val="superscript"/>
              </w:rPr>
              <w:t xml:space="preserve">5 </w:t>
            </w:r>
            <w:r w:rsidRPr="00C45536">
              <w:rPr>
                <w:rFonts w:eastAsia="Calibri"/>
                <w:kern w:val="0"/>
                <w:sz w:val="24"/>
                <w:szCs w:val="24"/>
                <w:vertAlign w:val="superscript"/>
              </w:rPr>
              <w:t>(DSM)</w:t>
            </w:r>
          </w:p>
        </w:tc>
        <w:tc>
          <w:tcPr>
            <w:tcW w:w="172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37BFB16F" w14:textId="77777777" w:rsidR="00C45536" w:rsidRPr="00C45536" w:rsidRDefault="00C45536" w:rsidP="00C45536">
            <w:pPr>
              <w:autoSpaceDN w:val="0"/>
              <w:spacing w:after="160" w:line="256" w:lineRule="auto"/>
              <w:ind w:left="-108"/>
              <w:jc w:val="center"/>
              <w:textAlignment w:val="baseline"/>
              <w:rPr>
                <w:rFonts w:eastAsia="Calibri"/>
                <w:kern w:val="0"/>
                <w:sz w:val="20"/>
                <w:szCs w:val="22"/>
              </w:rPr>
            </w:pPr>
            <w:r w:rsidRPr="00C45536">
              <w:rPr>
                <w:rFonts w:eastAsia="Calibri"/>
                <w:kern w:val="0"/>
                <w:sz w:val="20"/>
                <w:szCs w:val="22"/>
              </w:rPr>
              <w:t xml:space="preserve">Vidējā stundas likme (VSL) </w:t>
            </w:r>
          </w:p>
        </w:tc>
        <w:tc>
          <w:tcPr>
            <w:tcW w:w="12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5006D12E" w14:textId="77777777" w:rsidR="00C45536" w:rsidRPr="00C45536" w:rsidRDefault="00C45536" w:rsidP="00C45536">
            <w:pPr>
              <w:autoSpaceDN w:val="0"/>
              <w:spacing w:after="160" w:line="256" w:lineRule="auto"/>
              <w:ind w:left="-108"/>
              <w:jc w:val="center"/>
              <w:textAlignment w:val="baseline"/>
              <w:rPr>
                <w:rFonts w:eastAsia="Calibri"/>
                <w:kern w:val="0"/>
                <w:sz w:val="22"/>
                <w:szCs w:val="22"/>
                <w:lang w:eastAsia="en-US"/>
              </w:rPr>
            </w:pPr>
            <w:r w:rsidRPr="00C45536">
              <w:rPr>
                <w:rFonts w:eastAsia="Calibri"/>
                <w:kern w:val="0"/>
                <w:sz w:val="20"/>
                <w:szCs w:val="22"/>
              </w:rPr>
              <w:t>Individuālais koeficients</w:t>
            </w:r>
            <w:r w:rsidRPr="00C45536">
              <w:rPr>
                <w:rFonts w:eastAsia="Calibri"/>
                <w:kern w:val="0"/>
                <w:sz w:val="20"/>
                <w:szCs w:val="22"/>
                <w:vertAlign w:val="superscript"/>
              </w:rPr>
              <w:t>6</w:t>
            </w:r>
            <w:r w:rsidRPr="00C45536">
              <w:rPr>
                <w:rFonts w:eastAsia="Calibri"/>
                <w:kern w:val="0"/>
                <w:sz w:val="20"/>
                <w:szCs w:val="22"/>
              </w:rPr>
              <w:t xml:space="preserve"> (K)</w:t>
            </w:r>
          </w:p>
        </w:tc>
        <w:tc>
          <w:tcPr>
            <w:tcW w:w="127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3093B418" w14:textId="77777777" w:rsidR="00C45536" w:rsidRPr="00C45536" w:rsidRDefault="00C45536" w:rsidP="00C45536">
            <w:pPr>
              <w:autoSpaceDN w:val="0"/>
              <w:spacing w:after="160" w:line="256" w:lineRule="auto"/>
              <w:ind w:left="-108"/>
              <w:jc w:val="center"/>
              <w:textAlignment w:val="baseline"/>
              <w:rPr>
                <w:rFonts w:eastAsia="Calibri"/>
                <w:kern w:val="0"/>
                <w:sz w:val="20"/>
                <w:szCs w:val="22"/>
              </w:rPr>
            </w:pPr>
            <w:r w:rsidRPr="00C45536">
              <w:rPr>
                <w:rFonts w:eastAsia="Calibri"/>
                <w:kern w:val="0"/>
                <w:sz w:val="20"/>
                <w:szCs w:val="22"/>
              </w:rPr>
              <w:t xml:space="preserve">Individuālā stundas likme (IL) </w:t>
            </w:r>
          </w:p>
        </w:tc>
      </w:tr>
      <w:tr w:rsidR="00C45536" w:rsidRPr="00C45536" w14:paraId="172AD345" w14:textId="77777777" w:rsidTr="00C45536">
        <w:trPr>
          <w:trHeight w:val="437"/>
          <w:jc w:val="center"/>
        </w:trPr>
        <w:tc>
          <w:tcPr>
            <w:tcW w:w="86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FB7F1D" w14:textId="77777777" w:rsidR="00C45536" w:rsidRPr="00C45536" w:rsidRDefault="00C45536" w:rsidP="00C45536">
            <w:pPr>
              <w:suppressAutoHyphens/>
              <w:autoSpaceDN w:val="0"/>
              <w:spacing w:after="160" w:line="256" w:lineRule="auto"/>
              <w:jc w:val="center"/>
              <w:textAlignment w:val="baseline"/>
              <w:rPr>
                <w:rFonts w:eastAsia="Calibri"/>
                <w:kern w:val="0"/>
                <w:sz w:val="24"/>
                <w:szCs w:val="24"/>
                <w:lang w:eastAsia="en-US"/>
              </w:rPr>
            </w:pPr>
            <w:r w:rsidRPr="00C45536">
              <w:rPr>
                <w:rFonts w:eastAsia="Calibri"/>
                <w:kern w:val="0"/>
                <w:sz w:val="24"/>
                <w:szCs w:val="24"/>
                <w:lang w:eastAsia="en-US"/>
              </w:rPr>
              <w:t>1</w:t>
            </w:r>
          </w:p>
        </w:tc>
        <w:tc>
          <w:tcPr>
            <w:tcW w:w="993"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20487479" w14:textId="77777777" w:rsidR="00C45536" w:rsidRPr="00C45536" w:rsidRDefault="00C45536" w:rsidP="00C45536">
            <w:pPr>
              <w:suppressAutoHyphens/>
              <w:autoSpaceDN w:val="0"/>
              <w:spacing w:after="160" w:line="256" w:lineRule="auto"/>
              <w:jc w:val="center"/>
              <w:textAlignment w:val="baseline"/>
              <w:rPr>
                <w:rFonts w:eastAsia="Calibri"/>
                <w:kern w:val="0"/>
                <w:sz w:val="24"/>
                <w:szCs w:val="24"/>
                <w:lang w:eastAsia="en-US"/>
              </w:rPr>
            </w:pPr>
            <w:r w:rsidRPr="00C45536">
              <w:rPr>
                <w:rFonts w:eastAsia="Calibri"/>
                <w:kern w:val="0"/>
                <w:sz w:val="24"/>
                <w:szCs w:val="24"/>
                <w:lang w:eastAsia="en-US"/>
              </w:rPr>
              <w:t>2</w:t>
            </w:r>
          </w:p>
        </w:tc>
        <w:tc>
          <w:tcPr>
            <w:tcW w:w="11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6A8FFE1" w14:textId="77777777" w:rsidR="00C45536" w:rsidRPr="00C45536" w:rsidRDefault="00C45536" w:rsidP="00C45536">
            <w:pPr>
              <w:suppressAutoHyphens/>
              <w:autoSpaceDN w:val="0"/>
              <w:spacing w:after="160" w:line="256" w:lineRule="auto"/>
              <w:jc w:val="center"/>
              <w:textAlignment w:val="baseline"/>
              <w:rPr>
                <w:rFonts w:eastAsia="Calibri"/>
                <w:kern w:val="0"/>
                <w:sz w:val="24"/>
                <w:szCs w:val="24"/>
                <w:lang w:eastAsia="en-US"/>
              </w:rPr>
            </w:pPr>
            <w:r w:rsidRPr="00C45536">
              <w:rPr>
                <w:rFonts w:eastAsia="Calibri"/>
                <w:kern w:val="0"/>
                <w:sz w:val="24"/>
                <w:szCs w:val="24"/>
                <w:lang w:eastAsia="en-US"/>
              </w:rPr>
              <w:t>3</w:t>
            </w:r>
          </w:p>
        </w:tc>
        <w:tc>
          <w:tcPr>
            <w:tcW w:w="141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C6D1DDF" w14:textId="77777777" w:rsidR="00C45536" w:rsidRPr="00C45536" w:rsidRDefault="00C45536" w:rsidP="00C45536">
            <w:pPr>
              <w:suppressAutoHyphens/>
              <w:autoSpaceDN w:val="0"/>
              <w:spacing w:after="160" w:line="256" w:lineRule="auto"/>
              <w:jc w:val="center"/>
              <w:textAlignment w:val="baseline"/>
              <w:rPr>
                <w:rFonts w:eastAsia="Calibri"/>
                <w:kern w:val="0"/>
                <w:sz w:val="24"/>
                <w:szCs w:val="24"/>
                <w:lang w:eastAsia="en-US"/>
              </w:rPr>
            </w:pPr>
            <w:r w:rsidRPr="00C45536">
              <w:rPr>
                <w:rFonts w:eastAsia="Calibri"/>
                <w:kern w:val="0"/>
                <w:sz w:val="24"/>
                <w:szCs w:val="24"/>
                <w:lang w:eastAsia="en-US"/>
              </w:rPr>
              <w:t>4</w:t>
            </w:r>
          </w:p>
        </w:tc>
        <w:tc>
          <w:tcPr>
            <w:tcW w:w="111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11FEAA0" w14:textId="77777777" w:rsidR="00C45536" w:rsidRPr="00C45536" w:rsidRDefault="00C45536" w:rsidP="00C45536">
            <w:pPr>
              <w:suppressAutoHyphens/>
              <w:autoSpaceDN w:val="0"/>
              <w:spacing w:after="160" w:line="256" w:lineRule="auto"/>
              <w:jc w:val="center"/>
              <w:textAlignment w:val="baseline"/>
              <w:rPr>
                <w:rFonts w:eastAsia="Calibri"/>
                <w:kern w:val="0"/>
                <w:sz w:val="24"/>
                <w:szCs w:val="24"/>
                <w:lang w:eastAsia="en-US"/>
              </w:rPr>
            </w:pPr>
            <w:r w:rsidRPr="00C45536">
              <w:rPr>
                <w:rFonts w:eastAsia="Calibri"/>
                <w:kern w:val="0"/>
                <w:sz w:val="24"/>
                <w:szCs w:val="24"/>
                <w:lang w:eastAsia="en-US"/>
              </w:rPr>
              <w:t>5</w:t>
            </w:r>
          </w:p>
        </w:tc>
        <w:tc>
          <w:tcPr>
            <w:tcW w:w="1721"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078C448" w14:textId="77777777" w:rsidR="00C45536" w:rsidRPr="00C45536" w:rsidRDefault="00C45536" w:rsidP="00C45536">
            <w:pPr>
              <w:suppressAutoHyphens/>
              <w:autoSpaceDN w:val="0"/>
              <w:spacing w:after="160" w:line="256" w:lineRule="auto"/>
              <w:jc w:val="center"/>
              <w:textAlignment w:val="baseline"/>
              <w:rPr>
                <w:rFonts w:eastAsia="Calibri"/>
                <w:kern w:val="0"/>
                <w:sz w:val="22"/>
                <w:szCs w:val="22"/>
                <w:lang w:eastAsia="en-US"/>
              </w:rPr>
            </w:pPr>
            <w:r w:rsidRPr="00C45536">
              <w:rPr>
                <w:rFonts w:eastAsia="Calibri"/>
                <w:kern w:val="0"/>
                <w:sz w:val="24"/>
                <w:szCs w:val="24"/>
                <w:lang w:eastAsia="en-US"/>
              </w:rPr>
              <w:t>6=</w:t>
            </w:r>
            <w:r w:rsidRPr="00C45536">
              <w:rPr>
                <w:rFonts w:eastAsia="Calibri"/>
                <w:kern w:val="0"/>
                <w:sz w:val="24"/>
                <w:szCs w:val="24"/>
              </w:rPr>
              <w:t>(1+2+3):4:5</w:t>
            </w:r>
          </w:p>
        </w:tc>
        <w:tc>
          <w:tcPr>
            <w:tcW w:w="12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240ED4ED" w14:textId="77777777" w:rsidR="00C45536" w:rsidRPr="00C45536" w:rsidRDefault="00C45536" w:rsidP="00C45536">
            <w:pPr>
              <w:suppressAutoHyphens/>
              <w:autoSpaceDN w:val="0"/>
              <w:spacing w:after="160" w:line="256" w:lineRule="auto"/>
              <w:jc w:val="center"/>
              <w:textAlignment w:val="baseline"/>
              <w:rPr>
                <w:rFonts w:eastAsia="Calibri"/>
                <w:kern w:val="0"/>
                <w:sz w:val="24"/>
                <w:szCs w:val="24"/>
                <w:lang w:eastAsia="en-US"/>
              </w:rPr>
            </w:pPr>
            <w:r w:rsidRPr="00C45536">
              <w:rPr>
                <w:rFonts w:eastAsia="Calibri"/>
                <w:kern w:val="0"/>
                <w:sz w:val="24"/>
                <w:szCs w:val="24"/>
                <w:lang w:eastAsia="en-US"/>
              </w:rPr>
              <w:t>7</w:t>
            </w:r>
          </w:p>
        </w:tc>
        <w:tc>
          <w:tcPr>
            <w:tcW w:w="127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80B489C" w14:textId="77777777" w:rsidR="00C45536" w:rsidRPr="00C45536" w:rsidRDefault="00C45536" w:rsidP="00C45536">
            <w:pPr>
              <w:suppressAutoHyphens/>
              <w:autoSpaceDN w:val="0"/>
              <w:spacing w:line="256" w:lineRule="auto"/>
              <w:jc w:val="center"/>
              <w:textAlignment w:val="baseline"/>
              <w:rPr>
                <w:rFonts w:eastAsia="Calibri"/>
                <w:kern w:val="0"/>
                <w:sz w:val="24"/>
                <w:szCs w:val="24"/>
              </w:rPr>
            </w:pPr>
            <w:r w:rsidRPr="00C45536">
              <w:rPr>
                <w:rFonts w:eastAsia="Calibri"/>
                <w:kern w:val="0"/>
                <w:sz w:val="24"/>
                <w:szCs w:val="24"/>
                <w:lang w:eastAsia="en-US"/>
              </w:rPr>
              <w:t>8=</w:t>
            </w:r>
            <w:r w:rsidRPr="00C45536">
              <w:rPr>
                <w:rFonts w:eastAsia="Calibri"/>
                <w:kern w:val="0"/>
                <w:sz w:val="24"/>
                <w:szCs w:val="24"/>
              </w:rPr>
              <w:t>6x7</w:t>
            </w:r>
          </w:p>
          <w:p w14:paraId="13ED7193" w14:textId="77777777" w:rsidR="00C45536" w:rsidRPr="00C45536" w:rsidRDefault="00C45536" w:rsidP="00C45536">
            <w:pPr>
              <w:suppressAutoHyphens/>
              <w:autoSpaceDN w:val="0"/>
              <w:spacing w:line="256" w:lineRule="auto"/>
              <w:jc w:val="center"/>
              <w:textAlignment w:val="baseline"/>
              <w:rPr>
                <w:rFonts w:eastAsia="Calibri"/>
                <w:kern w:val="0"/>
                <w:sz w:val="20"/>
                <w:lang w:eastAsia="en-US"/>
              </w:rPr>
            </w:pPr>
            <w:r w:rsidRPr="00C45536">
              <w:rPr>
                <w:rFonts w:eastAsia="Calibri"/>
                <w:kern w:val="0"/>
                <w:sz w:val="20"/>
              </w:rPr>
              <w:t>(trīs cipari aiz komata)</w:t>
            </w:r>
          </w:p>
        </w:tc>
      </w:tr>
      <w:tr w:rsidR="00C45536" w:rsidRPr="00C45536" w14:paraId="4E3CC52C" w14:textId="77777777" w:rsidTr="00C45536">
        <w:trPr>
          <w:trHeight w:val="262"/>
          <w:jc w:val="center"/>
        </w:trPr>
        <w:tc>
          <w:tcPr>
            <w:tcW w:w="86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7C0C0"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c>
          <w:tcPr>
            <w:tcW w:w="993"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BAA78EB"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c>
          <w:tcPr>
            <w:tcW w:w="11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75ED89D0"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c>
          <w:tcPr>
            <w:tcW w:w="141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4CCE47A"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c>
          <w:tcPr>
            <w:tcW w:w="111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365F629"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c>
          <w:tcPr>
            <w:tcW w:w="1721"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9A15490"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c>
          <w:tcPr>
            <w:tcW w:w="12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D361810"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c>
          <w:tcPr>
            <w:tcW w:w="127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4F461266"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r>
      <w:tr w:rsidR="00C45536" w:rsidRPr="00C45536" w14:paraId="2DC405C5" w14:textId="77777777" w:rsidTr="00C45536">
        <w:trPr>
          <w:trHeight w:val="315"/>
          <w:jc w:val="center"/>
        </w:trPr>
        <w:tc>
          <w:tcPr>
            <w:tcW w:w="8523" w:type="dxa"/>
            <w:gridSpan w:val="7"/>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0C64F4F7" w14:textId="77777777" w:rsidR="00C45536" w:rsidRPr="00C45536" w:rsidRDefault="00C45536" w:rsidP="00C45536">
            <w:pPr>
              <w:suppressAutoHyphens/>
              <w:autoSpaceDN w:val="0"/>
              <w:spacing w:after="160" w:line="256" w:lineRule="auto"/>
              <w:jc w:val="center"/>
              <w:textAlignment w:val="baseline"/>
              <w:rPr>
                <w:rFonts w:eastAsia="Calibri"/>
                <w:kern w:val="0"/>
                <w:sz w:val="22"/>
                <w:szCs w:val="22"/>
                <w:lang w:eastAsia="en-US"/>
              </w:rPr>
            </w:pPr>
            <w:r w:rsidRPr="00C45536">
              <w:rPr>
                <w:rFonts w:eastAsia="Calibri"/>
                <w:b/>
                <w:kern w:val="0"/>
                <w:sz w:val="24"/>
                <w:szCs w:val="24"/>
                <w:lang w:eastAsia="en-US"/>
              </w:rPr>
              <w:t xml:space="preserve">Aprēķinātā individuālā stundas likme </w:t>
            </w:r>
            <w:r w:rsidRPr="00C45536">
              <w:rPr>
                <w:rFonts w:eastAsia="Calibri"/>
                <w:kern w:val="0"/>
                <w:sz w:val="24"/>
                <w:szCs w:val="24"/>
                <w:lang w:eastAsia="en-US"/>
              </w:rPr>
              <w:t>(8)</w:t>
            </w:r>
          </w:p>
        </w:tc>
        <w:tc>
          <w:tcPr>
            <w:tcW w:w="1276"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8166241"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w:t>
            </w:r>
          </w:p>
        </w:tc>
      </w:tr>
      <w:tr w:rsidR="00C45536" w:rsidRPr="00C45536" w14:paraId="31762CA7" w14:textId="77777777" w:rsidTr="00C45536">
        <w:trPr>
          <w:trHeight w:val="555"/>
          <w:jc w:val="center"/>
        </w:trPr>
        <w:tc>
          <w:tcPr>
            <w:tcW w:w="9799" w:type="dxa"/>
            <w:gridSpan w:val="8"/>
            <w:tcMar>
              <w:top w:w="0" w:type="dxa"/>
              <w:left w:w="108" w:type="dxa"/>
              <w:bottom w:w="0" w:type="dxa"/>
              <w:right w:w="108" w:type="dxa"/>
            </w:tcMar>
            <w:vAlign w:val="bottom"/>
            <w:hideMark/>
          </w:tcPr>
          <w:p w14:paraId="541E2C35"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rFonts w:eastAsia="Calibri"/>
                <w:kern w:val="0"/>
                <w:sz w:val="20"/>
                <w:vertAlign w:val="superscript"/>
              </w:rPr>
              <w:t>1</w:t>
            </w:r>
            <w:r w:rsidRPr="00C45536">
              <w:rPr>
                <w:rFonts w:eastAsia="Calibri"/>
                <w:kern w:val="0"/>
                <w:sz w:val="20"/>
              </w:rPr>
              <w:t xml:space="preserve"> Saskaņā ar Ministru kabineta 2016. gada 5. jūlija noteikumu Nr. 445 "Pedagogu darba samaksas noteikumi" </w:t>
            </w:r>
          </w:p>
          <w:p w14:paraId="2492DEB3"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rFonts w:eastAsia="Calibri"/>
                <w:kern w:val="0"/>
                <w:sz w:val="20"/>
              </w:rPr>
              <w:t xml:space="preserve">1. pielikuma 2. tabulas 5. punktu </w:t>
            </w:r>
          </w:p>
        </w:tc>
      </w:tr>
      <w:tr w:rsidR="00C45536" w:rsidRPr="00C45536" w14:paraId="612C8286" w14:textId="77777777" w:rsidTr="00C45536">
        <w:trPr>
          <w:trHeight w:val="570"/>
          <w:jc w:val="center"/>
        </w:trPr>
        <w:tc>
          <w:tcPr>
            <w:tcW w:w="9799" w:type="dxa"/>
            <w:gridSpan w:val="8"/>
            <w:tcMar>
              <w:top w:w="0" w:type="dxa"/>
              <w:left w:w="108" w:type="dxa"/>
              <w:bottom w:w="0" w:type="dxa"/>
              <w:right w:w="108" w:type="dxa"/>
            </w:tcMar>
            <w:vAlign w:val="bottom"/>
            <w:hideMark/>
          </w:tcPr>
          <w:p w14:paraId="1D9BE247"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rFonts w:eastAsia="Calibri"/>
                <w:kern w:val="0"/>
                <w:sz w:val="20"/>
                <w:vertAlign w:val="superscript"/>
              </w:rPr>
              <w:t>2</w:t>
            </w:r>
            <w:r w:rsidRPr="00C45536">
              <w:rPr>
                <w:rFonts w:eastAsia="Calibri"/>
                <w:kern w:val="0"/>
                <w:sz w:val="20"/>
              </w:rPr>
              <w:t xml:space="preserve"> Saskaņā ar Ministru kabineta 2016. gada 5. jūlija noteikumu Nr. 445 "Pedagogu darba samaksas noteikumi" </w:t>
            </w:r>
          </w:p>
          <w:p w14:paraId="00448EF2"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rFonts w:eastAsia="Calibri"/>
                <w:kern w:val="0"/>
                <w:sz w:val="20"/>
              </w:rPr>
              <w:t>1. pielikuma 2. tabulas 6. punktu</w:t>
            </w:r>
          </w:p>
        </w:tc>
      </w:tr>
      <w:tr w:rsidR="00C45536" w:rsidRPr="00C45536" w14:paraId="14CC67D9" w14:textId="77777777" w:rsidTr="00C45536">
        <w:trPr>
          <w:trHeight w:val="540"/>
          <w:jc w:val="center"/>
        </w:trPr>
        <w:tc>
          <w:tcPr>
            <w:tcW w:w="9799" w:type="dxa"/>
            <w:gridSpan w:val="8"/>
            <w:tcMar>
              <w:top w:w="0" w:type="dxa"/>
              <w:left w:w="108" w:type="dxa"/>
              <w:bottom w:w="0" w:type="dxa"/>
              <w:right w:w="108" w:type="dxa"/>
            </w:tcMar>
            <w:vAlign w:val="bottom"/>
            <w:hideMark/>
          </w:tcPr>
          <w:p w14:paraId="039839C2"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rFonts w:eastAsia="Calibri"/>
                <w:kern w:val="0"/>
                <w:sz w:val="20"/>
                <w:vertAlign w:val="superscript"/>
              </w:rPr>
              <w:t>3</w:t>
            </w:r>
            <w:r w:rsidRPr="00C45536">
              <w:rPr>
                <w:rFonts w:eastAsia="Calibri"/>
                <w:kern w:val="0"/>
                <w:sz w:val="20"/>
              </w:rPr>
              <w:t xml:space="preserve"> Saskaņā ar Ministru kabineta 2016. gada 5. jūlija noteikumu Nr. 445 "Pedagogu darba samaksas noteikumi" </w:t>
            </w:r>
          </w:p>
          <w:p w14:paraId="01EC78A2"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rFonts w:eastAsia="Calibri"/>
                <w:kern w:val="0"/>
                <w:sz w:val="20"/>
              </w:rPr>
              <w:t>1. pielikuma 2. tabulas 8. punktu</w:t>
            </w:r>
          </w:p>
          <w:p w14:paraId="67DC9852"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kern w:val="0"/>
                <w:sz w:val="22"/>
                <w:szCs w:val="22"/>
                <w:vertAlign w:val="superscript"/>
              </w:rPr>
              <w:t>4</w:t>
            </w:r>
            <w:r w:rsidRPr="00C45536">
              <w:rPr>
                <w:kern w:val="0"/>
                <w:sz w:val="20"/>
              </w:rPr>
              <w:t xml:space="preserve"> Norāda Valsts policijas koledžā akadēmisko amatu veidu skaitu</w:t>
            </w:r>
          </w:p>
        </w:tc>
      </w:tr>
      <w:tr w:rsidR="00C45536" w:rsidRPr="00C45536" w14:paraId="5D963EFF" w14:textId="77777777" w:rsidTr="00C45536">
        <w:trPr>
          <w:trHeight w:val="825"/>
          <w:jc w:val="center"/>
        </w:trPr>
        <w:tc>
          <w:tcPr>
            <w:tcW w:w="9799" w:type="dxa"/>
            <w:gridSpan w:val="8"/>
            <w:tcMar>
              <w:top w:w="0" w:type="dxa"/>
              <w:left w:w="108" w:type="dxa"/>
              <w:bottom w:w="0" w:type="dxa"/>
              <w:right w:w="108" w:type="dxa"/>
            </w:tcMar>
            <w:vAlign w:val="bottom"/>
            <w:hideMark/>
          </w:tcPr>
          <w:p w14:paraId="00B8A316"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rFonts w:eastAsia="Calibri"/>
                <w:kern w:val="0"/>
                <w:sz w:val="20"/>
                <w:vertAlign w:val="superscript"/>
              </w:rPr>
              <w:t>5</w:t>
            </w:r>
            <w:r w:rsidRPr="00C45536">
              <w:rPr>
                <w:rFonts w:eastAsia="Calibri"/>
                <w:kern w:val="0"/>
                <w:sz w:val="20"/>
              </w:rPr>
              <w:t xml:space="preserve"> Saskaņā ar Ministru kabineta 2016. gada 5. jūlija noteikumu Nr. 445 "Pedagogu darba samaksas noteikumi"</w:t>
            </w:r>
          </w:p>
          <w:p w14:paraId="46553FC2"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rFonts w:eastAsia="Calibri"/>
                <w:kern w:val="0"/>
                <w:sz w:val="20"/>
              </w:rPr>
              <w:t xml:space="preserve"> (7. pielikuma 5. un 6. punktu) un, ņemot vērā to, ka saskaņā ar Augstskolu likuma 42. panta pirmo daļu pedagogiem piešķir astoņu nedēļu atvaļinājumu gadā, pedagogam darba slodze mēnesī ir 100 stundas.</w:t>
            </w:r>
          </w:p>
          <w:p w14:paraId="4F7BDB3B" w14:textId="77777777" w:rsidR="00C45536" w:rsidRPr="00C45536" w:rsidRDefault="00C45536" w:rsidP="00C45536">
            <w:pPr>
              <w:autoSpaceDN w:val="0"/>
              <w:spacing w:line="256" w:lineRule="auto"/>
              <w:textAlignment w:val="baseline"/>
              <w:rPr>
                <w:rFonts w:eastAsia="Calibri"/>
                <w:kern w:val="0"/>
                <w:sz w:val="22"/>
                <w:szCs w:val="22"/>
                <w:lang w:eastAsia="en-US"/>
              </w:rPr>
            </w:pPr>
            <w:r w:rsidRPr="00C45536">
              <w:rPr>
                <w:kern w:val="0"/>
                <w:sz w:val="22"/>
                <w:szCs w:val="22"/>
                <w:vertAlign w:val="superscript"/>
              </w:rPr>
              <w:t>6</w:t>
            </w:r>
            <w:r w:rsidRPr="00C45536">
              <w:rPr>
                <w:kern w:val="0"/>
                <w:sz w:val="22"/>
                <w:szCs w:val="22"/>
              </w:rPr>
              <w:t xml:space="preserve"> </w:t>
            </w:r>
            <w:r w:rsidRPr="00C45536">
              <w:rPr>
                <w:kern w:val="0"/>
                <w:sz w:val="20"/>
              </w:rPr>
              <w:t>Individuālais koeficients, kuru nosaka saskaņā ar šo iekšējo noteikumu 4. pielikumu.</w:t>
            </w:r>
          </w:p>
        </w:tc>
      </w:tr>
      <w:tr w:rsidR="00C45536" w:rsidRPr="00C45536" w14:paraId="46ECA493" w14:textId="77777777" w:rsidTr="00C45536">
        <w:trPr>
          <w:trHeight w:val="825"/>
          <w:jc w:val="center"/>
        </w:trPr>
        <w:tc>
          <w:tcPr>
            <w:tcW w:w="9799" w:type="dxa"/>
            <w:gridSpan w:val="8"/>
            <w:tcMar>
              <w:top w:w="0" w:type="dxa"/>
              <w:left w:w="108" w:type="dxa"/>
              <w:bottom w:w="0" w:type="dxa"/>
              <w:right w:w="108" w:type="dxa"/>
            </w:tcMar>
            <w:vAlign w:val="bottom"/>
          </w:tcPr>
          <w:p w14:paraId="67FBB14C" w14:textId="77777777" w:rsidR="00C45536" w:rsidRPr="00C45536" w:rsidRDefault="00C45536" w:rsidP="00C45536">
            <w:pPr>
              <w:suppressAutoHyphens/>
              <w:autoSpaceDN w:val="0"/>
              <w:spacing w:after="160" w:line="256" w:lineRule="auto"/>
              <w:textAlignment w:val="baseline"/>
              <w:rPr>
                <w:rFonts w:eastAsia="Calibri"/>
                <w:kern w:val="0"/>
                <w:sz w:val="20"/>
                <w:lang w:eastAsia="en-US"/>
              </w:rPr>
            </w:pPr>
            <w:r w:rsidRPr="00C45536">
              <w:rPr>
                <w:rFonts w:eastAsia="Calibri"/>
                <w:kern w:val="0"/>
                <w:sz w:val="20"/>
                <w:lang w:eastAsia="en-US"/>
              </w:rPr>
              <w:lastRenderedPageBreak/>
              <w:t>VSL=(D+L+A):X:DSM</w:t>
            </w:r>
          </w:p>
          <w:p w14:paraId="3DCDA9B2" w14:textId="77777777" w:rsidR="00C45536" w:rsidRPr="00C45536" w:rsidRDefault="00C45536" w:rsidP="00C45536">
            <w:pPr>
              <w:suppressAutoHyphens/>
              <w:autoSpaceDN w:val="0"/>
              <w:spacing w:after="160" w:line="256" w:lineRule="auto"/>
              <w:textAlignment w:val="baseline"/>
              <w:rPr>
                <w:rFonts w:eastAsia="Calibri"/>
                <w:kern w:val="0"/>
                <w:sz w:val="20"/>
                <w:lang w:eastAsia="en-US"/>
              </w:rPr>
            </w:pPr>
            <w:r w:rsidRPr="00C45536">
              <w:rPr>
                <w:rFonts w:eastAsia="Calibri"/>
                <w:kern w:val="0"/>
                <w:sz w:val="20"/>
                <w:lang w:eastAsia="en-US"/>
              </w:rPr>
              <w:t>IL=VSL x K</w:t>
            </w:r>
          </w:p>
          <w:p w14:paraId="15F3D986" w14:textId="77777777" w:rsidR="00C45536" w:rsidRPr="00C45536" w:rsidRDefault="00C45536" w:rsidP="00C45536">
            <w:pPr>
              <w:autoSpaceDN w:val="0"/>
              <w:spacing w:line="256" w:lineRule="auto"/>
              <w:textAlignment w:val="baseline"/>
              <w:rPr>
                <w:rFonts w:eastAsia="Calibri"/>
                <w:kern w:val="0"/>
                <w:sz w:val="20"/>
                <w:vertAlign w:val="superscript"/>
              </w:rPr>
            </w:pPr>
          </w:p>
        </w:tc>
      </w:tr>
      <w:tr w:rsidR="00C45536" w:rsidRPr="00C45536" w14:paraId="144838A5" w14:textId="77777777" w:rsidTr="00C45536">
        <w:trPr>
          <w:trHeight w:val="825"/>
          <w:jc w:val="center"/>
        </w:trPr>
        <w:tc>
          <w:tcPr>
            <w:tcW w:w="9799" w:type="dxa"/>
            <w:gridSpan w:val="8"/>
            <w:tcMar>
              <w:top w:w="0" w:type="dxa"/>
              <w:left w:w="108" w:type="dxa"/>
              <w:bottom w:w="0" w:type="dxa"/>
              <w:right w:w="108" w:type="dxa"/>
            </w:tcMar>
            <w:vAlign w:val="bottom"/>
            <w:hideMark/>
          </w:tcPr>
          <w:p w14:paraId="7F726C65" w14:textId="77777777" w:rsidR="00C45536" w:rsidRPr="00C45536" w:rsidRDefault="00C45536" w:rsidP="00C45536">
            <w:pPr>
              <w:suppressAutoHyphens/>
              <w:autoSpaceDN w:val="0"/>
              <w:spacing w:line="256" w:lineRule="auto"/>
              <w:textAlignment w:val="baseline"/>
              <w:rPr>
                <w:rFonts w:eastAsia="Calibri"/>
                <w:kern w:val="0"/>
                <w:sz w:val="24"/>
                <w:szCs w:val="24"/>
                <w:lang w:eastAsia="en-US"/>
              </w:rPr>
            </w:pPr>
            <w:r w:rsidRPr="00C45536">
              <w:rPr>
                <w:rFonts w:eastAsia="Calibri"/>
                <w:kern w:val="0"/>
                <w:sz w:val="24"/>
                <w:szCs w:val="24"/>
                <w:lang w:eastAsia="en-US"/>
              </w:rPr>
              <w:t>Personāla vadības nodaļas vadītājs ___________________________________________________</w:t>
            </w:r>
          </w:p>
          <w:p w14:paraId="63B56C74" w14:textId="77777777" w:rsidR="00C45536" w:rsidRPr="00C45536" w:rsidRDefault="00C45536" w:rsidP="00C45536">
            <w:pPr>
              <w:suppressAutoHyphens/>
              <w:autoSpaceDN w:val="0"/>
              <w:spacing w:line="256" w:lineRule="auto"/>
              <w:textAlignment w:val="baseline"/>
              <w:rPr>
                <w:rFonts w:eastAsia="Calibri"/>
                <w:kern w:val="0"/>
                <w:sz w:val="24"/>
                <w:szCs w:val="24"/>
                <w:lang w:eastAsia="en-US"/>
              </w:rPr>
            </w:pPr>
            <w:r w:rsidRPr="00C45536">
              <w:rPr>
                <w:rFonts w:eastAsia="Calibri"/>
                <w:kern w:val="0"/>
                <w:sz w:val="24"/>
                <w:szCs w:val="24"/>
                <w:lang w:eastAsia="en-US"/>
              </w:rPr>
              <w:t xml:space="preserve">                                                                            (vārds, uzvārds, paraksts, datums)</w:t>
            </w:r>
          </w:p>
          <w:p w14:paraId="420E9175" w14:textId="77777777" w:rsidR="00C45536" w:rsidRPr="00C45536" w:rsidRDefault="00C45536" w:rsidP="00C45536">
            <w:pPr>
              <w:suppressAutoHyphens/>
              <w:autoSpaceDN w:val="0"/>
              <w:spacing w:line="256" w:lineRule="auto"/>
              <w:textAlignment w:val="baseline"/>
              <w:rPr>
                <w:rFonts w:eastAsia="Calibri"/>
                <w:kern w:val="0"/>
                <w:sz w:val="24"/>
                <w:szCs w:val="24"/>
                <w:lang w:eastAsia="en-US"/>
              </w:rPr>
            </w:pPr>
            <w:r w:rsidRPr="00C45536">
              <w:rPr>
                <w:rFonts w:eastAsia="Calibri"/>
                <w:kern w:val="0"/>
                <w:sz w:val="24"/>
                <w:szCs w:val="24"/>
                <w:lang w:eastAsia="en-US"/>
              </w:rPr>
              <w:t>Finanšu vadības nodaļas vadītājs, galvenais grāmatvedis __________________________________</w:t>
            </w:r>
          </w:p>
          <w:p w14:paraId="43EEFDE2" w14:textId="77777777" w:rsidR="00C45536" w:rsidRPr="00C45536" w:rsidRDefault="00C45536" w:rsidP="00C45536">
            <w:pPr>
              <w:suppressAutoHyphens/>
              <w:autoSpaceDN w:val="0"/>
              <w:spacing w:after="160" w:line="256" w:lineRule="auto"/>
              <w:textAlignment w:val="baseline"/>
              <w:rPr>
                <w:rFonts w:eastAsia="Calibri"/>
                <w:kern w:val="0"/>
                <w:sz w:val="24"/>
                <w:szCs w:val="24"/>
                <w:lang w:eastAsia="en-US"/>
              </w:rPr>
            </w:pPr>
            <w:r w:rsidRPr="00C45536">
              <w:rPr>
                <w:rFonts w:eastAsia="Calibri"/>
                <w:kern w:val="0"/>
                <w:sz w:val="24"/>
                <w:szCs w:val="24"/>
                <w:lang w:eastAsia="en-US"/>
              </w:rPr>
              <w:t xml:space="preserve">                                                                                                (vārds, uzvārds, paraksts, datums)</w:t>
            </w:r>
          </w:p>
          <w:p w14:paraId="428EB2C6" w14:textId="77777777" w:rsidR="00C45536" w:rsidRPr="00C45536" w:rsidRDefault="00C45536" w:rsidP="00C45536">
            <w:pPr>
              <w:suppressAutoHyphens/>
              <w:autoSpaceDN w:val="0"/>
              <w:spacing w:line="256" w:lineRule="auto"/>
              <w:textAlignment w:val="baseline"/>
              <w:rPr>
                <w:rFonts w:eastAsia="Calibri"/>
                <w:kern w:val="0"/>
                <w:sz w:val="24"/>
                <w:szCs w:val="24"/>
                <w:lang w:eastAsia="en-US"/>
              </w:rPr>
            </w:pPr>
            <w:r w:rsidRPr="00C45536">
              <w:rPr>
                <w:rFonts w:eastAsia="Calibri"/>
                <w:kern w:val="0"/>
                <w:sz w:val="24"/>
                <w:szCs w:val="24"/>
                <w:lang w:eastAsia="en-US"/>
              </w:rPr>
              <w:t>Darbinieks/Izpildītājs______________________________________________________________</w:t>
            </w:r>
          </w:p>
          <w:p w14:paraId="776D3071" w14:textId="77777777" w:rsidR="00C45536" w:rsidRPr="00C45536" w:rsidRDefault="00C45536" w:rsidP="00C45536">
            <w:pPr>
              <w:suppressAutoHyphens/>
              <w:autoSpaceDN w:val="0"/>
              <w:spacing w:line="256" w:lineRule="auto"/>
              <w:textAlignment w:val="baseline"/>
              <w:rPr>
                <w:rFonts w:eastAsia="Calibri"/>
                <w:kern w:val="0"/>
                <w:sz w:val="24"/>
                <w:szCs w:val="24"/>
                <w:lang w:eastAsia="en-US"/>
              </w:rPr>
            </w:pPr>
            <w:r w:rsidRPr="00C45536">
              <w:rPr>
                <w:rFonts w:eastAsia="Calibri"/>
                <w:kern w:val="0"/>
                <w:sz w:val="24"/>
                <w:szCs w:val="24"/>
                <w:lang w:eastAsia="en-US"/>
              </w:rPr>
              <w:t xml:space="preserve">                                                                 (vārds, uzvārds, paraksts, datums)</w:t>
            </w:r>
          </w:p>
          <w:p w14:paraId="32E84913" w14:textId="77777777" w:rsidR="00C45536" w:rsidRPr="00C45536" w:rsidRDefault="00C45536" w:rsidP="00C45536">
            <w:pPr>
              <w:suppressAutoHyphens/>
              <w:autoSpaceDN w:val="0"/>
              <w:spacing w:after="160" w:line="256" w:lineRule="auto"/>
              <w:textAlignment w:val="baseline"/>
              <w:rPr>
                <w:rFonts w:eastAsia="Calibri"/>
                <w:kern w:val="0"/>
                <w:sz w:val="22"/>
                <w:szCs w:val="22"/>
                <w:lang w:eastAsia="en-US"/>
              </w:rPr>
            </w:pPr>
          </w:p>
        </w:tc>
      </w:tr>
    </w:tbl>
    <w:p w14:paraId="31B1C425" w14:textId="77777777" w:rsidR="00C45536" w:rsidRPr="00C45536" w:rsidRDefault="00C45536" w:rsidP="00C45536">
      <w:pPr>
        <w:suppressAutoHyphens/>
        <w:spacing w:line="100" w:lineRule="atLeast"/>
        <w:jc w:val="both"/>
        <w:rPr>
          <w:color w:val="0D0D0D"/>
          <w:kern w:val="0"/>
          <w:sz w:val="24"/>
          <w:szCs w:val="24"/>
          <w:lang w:eastAsia="ar-SA"/>
        </w:rPr>
      </w:pPr>
      <w:r w:rsidRPr="00C45536">
        <w:rPr>
          <w:color w:val="0D0D0D"/>
          <w:kern w:val="0"/>
          <w:sz w:val="24"/>
          <w:szCs w:val="24"/>
          <w:lang w:eastAsia="ar-SA"/>
        </w:rPr>
        <w:t xml:space="preserve">(Norāde par dokumenta izstrādātāju </w:t>
      </w:r>
    </w:p>
    <w:p w14:paraId="0BBE8DBF" w14:textId="77777777" w:rsidR="00C45536" w:rsidRPr="00C45536" w:rsidRDefault="00C45536" w:rsidP="00C45536">
      <w:pPr>
        <w:suppressAutoHyphens/>
        <w:spacing w:line="100" w:lineRule="atLeast"/>
        <w:jc w:val="both"/>
        <w:rPr>
          <w:rFonts w:eastAsia="Calibri"/>
          <w:color w:val="0D0D0D"/>
          <w:kern w:val="0"/>
          <w:sz w:val="24"/>
          <w:szCs w:val="24"/>
          <w:lang w:eastAsia="ar-SA"/>
        </w:rPr>
      </w:pPr>
      <w:r w:rsidRPr="00C45536">
        <w:rPr>
          <w:color w:val="0D0D0D"/>
          <w:kern w:val="0"/>
          <w:sz w:val="24"/>
          <w:szCs w:val="24"/>
          <w:lang w:eastAsia="ar-SA"/>
        </w:rPr>
        <w:t xml:space="preserve">un viņa sakaru līdzekli (līdzekļiem)) </w:t>
      </w:r>
    </w:p>
    <w:p w14:paraId="34015B3E" w14:textId="5DE4D1DA" w:rsidR="00C45536" w:rsidRPr="00C45536" w:rsidRDefault="00C45536" w:rsidP="00C45536">
      <w:pPr>
        <w:tabs>
          <w:tab w:val="left" w:pos="1615"/>
        </w:tabs>
        <w:suppressAutoHyphens/>
        <w:spacing w:after="160" w:line="100" w:lineRule="atLeast"/>
        <w:rPr>
          <w:kern w:val="0"/>
          <w:szCs w:val="28"/>
          <w:lang w:eastAsia="ar-SA"/>
        </w:rPr>
      </w:pPr>
    </w:p>
    <w:p w14:paraId="33163AC8" w14:textId="77777777" w:rsidR="00C45536" w:rsidRPr="00C45536" w:rsidRDefault="00C45536" w:rsidP="00C45536">
      <w:pPr>
        <w:tabs>
          <w:tab w:val="left" w:pos="1615"/>
        </w:tabs>
        <w:suppressAutoHyphens/>
        <w:spacing w:after="160" w:line="100" w:lineRule="atLeast"/>
        <w:jc w:val="center"/>
        <w:rPr>
          <w:kern w:val="0"/>
          <w:szCs w:val="28"/>
          <w:lang w:eastAsia="ar-SA"/>
        </w:rPr>
      </w:pPr>
      <w:r w:rsidRPr="00C45536">
        <w:rPr>
          <w:color w:val="0D0D0D"/>
          <w:kern w:val="0"/>
          <w:szCs w:val="28"/>
          <w:lang w:eastAsia="ar-SA"/>
        </w:rPr>
        <w:t>Direktors</w:t>
      </w:r>
      <w:r w:rsidRPr="00C45536">
        <w:rPr>
          <w:color w:val="0D0D0D"/>
          <w:kern w:val="0"/>
          <w:szCs w:val="28"/>
          <w:lang w:eastAsia="ar-SA"/>
        </w:rPr>
        <w:tab/>
      </w:r>
      <w:r w:rsidRPr="00C45536">
        <w:rPr>
          <w:color w:val="0D0D0D"/>
          <w:kern w:val="0"/>
          <w:szCs w:val="28"/>
          <w:lang w:eastAsia="ar-SA"/>
        </w:rPr>
        <w:tab/>
        <w:t xml:space="preserve">                                                                           Ģ.Zalāns</w:t>
      </w:r>
      <w:r w:rsidRPr="00C45536">
        <w:rPr>
          <w:kern w:val="0"/>
          <w:szCs w:val="28"/>
          <w:lang w:eastAsia="ar-SA"/>
        </w:rPr>
        <w:t xml:space="preserve"> </w:t>
      </w:r>
    </w:p>
    <w:p w14:paraId="0CE83371" w14:textId="0ED01402" w:rsidR="00392460" w:rsidRDefault="00392460" w:rsidP="00F254F6">
      <w:pPr>
        <w:widowControl w:val="0"/>
        <w:spacing w:after="120"/>
        <w:jc w:val="both"/>
        <w:rPr>
          <w:kern w:val="2"/>
          <w:szCs w:val="28"/>
          <w:lang w:eastAsia="ar-SA"/>
        </w:rPr>
      </w:pPr>
    </w:p>
    <w:p w14:paraId="64452C09" w14:textId="77777777" w:rsidR="00392460" w:rsidRPr="00392460" w:rsidRDefault="00392460" w:rsidP="00392460">
      <w:pPr>
        <w:jc w:val="center"/>
        <w:rPr>
          <w:kern w:val="0"/>
          <w:szCs w:val="28"/>
          <w:lang w:eastAsia="en-US"/>
        </w:rPr>
      </w:pPr>
      <w:r w:rsidRPr="00392460">
        <w:rPr>
          <w:kern w:val="0"/>
          <w:szCs w:val="28"/>
          <w:lang w:eastAsia="en-US"/>
        </w:rPr>
        <w:t>ŠIS DOKUMENTS IR PARAKSTĪTS AR DROŠU ELEKTRONISKO PARAKSTU UN SATUR LAIKA ZĪMOGU</w:t>
      </w:r>
    </w:p>
    <w:p w14:paraId="5F9C39B6" w14:textId="77777777" w:rsidR="00392460" w:rsidRDefault="00392460" w:rsidP="00F254F6">
      <w:pPr>
        <w:widowControl w:val="0"/>
        <w:spacing w:after="120"/>
        <w:jc w:val="both"/>
        <w:rPr>
          <w:snapToGrid w:val="0"/>
          <w:kern w:val="0"/>
          <w:szCs w:val="28"/>
          <w:lang w:eastAsia="en-US"/>
        </w:rPr>
      </w:pPr>
    </w:p>
    <w:sectPr w:rsidR="00392460" w:rsidSect="00EE4558">
      <w:pgSz w:w="11906" w:h="16838" w:code="9"/>
      <w:pgMar w:top="1134"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A5767" w14:textId="77777777" w:rsidR="00AF67A2" w:rsidRDefault="00AF67A2" w:rsidP="00100C91">
      <w:r>
        <w:separator/>
      </w:r>
    </w:p>
  </w:endnote>
  <w:endnote w:type="continuationSeparator" w:id="0">
    <w:p w14:paraId="4A49C6A2" w14:textId="77777777" w:rsidR="00AF67A2" w:rsidRDefault="00AF67A2" w:rsidP="0010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628C5" w14:textId="77777777" w:rsidR="00AF67A2" w:rsidRDefault="00AF67A2" w:rsidP="00100C91">
      <w:r>
        <w:separator/>
      </w:r>
    </w:p>
  </w:footnote>
  <w:footnote w:type="continuationSeparator" w:id="0">
    <w:p w14:paraId="30538552" w14:textId="77777777" w:rsidR="00AF67A2" w:rsidRDefault="00AF67A2" w:rsidP="0010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0709" w14:textId="77777777" w:rsidR="00B95F7C" w:rsidRDefault="00B95F7C" w:rsidP="00985C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AB7F7" w14:textId="77777777" w:rsidR="00B95F7C" w:rsidRDefault="00B95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90718"/>
      <w:docPartObj>
        <w:docPartGallery w:val="Page Numbers (Top of Page)"/>
        <w:docPartUnique/>
      </w:docPartObj>
    </w:sdtPr>
    <w:sdtEndPr>
      <w:rPr>
        <w:noProof/>
        <w:sz w:val="24"/>
        <w:szCs w:val="24"/>
      </w:rPr>
    </w:sdtEndPr>
    <w:sdtContent>
      <w:p w14:paraId="6A1491D2" w14:textId="3CBCBBA7" w:rsidR="00B95F7C" w:rsidRPr="00954094" w:rsidRDefault="00B95F7C" w:rsidP="00954094">
        <w:pPr>
          <w:pStyle w:val="Header"/>
          <w:framePr w:wrap="around" w:vAnchor="text" w:hAnchor="margin" w:xAlign="center" w:y="1"/>
          <w:jc w:val="center"/>
          <w:rPr>
            <w:sz w:val="24"/>
            <w:szCs w:val="24"/>
          </w:rPr>
        </w:pPr>
        <w:r w:rsidRPr="00954094">
          <w:rPr>
            <w:sz w:val="24"/>
            <w:szCs w:val="24"/>
          </w:rPr>
          <w:fldChar w:fldCharType="begin"/>
        </w:r>
        <w:r w:rsidRPr="00954094">
          <w:rPr>
            <w:sz w:val="24"/>
            <w:szCs w:val="24"/>
          </w:rPr>
          <w:instrText xml:space="preserve"> PAGE   \* MERGEFORMAT </w:instrText>
        </w:r>
        <w:r w:rsidRPr="00954094">
          <w:rPr>
            <w:sz w:val="24"/>
            <w:szCs w:val="24"/>
          </w:rPr>
          <w:fldChar w:fldCharType="separate"/>
        </w:r>
        <w:r w:rsidR="00C05E15">
          <w:rPr>
            <w:noProof/>
            <w:sz w:val="24"/>
            <w:szCs w:val="24"/>
          </w:rPr>
          <w:t>16</w:t>
        </w:r>
        <w:r w:rsidRPr="00954094">
          <w:rPr>
            <w:noProof/>
            <w:sz w:val="24"/>
            <w:szCs w:val="24"/>
          </w:rPr>
          <w:fldChar w:fldCharType="end"/>
        </w:r>
      </w:p>
    </w:sdtContent>
  </w:sdt>
  <w:p w14:paraId="322B2185" w14:textId="77777777" w:rsidR="00B95F7C" w:rsidRPr="00D53453" w:rsidRDefault="00B95F7C" w:rsidP="00BE64DA">
    <w:pPr>
      <w:pStyle w:val="Header"/>
      <w:framePr w:wrap="around" w:vAnchor="text" w:hAnchor="margin" w:xAlign="center" w:y="1"/>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2515"/>
    <w:multiLevelType w:val="multilevel"/>
    <w:tmpl w:val="8B3AA048"/>
    <w:lvl w:ilvl="0">
      <w:start w:val="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BDA1E5D"/>
    <w:multiLevelType w:val="hybridMultilevel"/>
    <w:tmpl w:val="CF06AFE6"/>
    <w:lvl w:ilvl="0" w:tplc="A1E8C284">
      <w:start w:val="1"/>
      <w:numFmt w:val="decimal"/>
      <w:lvlText w:val="%1."/>
      <w:lvlJc w:val="left"/>
      <w:pPr>
        <w:ind w:left="5747" w:hanging="360"/>
      </w:pPr>
      <w:rPr>
        <w:rFonts w:hint="default"/>
      </w:rPr>
    </w:lvl>
    <w:lvl w:ilvl="1" w:tplc="04260019" w:tentative="1">
      <w:start w:val="1"/>
      <w:numFmt w:val="lowerLetter"/>
      <w:lvlText w:val="%2."/>
      <w:lvlJc w:val="left"/>
      <w:pPr>
        <w:ind w:left="6467" w:hanging="360"/>
      </w:pPr>
    </w:lvl>
    <w:lvl w:ilvl="2" w:tplc="0426001B" w:tentative="1">
      <w:start w:val="1"/>
      <w:numFmt w:val="lowerRoman"/>
      <w:lvlText w:val="%3."/>
      <w:lvlJc w:val="right"/>
      <w:pPr>
        <w:ind w:left="7187" w:hanging="180"/>
      </w:pPr>
    </w:lvl>
    <w:lvl w:ilvl="3" w:tplc="0426000F" w:tentative="1">
      <w:start w:val="1"/>
      <w:numFmt w:val="decimal"/>
      <w:lvlText w:val="%4."/>
      <w:lvlJc w:val="left"/>
      <w:pPr>
        <w:ind w:left="7907" w:hanging="360"/>
      </w:pPr>
    </w:lvl>
    <w:lvl w:ilvl="4" w:tplc="04260019" w:tentative="1">
      <w:start w:val="1"/>
      <w:numFmt w:val="lowerLetter"/>
      <w:lvlText w:val="%5."/>
      <w:lvlJc w:val="left"/>
      <w:pPr>
        <w:ind w:left="8627" w:hanging="360"/>
      </w:pPr>
    </w:lvl>
    <w:lvl w:ilvl="5" w:tplc="0426001B" w:tentative="1">
      <w:start w:val="1"/>
      <w:numFmt w:val="lowerRoman"/>
      <w:lvlText w:val="%6."/>
      <w:lvlJc w:val="right"/>
      <w:pPr>
        <w:ind w:left="9347" w:hanging="180"/>
      </w:pPr>
    </w:lvl>
    <w:lvl w:ilvl="6" w:tplc="0426000F" w:tentative="1">
      <w:start w:val="1"/>
      <w:numFmt w:val="decimal"/>
      <w:lvlText w:val="%7."/>
      <w:lvlJc w:val="left"/>
      <w:pPr>
        <w:ind w:left="10067" w:hanging="360"/>
      </w:pPr>
    </w:lvl>
    <w:lvl w:ilvl="7" w:tplc="04260019" w:tentative="1">
      <w:start w:val="1"/>
      <w:numFmt w:val="lowerLetter"/>
      <w:lvlText w:val="%8."/>
      <w:lvlJc w:val="left"/>
      <w:pPr>
        <w:ind w:left="10787" w:hanging="360"/>
      </w:pPr>
    </w:lvl>
    <w:lvl w:ilvl="8" w:tplc="0426001B" w:tentative="1">
      <w:start w:val="1"/>
      <w:numFmt w:val="lowerRoman"/>
      <w:lvlText w:val="%9."/>
      <w:lvlJc w:val="right"/>
      <w:pPr>
        <w:ind w:left="11507" w:hanging="180"/>
      </w:pPr>
    </w:lvl>
  </w:abstractNum>
  <w:abstractNum w:abstractNumId="2" w15:restartNumberingAfterBreak="0">
    <w:nsid w:val="1F233EC2"/>
    <w:multiLevelType w:val="multilevel"/>
    <w:tmpl w:val="9CA4B2C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102775F"/>
    <w:multiLevelType w:val="hybridMultilevel"/>
    <w:tmpl w:val="BF4EA1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6B5059"/>
    <w:multiLevelType w:val="hybridMultilevel"/>
    <w:tmpl w:val="6A826A8E"/>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25EC04B5"/>
    <w:multiLevelType w:val="hybridMultilevel"/>
    <w:tmpl w:val="76D8C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80894"/>
    <w:multiLevelType w:val="hybridMultilevel"/>
    <w:tmpl w:val="5764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4D2FF5"/>
    <w:multiLevelType w:val="hybridMultilevel"/>
    <w:tmpl w:val="4FD06E48"/>
    <w:lvl w:ilvl="0" w:tplc="2D742928">
      <w:start w:val="1"/>
      <w:numFmt w:val="decimal"/>
      <w:lvlText w:val="%1."/>
      <w:lvlJc w:val="left"/>
      <w:pPr>
        <w:tabs>
          <w:tab w:val="num" w:pos="1860"/>
        </w:tabs>
        <w:ind w:left="1860" w:hanging="1140"/>
      </w:pPr>
      <w:rPr>
        <w:i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39E83E30"/>
    <w:multiLevelType w:val="multilevel"/>
    <w:tmpl w:val="EA9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C1853"/>
    <w:multiLevelType w:val="hybridMultilevel"/>
    <w:tmpl w:val="F4947964"/>
    <w:lvl w:ilvl="0" w:tplc="FF723C68">
      <w:start w:val="1"/>
      <w:numFmt w:val="decimal"/>
      <w:lvlText w:val="%1."/>
      <w:lvlJc w:val="left"/>
      <w:pPr>
        <w:ind w:left="6455" w:hanging="360"/>
      </w:pPr>
      <w:rPr>
        <w:rFonts w:hint="default"/>
      </w:rPr>
    </w:lvl>
    <w:lvl w:ilvl="1" w:tplc="04260019" w:tentative="1">
      <w:start w:val="1"/>
      <w:numFmt w:val="lowerLetter"/>
      <w:lvlText w:val="%2."/>
      <w:lvlJc w:val="left"/>
      <w:pPr>
        <w:ind w:left="7175" w:hanging="360"/>
      </w:pPr>
    </w:lvl>
    <w:lvl w:ilvl="2" w:tplc="0426001B" w:tentative="1">
      <w:start w:val="1"/>
      <w:numFmt w:val="lowerRoman"/>
      <w:lvlText w:val="%3."/>
      <w:lvlJc w:val="right"/>
      <w:pPr>
        <w:ind w:left="7895" w:hanging="180"/>
      </w:pPr>
    </w:lvl>
    <w:lvl w:ilvl="3" w:tplc="0426000F" w:tentative="1">
      <w:start w:val="1"/>
      <w:numFmt w:val="decimal"/>
      <w:lvlText w:val="%4."/>
      <w:lvlJc w:val="left"/>
      <w:pPr>
        <w:ind w:left="8615" w:hanging="360"/>
      </w:pPr>
    </w:lvl>
    <w:lvl w:ilvl="4" w:tplc="04260019" w:tentative="1">
      <w:start w:val="1"/>
      <w:numFmt w:val="lowerLetter"/>
      <w:lvlText w:val="%5."/>
      <w:lvlJc w:val="left"/>
      <w:pPr>
        <w:ind w:left="9335" w:hanging="360"/>
      </w:pPr>
    </w:lvl>
    <w:lvl w:ilvl="5" w:tplc="0426001B" w:tentative="1">
      <w:start w:val="1"/>
      <w:numFmt w:val="lowerRoman"/>
      <w:lvlText w:val="%6."/>
      <w:lvlJc w:val="right"/>
      <w:pPr>
        <w:ind w:left="10055" w:hanging="180"/>
      </w:pPr>
    </w:lvl>
    <w:lvl w:ilvl="6" w:tplc="0426000F" w:tentative="1">
      <w:start w:val="1"/>
      <w:numFmt w:val="decimal"/>
      <w:lvlText w:val="%7."/>
      <w:lvlJc w:val="left"/>
      <w:pPr>
        <w:ind w:left="10775" w:hanging="360"/>
      </w:pPr>
    </w:lvl>
    <w:lvl w:ilvl="7" w:tplc="04260019" w:tentative="1">
      <w:start w:val="1"/>
      <w:numFmt w:val="lowerLetter"/>
      <w:lvlText w:val="%8."/>
      <w:lvlJc w:val="left"/>
      <w:pPr>
        <w:ind w:left="11495" w:hanging="360"/>
      </w:pPr>
    </w:lvl>
    <w:lvl w:ilvl="8" w:tplc="0426001B" w:tentative="1">
      <w:start w:val="1"/>
      <w:numFmt w:val="lowerRoman"/>
      <w:lvlText w:val="%9."/>
      <w:lvlJc w:val="right"/>
      <w:pPr>
        <w:ind w:left="12215" w:hanging="180"/>
      </w:pPr>
    </w:lvl>
  </w:abstractNum>
  <w:abstractNum w:abstractNumId="10" w15:restartNumberingAfterBreak="0">
    <w:nsid w:val="6BC11911"/>
    <w:multiLevelType w:val="hybridMultilevel"/>
    <w:tmpl w:val="F6F849C2"/>
    <w:lvl w:ilvl="0" w:tplc="D8A01192">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51B592E"/>
    <w:multiLevelType w:val="multilevel"/>
    <w:tmpl w:val="10B426AE"/>
    <w:lvl w:ilvl="0">
      <w:start w:val="1"/>
      <w:numFmt w:val="decimal"/>
      <w:pStyle w:val="Punkti"/>
      <w:lvlText w:val="%1."/>
      <w:lvlJc w:val="left"/>
      <w:pPr>
        <w:ind w:left="785" w:hanging="360"/>
      </w:pPr>
      <w:rPr>
        <w:rFonts w:ascii="Times New Roman" w:eastAsia="Times New Roman" w:hAnsi="Times New Roman" w:cs="Times New Roman" w:hint="default"/>
        <w:b w:val="0"/>
        <w:i w:val="0"/>
        <w:sz w:val="28"/>
        <w:szCs w:val="28"/>
      </w:rPr>
    </w:lvl>
    <w:lvl w:ilvl="1">
      <w:start w:val="1"/>
      <w:numFmt w:val="decimal"/>
      <w:isLgl/>
      <w:lvlText w:val="%1.%2."/>
      <w:lvlJc w:val="left"/>
      <w:pPr>
        <w:ind w:left="1647" w:hanging="720"/>
      </w:pPr>
      <w:rPr>
        <w:rFonts w:hint="default"/>
        <w:sz w:val="28"/>
        <w:szCs w:val="28"/>
      </w:rPr>
    </w:lvl>
    <w:lvl w:ilvl="2">
      <w:start w:val="1"/>
      <w:numFmt w:val="decimal"/>
      <w:isLgl/>
      <w:lvlText w:val="%1.%2.%3."/>
      <w:lvlJc w:val="left"/>
      <w:pPr>
        <w:ind w:left="2356"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D713857"/>
    <w:multiLevelType w:val="multilevel"/>
    <w:tmpl w:val="1F182E46"/>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num w:numId="1">
    <w:abstractNumId w:val="6"/>
  </w:num>
  <w:num w:numId="2">
    <w:abstractNumId w:val="11"/>
  </w:num>
  <w:num w:numId="3">
    <w:abstractNumId w:val="11"/>
  </w:num>
  <w:num w:numId="4">
    <w:abstractNumId w:val="4"/>
  </w:num>
  <w:num w:numId="5">
    <w:abstractNumId w:val="8"/>
  </w:num>
  <w:num w:numId="6">
    <w:abstractNumId w:val="3"/>
  </w:num>
  <w:num w:numId="7">
    <w:abstractNumId w:val="2"/>
  </w:num>
  <w:num w:numId="8">
    <w:abstractNumId w:val="11"/>
    <w:lvlOverride w:ilvl="0">
      <w:startOverride w:val="1"/>
    </w:lvlOverride>
    <w:lvlOverride w:ilvl="1">
      <w:startOverride w:val="1"/>
    </w:lvlOverride>
    <w:lvlOverride w:ilvl="2">
      <w:startOverride w:val="1"/>
    </w:lvlOverride>
  </w:num>
  <w:num w:numId="9">
    <w:abstractNumId w:val="11"/>
    <w:lvlOverride w:ilvl="0">
      <w:startOverride w:val="1"/>
    </w:lvlOverride>
    <w:lvlOverride w:ilvl="1">
      <w:startOverride w:val="1"/>
    </w:lvlOverride>
    <w:lvlOverride w:ilvl="2">
      <w:startOverride w:val="1"/>
    </w:lvlOverride>
  </w:num>
  <w:num w:numId="10">
    <w:abstractNumId w:val="11"/>
    <w:lvlOverride w:ilvl="0">
      <w:startOverride w:val="1"/>
    </w:lvlOverride>
    <w:lvlOverride w:ilvl="1">
      <w:startOverride w:val="1"/>
    </w:lvlOverride>
    <w:lvlOverride w:ilvl="2">
      <w:startOverride w:val="1"/>
    </w:lvlOverride>
  </w:num>
  <w:num w:numId="11">
    <w:abstractNumId w:val="11"/>
    <w:lvlOverride w:ilvl="0">
      <w:startOverride w:val="1"/>
    </w:lvlOverride>
    <w:lvlOverride w:ilvl="1">
      <w:startOverride w:val="1"/>
    </w:lvlOverride>
    <w:lvlOverride w:ilvl="2">
      <w:startOverride w:val="1"/>
    </w:lvlOverride>
  </w:num>
  <w:num w:numId="12">
    <w:abstractNumId w:val="11"/>
    <w:lvlOverride w:ilvl="0">
      <w:startOverride w:val="1"/>
    </w:lvlOverride>
    <w:lvlOverride w:ilvl="1">
      <w:startOverride w:val="1"/>
    </w:lvlOverride>
    <w:lvlOverride w:ilvl="2">
      <w:startOverride w:val="1"/>
    </w:lvlOverride>
  </w:num>
  <w:num w:numId="13">
    <w:abstractNumId w:val="12"/>
  </w:num>
  <w:num w:numId="14">
    <w:abstractNumId w:val="0"/>
  </w:num>
  <w:num w:numId="15">
    <w:abstractNumId w:val="11"/>
    <w:lvlOverride w:ilvl="0">
      <w:startOverride w:val="22"/>
    </w:lvlOverride>
    <w:lvlOverride w:ilvl="1">
      <w:startOverride w:val="1"/>
    </w:lvlOverride>
  </w:num>
  <w:num w:numId="16">
    <w:abstractNumId w:val="11"/>
    <w:lvlOverride w:ilvl="0">
      <w:startOverride w:val="22"/>
    </w:lvlOverride>
    <w:lvlOverride w:ilvl="1">
      <w:startOverride w:val="1"/>
    </w:lvlOverride>
    <w:lvlOverride w:ilvl="2">
      <w:startOverride w:val="1"/>
    </w:lvlOverride>
  </w:num>
  <w:num w:numId="17">
    <w:abstractNumId w:val="11"/>
    <w:lvlOverride w:ilvl="0">
      <w:startOverride w:val="22"/>
    </w:lvlOverride>
    <w:lvlOverride w:ilvl="1">
      <w:startOverride w:val="1"/>
    </w:lvlOverride>
    <w:lvlOverride w:ilvl="2">
      <w:startOverride w:val="4"/>
    </w:lvlOverride>
  </w:num>
  <w:num w:numId="18">
    <w:abstractNumId w:val="10"/>
  </w:num>
  <w:num w:numId="19">
    <w:abstractNumId w:val="5"/>
  </w:num>
  <w:num w:numId="20">
    <w:abstractNumId w:val="1"/>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72"/>
    <w:rsid w:val="00000591"/>
    <w:rsid w:val="000006EF"/>
    <w:rsid w:val="0000490F"/>
    <w:rsid w:val="00011C9A"/>
    <w:rsid w:val="000136E1"/>
    <w:rsid w:val="00016126"/>
    <w:rsid w:val="00021667"/>
    <w:rsid w:val="00022C44"/>
    <w:rsid w:val="00037E3A"/>
    <w:rsid w:val="00040D48"/>
    <w:rsid w:val="000432CF"/>
    <w:rsid w:val="00044666"/>
    <w:rsid w:val="000506B0"/>
    <w:rsid w:val="0005430A"/>
    <w:rsid w:val="00066949"/>
    <w:rsid w:val="0007421C"/>
    <w:rsid w:val="00077A58"/>
    <w:rsid w:val="00084487"/>
    <w:rsid w:val="000965E9"/>
    <w:rsid w:val="00096D2A"/>
    <w:rsid w:val="000970AC"/>
    <w:rsid w:val="00097897"/>
    <w:rsid w:val="000A4557"/>
    <w:rsid w:val="000A66BE"/>
    <w:rsid w:val="000A73AB"/>
    <w:rsid w:val="000B0887"/>
    <w:rsid w:val="000B1982"/>
    <w:rsid w:val="000B75D6"/>
    <w:rsid w:val="000B7D8D"/>
    <w:rsid w:val="000C3181"/>
    <w:rsid w:val="000C4646"/>
    <w:rsid w:val="000C5BA2"/>
    <w:rsid w:val="000C6793"/>
    <w:rsid w:val="000D2D75"/>
    <w:rsid w:val="000D2E73"/>
    <w:rsid w:val="000D4869"/>
    <w:rsid w:val="000D7707"/>
    <w:rsid w:val="000E0E4D"/>
    <w:rsid w:val="000E423C"/>
    <w:rsid w:val="000E4FEA"/>
    <w:rsid w:val="000F11D8"/>
    <w:rsid w:val="000F72BF"/>
    <w:rsid w:val="00100C91"/>
    <w:rsid w:val="00103505"/>
    <w:rsid w:val="001038A5"/>
    <w:rsid w:val="001077FC"/>
    <w:rsid w:val="0011201B"/>
    <w:rsid w:val="00112C16"/>
    <w:rsid w:val="00120278"/>
    <w:rsid w:val="001221BA"/>
    <w:rsid w:val="001222DC"/>
    <w:rsid w:val="00125F0F"/>
    <w:rsid w:val="001349FA"/>
    <w:rsid w:val="00141DBE"/>
    <w:rsid w:val="00144807"/>
    <w:rsid w:val="00144A8A"/>
    <w:rsid w:val="00144C9C"/>
    <w:rsid w:val="0015584B"/>
    <w:rsid w:val="00163D2D"/>
    <w:rsid w:val="0016543C"/>
    <w:rsid w:val="00166DD6"/>
    <w:rsid w:val="0017034E"/>
    <w:rsid w:val="00170C2E"/>
    <w:rsid w:val="00171E80"/>
    <w:rsid w:val="00173162"/>
    <w:rsid w:val="0017489B"/>
    <w:rsid w:val="00177BB9"/>
    <w:rsid w:val="001836AE"/>
    <w:rsid w:val="001A4C51"/>
    <w:rsid w:val="001B0629"/>
    <w:rsid w:val="001B0EFF"/>
    <w:rsid w:val="001B2882"/>
    <w:rsid w:val="001B607E"/>
    <w:rsid w:val="001B73B3"/>
    <w:rsid w:val="001B7E30"/>
    <w:rsid w:val="001D0599"/>
    <w:rsid w:val="001D207A"/>
    <w:rsid w:val="001D436C"/>
    <w:rsid w:val="001D531E"/>
    <w:rsid w:val="001D5418"/>
    <w:rsid w:val="001E5372"/>
    <w:rsid w:val="001E54C6"/>
    <w:rsid w:val="001E7A17"/>
    <w:rsid w:val="001E7C3D"/>
    <w:rsid w:val="001F00A8"/>
    <w:rsid w:val="001F56E3"/>
    <w:rsid w:val="001F71B9"/>
    <w:rsid w:val="0021085C"/>
    <w:rsid w:val="002122AB"/>
    <w:rsid w:val="0022624D"/>
    <w:rsid w:val="00226864"/>
    <w:rsid w:val="00231FB3"/>
    <w:rsid w:val="0023340B"/>
    <w:rsid w:val="00233799"/>
    <w:rsid w:val="00233F4F"/>
    <w:rsid w:val="002373EF"/>
    <w:rsid w:val="00241230"/>
    <w:rsid w:val="00242F9E"/>
    <w:rsid w:val="00252CB5"/>
    <w:rsid w:val="00252EF2"/>
    <w:rsid w:val="002628ED"/>
    <w:rsid w:val="002636D1"/>
    <w:rsid w:val="00267405"/>
    <w:rsid w:val="00267AA3"/>
    <w:rsid w:val="00274C32"/>
    <w:rsid w:val="00275DC7"/>
    <w:rsid w:val="002827E7"/>
    <w:rsid w:val="002834B7"/>
    <w:rsid w:val="00287139"/>
    <w:rsid w:val="002912A4"/>
    <w:rsid w:val="002A140B"/>
    <w:rsid w:val="002A1617"/>
    <w:rsid w:val="002B026B"/>
    <w:rsid w:val="002B4D02"/>
    <w:rsid w:val="002B57B0"/>
    <w:rsid w:val="002C014E"/>
    <w:rsid w:val="002C289E"/>
    <w:rsid w:val="002D0A5E"/>
    <w:rsid w:val="002D58ED"/>
    <w:rsid w:val="002D6362"/>
    <w:rsid w:val="002E04AC"/>
    <w:rsid w:val="002E0C09"/>
    <w:rsid w:val="002E5CB8"/>
    <w:rsid w:val="002F4EB2"/>
    <w:rsid w:val="002F597E"/>
    <w:rsid w:val="003009A2"/>
    <w:rsid w:val="00301663"/>
    <w:rsid w:val="00301C48"/>
    <w:rsid w:val="003028F2"/>
    <w:rsid w:val="003126EF"/>
    <w:rsid w:val="00312CA1"/>
    <w:rsid w:val="00315821"/>
    <w:rsid w:val="003168CB"/>
    <w:rsid w:val="00320175"/>
    <w:rsid w:val="00327598"/>
    <w:rsid w:val="00327DF1"/>
    <w:rsid w:val="003323D5"/>
    <w:rsid w:val="0033510F"/>
    <w:rsid w:val="00340AE4"/>
    <w:rsid w:val="0034107D"/>
    <w:rsid w:val="00345D24"/>
    <w:rsid w:val="00347569"/>
    <w:rsid w:val="00347C07"/>
    <w:rsid w:val="003510B2"/>
    <w:rsid w:val="00353932"/>
    <w:rsid w:val="003553D2"/>
    <w:rsid w:val="00360A42"/>
    <w:rsid w:val="00361FBA"/>
    <w:rsid w:val="00365D03"/>
    <w:rsid w:val="00373BDE"/>
    <w:rsid w:val="00373D94"/>
    <w:rsid w:val="00376AE1"/>
    <w:rsid w:val="00387059"/>
    <w:rsid w:val="003879C3"/>
    <w:rsid w:val="00392460"/>
    <w:rsid w:val="00393F67"/>
    <w:rsid w:val="0039760D"/>
    <w:rsid w:val="003A2E5B"/>
    <w:rsid w:val="003A39DB"/>
    <w:rsid w:val="003A568C"/>
    <w:rsid w:val="003B1378"/>
    <w:rsid w:val="003C19BB"/>
    <w:rsid w:val="003C32C1"/>
    <w:rsid w:val="003D14ED"/>
    <w:rsid w:val="003D15FB"/>
    <w:rsid w:val="003D1C57"/>
    <w:rsid w:val="003D4614"/>
    <w:rsid w:val="003D68F2"/>
    <w:rsid w:val="003E3B16"/>
    <w:rsid w:val="003E4034"/>
    <w:rsid w:val="003E5A56"/>
    <w:rsid w:val="003E5B38"/>
    <w:rsid w:val="003F4FE1"/>
    <w:rsid w:val="00407224"/>
    <w:rsid w:val="00414284"/>
    <w:rsid w:val="00420825"/>
    <w:rsid w:val="00424594"/>
    <w:rsid w:val="004277E7"/>
    <w:rsid w:val="00432736"/>
    <w:rsid w:val="00432971"/>
    <w:rsid w:val="00440153"/>
    <w:rsid w:val="00444AC2"/>
    <w:rsid w:val="00454D02"/>
    <w:rsid w:val="00463686"/>
    <w:rsid w:val="004728F3"/>
    <w:rsid w:val="00472974"/>
    <w:rsid w:val="00473AC2"/>
    <w:rsid w:val="00475B9B"/>
    <w:rsid w:val="00481EBC"/>
    <w:rsid w:val="00482375"/>
    <w:rsid w:val="00485825"/>
    <w:rsid w:val="00487740"/>
    <w:rsid w:val="00487E75"/>
    <w:rsid w:val="004923DD"/>
    <w:rsid w:val="00492A25"/>
    <w:rsid w:val="004974DC"/>
    <w:rsid w:val="004A52BF"/>
    <w:rsid w:val="004A6D99"/>
    <w:rsid w:val="004B1858"/>
    <w:rsid w:val="004B2CB4"/>
    <w:rsid w:val="004C0B2C"/>
    <w:rsid w:val="004C446F"/>
    <w:rsid w:val="004D2288"/>
    <w:rsid w:val="004D63A8"/>
    <w:rsid w:val="004D7477"/>
    <w:rsid w:val="004E0113"/>
    <w:rsid w:val="004E2082"/>
    <w:rsid w:val="004F19F0"/>
    <w:rsid w:val="004F4EA3"/>
    <w:rsid w:val="004F63F7"/>
    <w:rsid w:val="004F7A83"/>
    <w:rsid w:val="005042A8"/>
    <w:rsid w:val="00504C14"/>
    <w:rsid w:val="00512217"/>
    <w:rsid w:val="00512249"/>
    <w:rsid w:val="0051542E"/>
    <w:rsid w:val="00517ECB"/>
    <w:rsid w:val="00525D6A"/>
    <w:rsid w:val="0052698E"/>
    <w:rsid w:val="00527A29"/>
    <w:rsid w:val="005303CE"/>
    <w:rsid w:val="00532358"/>
    <w:rsid w:val="00541159"/>
    <w:rsid w:val="0054197B"/>
    <w:rsid w:val="0054392E"/>
    <w:rsid w:val="00552005"/>
    <w:rsid w:val="005542C0"/>
    <w:rsid w:val="00554615"/>
    <w:rsid w:val="00557407"/>
    <w:rsid w:val="005657FF"/>
    <w:rsid w:val="005669F6"/>
    <w:rsid w:val="005727F6"/>
    <w:rsid w:val="00573F12"/>
    <w:rsid w:val="005756BD"/>
    <w:rsid w:val="0058110B"/>
    <w:rsid w:val="005826D7"/>
    <w:rsid w:val="005831D2"/>
    <w:rsid w:val="00586378"/>
    <w:rsid w:val="005922E5"/>
    <w:rsid w:val="0059270F"/>
    <w:rsid w:val="00593887"/>
    <w:rsid w:val="005A00B8"/>
    <w:rsid w:val="005A3129"/>
    <w:rsid w:val="005A7061"/>
    <w:rsid w:val="005A7321"/>
    <w:rsid w:val="005B2DC2"/>
    <w:rsid w:val="005B4D0C"/>
    <w:rsid w:val="005B629F"/>
    <w:rsid w:val="005C25E5"/>
    <w:rsid w:val="005C5EDB"/>
    <w:rsid w:val="005D4833"/>
    <w:rsid w:val="005E5F35"/>
    <w:rsid w:val="006037A3"/>
    <w:rsid w:val="006128D5"/>
    <w:rsid w:val="006150B0"/>
    <w:rsid w:val="00621778"/>
    <w:rsid w:val="00630F88"/>
    <w:rsid w:val="00631808"/>
    <w:rsid w:val="00631C91"/>
    <w:rsid w:val="00635A57"/>
    <w:rsid w:val="00646CA1"/>
    <w:rsid w:val="00653B00"/>
    <w:rsid w:val="00663075"/>
    <w:rsid w:val="00666817"/>
    <w:rsid w:val="0067185A"/>
    <w:rsid w:val="0067576E"/>
    <w:rsid w:val="00676796"/>
    <w:rsid w:val="00684743"/>
    <w:rsid w:val="00694159"/>
    <w:rsid w:val="006B08FA"/>
    <w:rsid w:val="006D1B52"/>
    <w:rsid w:val="006D41AA"/>
    <w:rsid w:val="006E1098"/>
    <w:rsid w:val="006F1717"/>
    <w:rsid w:val="006F73DC"/>
    <w:rsid w:val="00702F27"/>
    <w:rsid w:val="007061B4"/>
    <w:rsid w:val="007214D3"/>
    <w:rsid w:val="00721F11"/>
    <w:rsid w:val="00723A94"/>
    <w:rsid w:val="00725E52"/>
    <w:rsid w:val="00736B71"/>
    <w:rsid w:val="007476A5"/>
    <w:rsid w:val="007519E9"/>
    <w:rsid w:val="007569DB"/>
    <w:rsid w:val="0076046F"/>
    <w:rsid w:val="0076205C"/>
    <w:rsid w:val="007654BD"/>
    <w:rsid w:val="00765AA0"/>
    <w:rsid w:val="00770620"/>
    <w:rsid w:val="00783830"/>
    <w:rsid w:val="00793CA5"/>
    <w:rsid w:val="00796ED5"/>
    <w:rsid w:val="007A2E2F"/>
    <w:rsid w:val="007A753B"/>
    <w:rsid w:val="007A7E6D"/>
    <w:rsid w:val="007B1C13"/>
    <w:rsid w:val="007B246C"/>
    <w:rsid w:val="007B3980"/>
    <w:rsid w:val="007B590F"/>
    <w:rsid w:val="007C43AF"/>
    <w:rsid w:val="007C491B"/>
    <w:rsid w:val="007C5009"/>
    <w:rsid w:val="007D031B"/>
    <w:rsid w:val="007D2A8D"/>
    <w:rsid w:val="007D649D"/>
    <w:rsid w:val="007E4E0B"/>
    <w:rsid w:val="007F4D9D"/>
    <w:rsid w:val="007F6795"/>
    <w:rsid w:val="00805F9C"/>
    <w:rsid w:val="00807F04"/>
    <w:rsid w:val="008105C8"/>
    <w:rsid w:val="00811E32"/>
    <w:rsid w:val="00812768"/>
    <w:rsid w:val="00814CB4"/>
    <w:rsid w:val="008167FD"/>
    <w:rsid w:val="00817470"/>
    <w:rsid w:val="00817BA0"/>
    <w:rsid w:val="00821723"/>
    <w:rsid w:val="00821A7D"/>
    <w:rsid w:val="00826772"/>
    <w:rsid w:val="008360C5"/>
    <w:rsid w:val="00836516"/>
    <w:rsid w:val="00836563"/>
    <w:rsid w:val="00836868"/>
    <w:rsid w:val="008442DF"/>
    <w:rsid w:val="0084485D"/>
    <w:rsid w:val="00844FBA"/>
    <w:rsid w:val="00863187"/>
    <w:rsid w:val="008864ED"/>
    <w:rsid w:val="00897CB9"/>
    <w:rsid w:val="008A3BAF"/>
    <w:rsid w:val="008A3BE2"/>
    <w:rsid w:val="008A711C"/>
    <w:rsid w:val="008B16E1"/>
    <w:rsid w:val="008B3249"/>
    <w:rsid w:val="008B7D18"/>
    <w:rsid w:val="008C2F9A"/>
    <w:rsid w:val="008C4904"/>
    <w:rsid w:val="008C54F6"/>
    <w:rsid w:val="008D4D02"/>
    <w:rsid w:val="00904616"/>
    <w:rsid w:val="00910FCC"/>
    <w:rsid w:val="00914E33"/>
    <w:rsid w:val="00915617"/>
    <w:rsid w:val="00927C66"/>
    <w:rsid w:val="00940973"/>
    <w:rsid w:val="009426E7"/>
    <w:rsid w:val="009476F5"/>
    <w:rsid w:val="00953174"/>
    <w:rsid w:val="00954094"/>
    <w:rsid w:val="009563C1"/>
    <w:rsid w:val="00971601"/>
    <w:rsid w:val="00980BB3"/>
    <w:rsid w:val="00982B80"/>
    <w:rsid w:val="00985C72"/>
    <w:rsid w:val="00987A2D"/>
    <w:rsid w:val="00993EC7"/>
    <w:rsid w:val="00994903"/>
    <w:rsid w:val="009A5CB1"/>
    <w:rsid w:val="009A5F10"/>
    <w:rsid w:val="009A66AE"/>
    <w:rsid w:val="009B2268"/>
    <w:rsid w:val="009B280E"/>
    <w:rsid w:val="009B3879"/>
    <w:rsid w:val="009B3BD4"/>
    <w:rsid w:val="009B46CB"/>
    <w:rsid w:val="009B77BD"/>
    <w:rsid w:val="009C5FBD"/>
    <w:rsid w:val="009D6172"/>
    <w:rsid w:val="009E20D7"/>
    <w:rsid w:val="009F1904"/>
    <w:rsid w:val="009F3876"/>
    <w:rsid w:val="009F6F86"/>
    <w:rsid w:val="00A00CDD"/>
    <w:rsid w:val="00A04B30"/>
    <w:rsid w:val="00A06F47"/>
    <w:rsid w:val="00A16DDE"/>
    <w:rsid w:val="00A16EC0"/>
    <w:rsid w:val="00A20F2A"/>
    <w:rsid w:val="00A22174"/>
    <w:rsid w:val="00A2252F"/>
    <w:rsid w:val="00A23B5C"/>
    <w:rsid w:val="00A30E41"/>
    <w:rsid w:val="00A33DFF"/>
    <w:rsid w:val="00A35B5C"/>
    <w:rsid w:val="00A4286C"/>
    <w:rsid w:val="00A42C38"/>
    <w:rsid w:val="00A45228"/>
    <w:rsid w:val="00A53B3F"/>
    <w:rsid w:val="00A55347"/>
    <w:rsid w:val="00A55920"/>
    <w:rsid w:val="00A566AA"/>
    <w:rsid w:val="00A6193D"/>
    <w:rsid w:val="00A63C22"/>
    <w:rsid w:val="00A65A96"/>
    <w:rsid w:val="00A6604E"/>
    <w:rsid w:val="00A6720E"/>
    <w:rsid w:val="00A708F3"/>
    <w:rsid w:val="00A721A4"/>
    <w:rsid w:val="00A83885"/>
    <w:rsid w:val="00A87BA3"/>
    <w:rsid w:val="00A91304"/>
    <w:rsid w:val="00A922C8"/>
    <w:rsid w:val="00A94BAA"/>
    <w:rsid w:val="00AA7210"/>
    <w:rsid w:val="00AB0C9A"/>
    <w:rsid w:val="00AB1235"/>
    <w:rsid w:val="00AC06D0"/>
    <w:rsid w:val="00AC4C7A"/>
    <w:rsid w:val="00AC501F"/>
    <w:rsid w:val="00AD1905"/>
    <w:rsid w:val="00AD1C5C"/>
    <w:rsid w:val="00AD6483"/>
    <w:rsid w:val="00AD778A"/>
    <w:rsid w:val="00AF5C51"/>
    <w:rsid w:val="00AF67A2"/>
    <w:rsid w:val="00B01DCB"/>
    <w:rsid w:val="00B17D4B"/>
    <w:rsid w:val="00B21259"/>
    <w:rsid w:val="00B23F5C"/>
    <w:rsid w:val="00B25E88"/>
    <w:rsid w:val="00B27D2E"/>
    <w:rsid w:val="00B30399"/>
    <w:rsid w:val="00B365BC"/>
    <w:rsid w:val="00B421AE"/>
    <w:rsid w:val="00B51DBD"/>
    <w:rsid w:val="00B53829"/>
    <w:rsid w:val="00B53D7D"/>
    <w:rsid w:val="00B57F7C"/>
    <w:rsid w:val="00B60C0E"/>
    <w:rsid w:val="00B618C5"/>
    <w:rsid w:val="00B65733"/>
    <w:rsid w:val="00B65EEF"/>
    <w:rsid w:val="00B70DFE"/>
    <w:rsid w:val="00B72C14"/>
    <w:rsid w:val="00B7780A"/>
    <w:rsid w:val="00B822C6"/>
    <w:rsid w:val="00B87A5F"/>
    <w:rsid w:val="00B95F7C"/>
    <w:rsid w:val="00BA2859"/>
    <w:rsid w:val="00BC0384"/>
    <w:rsid w:val="00BC1A38"/>
    <w:rsid w:val="00BC3FD8"/>
    <w:rsid w:val="00BC778E"/>
    <w:rsid w:val="00BE11A5"/>
    <w:rsid w:val="00BE4B31"/>
    <w:rsid w:val="00BE64DA"/>
    <w:rsid w:val="00BF0773"/>
    <w:rsid w:val="00BF1FCB"/>
    <w:rsid w:val="00BF262F"/>
    <w:rsid w:val="00BF3F3A"/>
    <w:rsid w:val="00C05E15"/>
    <w:rsid w:val="00C1756E"/>
    <w:rsid w:val="00C17856"/>
    <w:rsid w:val="00C200AA"/>
    <w:rsid w:val="00C209C7"/>
    <w:rsid w:val="00C20C12"/>
    <w:rsid w:val="00C26772"/>
    <w:rsid w:val="00C36A57"/>
    <w:rsid w:val="00C44C38"/>
    <w:rsid w:val="00C45536"/>
    <w:rsid w:val="00C45A37"/>
    <w:rsid w:val="00C464C0"/>
    <w:rsid w:val="00C53A2E"/>
    <w:rsid w:val="00C5406D"/>
    <w:rsid w:val="00C55C69"/>
    <w:rsid w:val="00C5728E"/>
    <w:rsid w:val="00C819F0"/>
    <w:rsid w:val="00C82C5B"/>
    <w:rsid w:val="00C87062"/>
    <w:rsid w:val="00C942F2"/>
    <w:rsid w:val="00CA4C17"/>
    <w:rsid w:val="00CA4F71"/>
    <w:rsid w:val="00CB2A56"/>
    <w:rsid w:val="00CB5A3F"/>
    <w:rsid w:val="00CC102C"/>
    <w:rsid w:val="00CC1BEB"/>
    <w:rsid w:val="00CC7C04"/>
    <w:rsid w:val="00CD1DB9"/>
    <w:rsid w:val="00CD52C8"/>
    <w:rsid w:val="00CD7FBC"/>
    <w:rsid w:val="00CE01C4"/>
    <w:rsid w:val="00CE43A9"/>
    <w:rsid w:val="00CE7808"/>
    <w:rsid w:val="00CF0C26"/>
    <w:rsid w:val="00CF61E2"/>
    <w:rsid w:val="00D03E0C"/>
    <w:rsid w:val="00D06031"/>
    <w:rsid w:val="00D07FF7"/>
    <w:rsid w:val="00D206A8"/>
    <w:rsid w:val="00D210A9"/>
    <w:rsid w:val="00D32CF4"/>
    <w:rsid w:val="00D32D79"/>
    <w:rsid w:val="00D357E2"/>
    <w:rsid w:val="00D429B1"/>
    <w:rsid w:val="00D457BE"/>
    <w:rsid w:val="00D4715F"/>
    <w:rsid w:val="00D513BF"/>
    <w:rsid w:val="00D53453"/>
    <w:rsid w:val="00D765B4"/>
    <w:rsid w:val="00D775AA"/>
    <w:rsid w:val="00D81E51"/>
    <w:rsid w:val="00D83E68"/>
    <w:rsid w:val="00D84CC4"/>
    <w:rsid w:val="00D8549A"/>
    <w:rsid w:val="00D86BC2"/>
    <w:rsid w:val="00D9161A"/>
    <w:rsid w:val="00D939C2"/>
    <w:rsid w:val="00DA5416"/>
    <w:rsid w:val="00DA7E04"/>
    <w:rsid w:val="00DB22D3"/>
    <w:rsid w:val="00DB7402"/>
    <w:rsid w:val="00DC2603"/>
    <w:rsid w:val="00DC3FAB"/>
    <w:rsid w:val="00DC5673"/>
    <w:rsid w:val="00DD2D72"/>
    <w:rsid w:val="00DD4B59"/>
    <w:rsid w:val="00DD7988"/>
    <w:rsid w:val="00DE1164"/>
    <w:rsid w:val="00DE14DC"/>
    <w:rsid w:val="00DF1D18"/>
    <w:rsid w:val="00DF3EE1"/>
    <w:rsid w:val="00DF58A3"/>
    <w:rsid w:val="00DF5BC7"/>
    <w:rsid w:val="00DF6614"/>
    <w:rsid w:val="00E1124F"/>
    <w:rsid w:val="00E147C5"/>
    <w:rsid w:val="00E15B12"/>
    <w:rsid w:val="00E176CC"/>
    <w:rsid w:val="00E21054"/>
    <w:rsid w:val="00E21E80"/>
    <w:rsid w:val="00E2306B"/>
    <w:rsid w:val="00E30FEE"/>
    <w:rsid w:val="00E31814"/>
    <w:rsid w:val="00E324C4"/>
    <w:rsid w:val="00E332D6"/>
    <w:rsid w:val="00E34558"/>
    <w:rsid w:val="00E446AA"/>
    <w:rsid w:val="00E522D5"/>
    <w:rsid w:val="00E54ED2"/>
    <w:rsid w:val="00E55EF0"/>
    <w:rsid w:val="00E56D93"/>
    <w:rsid w:val="00E57B7A"/>
    <w:rsid w:val="00E812F7"/>
    <w:rsid w:val="00E847DA"/>
    <w:rsid w:val="00E85CC0"/>
    <w:rsid w:val="00E91143"/>
    <w:rsid w:val="00E97D5F"/>
    <w:rsid w:val="00EA36A0"/>
    <w:rsid w:val="00EB58B9"/>
    <w:rsid w:val="00EB593B"/>
    <w:rsid w:val="00EB62C0"/>
    <w:rsid w:val="00EC6E6E"/>
    <w:rsid w:val="00EE4558"/>
    <w:rsid w:val="00EF45B1"/>
    <w:rsid w:val="00EF47B6"/>
    <w:rsid w:val="00EF4865"/>
    <w:rsid w:val="00EF5146"/>
    <w:rsid w:val="00EF7BA6"/>
    <w:rsid w:val="00F00536"/>
    <w:rsid w:val="00F07F9D"/>
    <w:rsid w:val="00F101E7"/>
    <w:rsid w:val="00F11A09"/>
    <w:rsid w:val="00F234E9"/>
    <w:rsid w:val="00F254F6"/>
    <w:rsid w:val="00F504B5"/>
    <w:rsid w:val="00F51DC4"/>
    <w:rsid w:val="00F62BC9"/>
    <w:rsid w:val="00F70BFE"/>
    <w:rsid w:val="00F84A6D"/>
    <w:rsid w:val="00F92020"/>
    <w:rsid w:val="00FA155E"/>
    <w:rsid w:val="00FA2949"/>
    <w:rsid w:val="00FA671D"/>
    <w:rsid w:val="00FA6DC8"/>
    <w:rsid w:val="00FB3606"/>
    <w:rsid w:val="00FC2DE5"/>
    <w:rsid w:val="00FC459F"/>
    <w:rsid w:val="00FD3BB7"/>
    <w:rsid w:val="00FD58DF"/>
    <w:rsid w:val="00FD73E5"/>
    <w:rsid w:val="00FE11C9"/>
    <w:rsid w:val="00FE1CC3"/>
    <w:rsid w:val="00FE6A58"/>
    <w:rsid w:val="00FF1ABE"/>
    <w:rsid w:val="00FF3A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ED2DB"/>
  <w15:chartTrackingRefBased/>
  <w15:docId w15:val="{AF2894F7-640E-4792-B281-F175C68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487"/>
    <w:rPr>
      <w:kern w:val="24"/>
      <w:sz w:val="28"/>
    </w:rPr>
  </w:style>
  <w:style w:type="paragraph" w:styleId="Heading2">
    <w:name w:val="heading 2"/>
    <w:basedOn w:val="Normal"/>
    <w:next w:val="Normal"/>
    <w:link w:val="Heading2Char"/>
    <w:qFormat/>
    <w:rsid w:val="00985C72"/>
    <w:pPr>
      <w:keepNext/>
      <w:spacing w:before="40"/>
      <w:jc w:val="center"/>
      <w:outlineLvl w:val="1"/>
    </w:pPr>
    <w:rPr>
      <w:b/>
      <w:kern w:val="0"/>
      <w:sz w:val="32"/>
    </w:rPr>
  </w:style>
  <w:style w:type="paragraph" w:styleId="Heading5">
    <w:name w:val="heading 5"/>
    <w:basedOn w:val="Normal"/>
    <w:next w:val="Normal"/>
    <w:link w:val="Heading5Char"/>
    <w:unhideWhenUsed/>
    <w:qFormat/>
    <w:rsid w:val="00817B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85C72"/>
    <w:pPr>
      <w:ind w:left="700" w:hanging="700"/>
      <w:jc w:val="both"/>
    </w:pPr>
    <w:rPr>
      <w:kern w:val="0"/>
      <w:sz w:val="24"/>
      <w:lang w:eastAsia="en-US"/>
    </w:rPr>
  </w:style>
  <w:style w:type="paragraph" w:styleId="Header">
    <w:name w:val="header"/>
    <w:basedOn w:val="Normal"/>
    <w:link w:val="HeaderChar"/>
    <w:uiPriority w:val="99"/>
    <w:rsid w:val="00985C72"/>
    <w:pPr>
      <w:tabs>
        <w:tab w:val="center" w:pos="4153"/>
        <w:tab w:val="right" w:pos="8306"/>
      </w:tabs>
    </w:pPr>
  </w:style>
  <w:style w:type="character" w:styleId="PageNumber">
    <w:name w:val="page number"/>
    <w:basedOn w:val="DefaultParagraphFont"/>
    <w:rsid w:val="00985C72"/>
  </w:style>
  <w:style w:type="paragraph" w:styleId="NormalWeb">
    <w:name w:val="Normal (Web)"/>
    <w:basedOn w:val="Normal"/>
    <w:rsid w:val="00985C72"/>
    <w:pPr>
      <w:spacing w:before="100" w:beforeAutospacing="1" w:after="119"/>
    </w:pPr>
    <w:rPr>
      <w:kern w:val="0"/>
      <w:sz w:val="24"/>
      <w:szCs w:val="24"/>
    </w:rPr>
  </w:style>
  <w:style w:type="character" w:styleId="CommentReference">
    <w:name w:val="annotation reference"/>
    <w:semiHidden/>
    <w:rsid w:val="003F4FE1"/>
    <w:rPr>
      <w:sz w:val="16"/>
      <w:szCs w:val="16"/>
    </w:rPr>
  </w:style>
  <w:style w:type="paragraph" w:styleId="CommentText">
    <w:name w:val="annotation text"/>
    <w:basedOn w:val="Normal"/>
    <w:link w:val="CommentTextChar"/>
    <w:semiHidden/>
    <w:rsid w:val="003F4FE1"/>
    <w:rPr>
      <w:sz w:val="20"/>
    </w:rPr>
  </w:style>
  <w:style w:type="paragraph" w:styleId="BalloonText">
    <w:name w:val="Balloon Text"/>
    <w:basedOn w:val="Normal"/>
    <w:semiHidden/>
    <w:rsid w:val="003F4FE1"/>
    <w:rPr>
      <w:rFonts w:ascii="Tahoma" w:hAnsi="Tahoma" w:cs="Tahoma"/>
      <w:sz w:val="16"/>
      <w:szCs w:val="16"/>
    </w:rPr>
  </w:style>
  <w:style w:type="character" w:customStyle="1" w:styleId="c33">
    <w:name w:val="c33"/>
    <w:rsid w:val="00B365BC"/>
    <w:rPr>
      <w:szCs w:val="20"/>
    </w:rPr>
  </w:style>
  <w:style w:type="character" w:customStyle="1" w:styleId="Heading2Char">
    <w:name w:val="Heading 2 Char"/>
    <w:link w:val="Heading2"/>
    <w:rsid w:val="00982B80"/>
    <w:rPr>
      <w:b/>
      <w:sz w:val="32"/>
    </w:rPr>
  </w:style>
  <w:style w:type="paragraph" w:styleId="CommentSubject">
    <w:name w:val="annotation subject"/>
    <w:basedOn w:val="CommentText"/>
    <w:next w:val="CommentText"/>
    <w:link w:val="CommentSubjectChar"/>
    <w:rsid w:val="00A6720E"/>
    <w:rPr>
      <w:b/>
      <w:bCs/>
    </w:rPr>
  </w:style>
  <w:style w:type="character" w:customStyle="1" w:styleId="CommentTextChar">
    <w:name w:val="Comment Text Char"/>
    <w:link w:val="CommentText"/>
    <w:semiHidden/>
    <w:rsid w:val="00A6720E"/>
    <w:rPr>
      <w:kern w:val="24"/>
    </w:rPr>
  </w:style>
  <w:style w:type="character" w:customStyle="1" w:styleId="CommentSubjectChar">
    <w:name w:val="Comment Subject Char"/>
    <w:link w:val="CommentSubject"/>
    <w:rsid w:val="00A6720E"/>
    <w:rPr>
      <w:b/>
      <w:bCs/>
      <w:kern w:val="24"/>
    </w:rPr>
  </w:style>
  <w:style w:type="character" w:customStyle="1" w:styleId="Heading5Char">
    <w:name w:val="Heading 5 Char"/>
    <w:link w:val="Heading5"/>
    <w:rsid w:val="00817BA0"/>
    <w:rPr>
      <w:rFonts w:ascii="Calibri" w:eastAsia="Times New Roman" w:hAnsi="Calibri" w:cs="Times New Roman"/>
      <w:b/>
      <w:bCs/>
      <w:i/>
      <w:iCs/>
      <w:kern w:val="24"/>
      <w:sz w:val="26"/>
      <w:szCs w:val="26"/>
    </w:rPr>
  </w:style>
  <w:style w:type="paragraph" w:styleId="Footer">
    <w:name w:val="footer"/>
    <w:basedOn w:val="Normal"/>
    <w:link w:val="FooterChar"/>
    <w:rsid w:val="000006EF"/>
    <w:pPr>
      <w:tabs>
        <w:tab w:val="center" w:pos="4153"/>
        <w:tab w:val="right" w:pos="8306"/>
      </w:tabs>
    </w:pPr>
  </w:style>
  <w:style w:type="character" w:customStyle="1" w:styleId="FooterChar">
    <w:name w:val="Footer Char"/>
    <w:link w:val="Footer"/>
    <w:rsid w:val="000006EF"/>
    <w:rPr>
      <w:kern w:val="24"/>
      <w:sz w:val="28"/>
    </w:rPr>
  </w:style>
  <w:style w:type="paragraph" w:styleId="ListParagraph">
    <w:name w:val="List Paragraph"/>
    <w:basedOn w:val="Normal"/>
    <w:uiPriority w:val="34"/>
    <w:qFormat/>
    <w:rsid w:val="00517ECB"/>
    <w:pPr>
      <w:ind w:left="720"/>
      <w:contextualSpacing/>
    </w:pPr>
  </w:style>
  <w:style w:type="character" w:customStyle="1" w:styleId="HeaderChar">
    <w:name w:val="Header Char"/>
    <w:basedOn w:val="DefaultParagraphFont"/>
    <w:link w:val="Header"/>
    <w:uiPriority w:val="99"/>
    <w:rsid w:val="00954094"/>
    <w:rPr>
      <w:kern w:val="24"/>
      <w:sz w:val="28"/>
    </w:rPr>
  </w:style>
  <w:style w:type="paragraph" w:customStyle="1" w:styleId="Punkti">
    <w:name w:val="Punkti"/>
    <w:basedOn w:val="Normal"/>
    <w:rsid w:val="00F504B5"/>
    <w:pPr>
      <w:numPr>
        <w:numId w:val="2"/>
      </w:numPr>
      <w:tabs>
        <w:tab w:val="left" w:pos="540"/>
      </w:tabs>
      <w:suppressAutoHyphens/>
      <w:ind w:left="720"/>
      <w:jc w:val="both"/>
    </w:pPr>
    <w:rPr>
      <w:kern w:val="2"/>
      <w:lang w:eastAsia="ar-SA"/>
    </w:rPr>
  </w:style>
  <w:style w:type="table" w:styleId="TableGrid">
    <w:name w:val="Table Grid"/>
    <w:basedOn w:val="TableNormal"/>
    <w:rsid w:val="004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2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1574">
      <w:bodyDiv w:val="1"/>
      <w:marLeft w:val="0"/>
      <w:marRight w:val="0"/>
      <w:marTop w:val="0"/>
      <w:marBottom w:val="0"/>
      <w:divBdr>
        <w:top w:val="none" w:sz="0" w:space="0" w:color="auto"/>
        <w:left w:val="none" w:sz="0" w:space="0" w:color="auto"/>
        <w:bottom w:val="none" w:sz="0" w:space="0" w:color="auto"/>
        <w:right w:val="none" w:sz="0" w:space="0" w:color="auto"/>
      </w:divBdr>
    </w:div>
    <w:div w:id="140389890">
      <w:bodyDiv w:val="1"/>
      <w:marLeft w:val="0"/>
      <w:marRight w:val="0"/>
      <w:marTop w:val="0"/>
      <w:marBottom w:val="0"/>
      <w:divBdr>
        <w:top w:val="none" w:sz="0" w:space="0" w:color="auto"/>
        <w:left w:val="none" w:sz="0" w:space="0" w:color="auto"/>
        <w:bottom w:val="none" w:sz="0" w:space="0" w:color="auto"/>
        <w:right w:val="none" w:sz="0" w:space="0" w:color="auto"/>
      </w:divBdr>
    </w:div>
    <w:div w:id="1096633527">
      <w:bodyDiv w:val="1"/>
      <w:marLeft w:val="0"/>
      <w:marRight w:val="0"/>
      <w:marTop w:val="0"/>
      <w:marBottom w:val="0"/>
      <w:divBdr>
        <w:top w:val="none" w:sz="0" w:space="0" w:color="auto"/>
        <w:left w:val="none" w:sz="0" w:space="0" w:color="auto"/>
        <w:bottom w:val="none" w:sz="0" w:space="0" w:color="auto"/>
        <w:right w:val="none" w:sz="0" w:space="0" w:color="auto"/>
      </w:divBdr>
    </w:div>
    <w:div w:id="1099330864">
      <w:bodyDiv w:val="1"/>
      <w:marLeft w:val="0"/>
      <w:marRight w:val="0"/>
      <w:marTop w:val="0"/>
      <w:marBottom w:val="0"/>
      <w:divBdr>
        <w:top w:val="none" w:sz="0" w:space="0" w:color="auto"/>
        <w:left w:val="none" w:sz="0" w:space="0" w:color="auto"/>
        <w:bottom w:val="none" w:sz="0" w:space="0" w:color="auto"/>
        <w:right w:val="none" w:sz="0" w:space="0" w:color="auto"/>
      </w:divBdr>
    </w:div>
    <w:div w:id="1134324353">
      <w:bodyDiv w:val="1"/>
      <w:marLeft w:val="0"/>
      <w:marRight w:val="0"/>
      <w:marTop w:val="0"/>
      <w:marBottom w:val="0"/>
      <w:divBdr>
        <w:top w:val="none" w:sz="0" w:space="0" w:color="auto"/>
        <w:left w:val="none" w:sz="0" w:space="0" w:color="auto"/>
        <w:bottom w:val="none" w:sz="0" w:space="0" w:color="auto"/>
        <w:right w:val="none" w:sz="0" w:space="0" w:color="auto"/>
      </w:divBdr>
    </w:div>
    <w:div w:id="1142848965">
      <w:bodyDiv w:val="1"/>
      <w:marLeft w:val="0"/>
      <w:marRight w:val="0"/>
      <w:marTop w:val="0"/>
      <w:marBottom w:val="0"/>
      <w:divBdr>
        <w:top w:val="none" w:sz="0" w:space="0" w:color="auto"/>
        <w:left w:val="none" w:sz="0" w:space="0" w:color="auto"/>
        <w:bottom w:val="none" w:sz="0" w:space="0" w:color="auto"/>
        <w:right w:val="none" w:sz="0" w:space="0" w:color="auto"/>
      </w:divBdr>
    </w:div>
    <w:div w:id="1494953989">
      <w:bodyDiv w:val="1"/>
      <w:marLeft w:val="0"/>
      <w:marRight w:val="0"/>
      <w:marTop w:val="0"/>
      <w:marBottom w:val="0"/>
      <w:divBdr>
        <w:top w:val="none" w:sz="0" w:space="0" w:color="auto"/>
        <w:left w:val="none" w:sz="0" w:space="0" w:color="auto"/>
        <w:bottom w:val="none" w:sz="0" w:space="0" w:color="auto"/>
        <w:right w:val="none" w:sz="0" w:space="0" w:color="auto"/>
      </w:divBdr>
    </w:div>
    <w:div w:id="1718044509">
      <w:bodyDiv w:val="1"/>
      <w:marLeft w:val="0"/>
      <w:marRight w:val="0"/>
      <w:marTop w:val="0"/>
      <w:marBottom w:val="0"/>
      <w:divBdr>
        <w:top w:val="none" w:sz="0" w:space="0" w:color="auto"/>
        <w:left w:val="none" w:sz="0" w:space="0" w:color="auto"/>
        <w:bottom w:val="none" w:sz="0" w:space="0" w:color="auto"/>
        <w:right w:val="none" w:sz="0" w:space="0" w:color="auto"/>
      </w:divBdr>
    </w:div>
    <w:div w:id="1813324663">
      <w:bodyDiv w:val="1"/>
      <w:marLeft w:val="0"/>
      <w:marRight w:val="0"/>
      <w:marTop w:val="0"/>
      <w:marBottom w:val="0"/>
      <w:divBdr>
        <w:top w:val="none" w:sz="0" w:space="0" w:color="auto"/>
        <w:left w:val="none" w:sz="0" w:space="0" w:color="auto"/>
        <w:bottom w:val="none" w:sz="0" w:space="0" w:color="auto"/>
        <w:right w:val="none" w:sz="0" w:space="0" w:color="auto"/>
      </w:divBdr>
    </w:div>
    <w:div w:id="18360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cijas.koledza.gov.lv/faili/images/VPKNot_12_180515_arod_kvalif_eks_pamat.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2BADC-E867-4B63-B4DE-5A28A34C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18037</Words>
  <Characters>10282</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vt:lpstr>
      <vt:lpstr>2</vt:lpstr>
    </vt:vector>
  </TitlesOfParts>
  <Company>VP</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guna.strautmane</dc:creator>
  <cp:keywords/>
  <cp:lastModifiedBy>Nadežda Fecere</cp:lastModifiedBy>
  <cp:revision>9</cp:revision>
  <cp:lastPrinted>2020-08-04T09:26:00Z</cp:lastPrinted>
  <dcterms:created xsi:type="dcterms:W3CDTF">2021-05-26T08:14:00Z</dcterms:created>
  <dcterms:modified xsi:type="dcterms:W3CDTF">2021-06-07T07:55:00Z</dcterms:modified>
</cp:coreProperties>
</file>