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FFD0" w14:textId="77777777" w:rsidR="00C5231F" w:rsidRPr="00395705" w:rsidRDefault="00C5231F" w:rsidP="00C5231F">
      <w:pPr>
        <w:widowControl w:val="0"/>
        <w:jc w:val="center"/>
        <w:rPr>
          <w:rFonts w:ascii="Times New Roman" w:eastAsia="Lucida Sans Unicode" w:hAnsi="Times New Roman" w:cs="Times New Roman"/>
          <w:b/>
          <w:kern w:val="1"/>
          <w:sz w:val="24"/>
          <w:szCs w:val="24"/>
        </w:rPr>
      </w:pPr>
      <w:r w:rsidRPr="00395705">
        <w:rPr>
          <w:rFonts w:ascii="Times New Roman" w:eastAsia="Lucida Sans Unicode" w:hAnsi="Times New Roman" w:cs="Times New Roman"/>
          <w:b/>
          <w:kern w:val="1"/>
          <w:sz w:val="24"/>
          <w:szCs w:val="24"/>
        </w:rPr>
        <w:t>UZAICINĀJUMS</w:t>
      </w:r>
    </w:p>
    <w:p w14:paraId="4B2BBE81" w14:textId="77777777" w:rsidR="00C5231F" w:rsidRPr="00395705" w:rsidRDefault="00C5231F" w:rsidP="00C5231F">
      <w:pPr>
        <w:jc w:val="center"/>
        <w:rPr>
          <w:rFonts w:ascii="Times New Roman" w:hAnsi="Times New Roman" w:cs="Times New Roman"/>
          <w:b/>
          <w:sz w:val="24"/>
          <w:szCs w:val="24"/>
        </w:rPr>
      </w:pPr>
      <w:r w:rsidRPr="00395705">
        <w:rPr>
          <w:rFonts w:ascii="Times New Roman" w:hAnsi="Times New Roman" w:cs="Times New Roman"/>
          <w:b/>
          <w:sz w:val="24"/>
          <w:szCs w:val="24"/>
        </w:rPr>
        <w:t>dalībai cenu aptaujā</w:t>
      </w:r>
    </w:p>
    <w:p w14:paraId="683842F0" w14:textId="2D9340E9" w:rsidR="00C5231F" w:rsidRDefault="00C5231F" w:rsidP="00C5231F">
      <w:pPr>
        <w:jc w:val="center"/>
        <w:rPr>
          <w:rFonts w:ascii="Times New Roman" w:hAnsi="Times New Roman" w:cs="Times New Roman"/>
          <w:b/>
          <w:sz w:val="28"/>
          <w:szCs w:val="28"/>
        </w:rPr>
      </w:pPr>
      <w:r w:rsidRPr="0067322B">
        <w:rPr>
          <w:rFonts w:ascii="Times New Roman" w:hAnsi="Times New Roman" w:cs="Times New Roman"/>
          <w:b/>
          <w:sz w:val="28"/>
          <w:szCs w:val="28"/>
        </w:rPr>
        <w:t>“</w:t>
      </w:r>
      <w:r w:rsidR="00600CB4">
        <w:rPr>
          <w:rFonts w:ascii="Times New Roman" w:hAnsi="Times New Roman" w:cs="Times New Roman"/>
          <w:b/>
          <w:sz w:val="28"/>
          <w:szCs w:val="28"/>
        </w:rPr>
        <w:t>Daudzfunkcionāla trenažiera</w:t>
      </w:r>
      <w:r w:rsidRPr="0067322B">
        <w:rPr>
          <w:rFonts w:ascii="Times New Roman" w:hAnsi="Times New Roman" w:cs="Times New Roman"/>
          <w:b/>
          <w:sz w:val="28"/>
          <w:szCs w:val="28"/>
        </w:rPr>
        <w:t xml:space="preserve"> </w:t>
      </w:r>
      <w:r w:rsidR="001F4A04">
        <w:rPr>
          <w:rFonts w:ascii="Times New Roman" w:hAnsi="Times New Roman" w:cs="Times New Roman"/>
          <w:b/>
          <w:sz w:val="28"/>
          <w:szCs w:val="28"/>
        </w:rPr>
        <w:t xml:space="preserve">un aprīkojuma </w:t>
      </w:r>
      <w:r w:rsidRPr="0067322B">
        <w:rPr>
          <w:rFonts w:ascii="Times New Roman" w:hAnsi="Times New Roman" w:cs="Times New Roman"/>
          <w:b/>
          <w:sz w:val="28"/>
          <w:szCs w:val="28"/>
        </w:rPr>
        <w:t>iegāde</w:t>
      </w:r>
      <w:r w:rsidR="00600CB4">
        <w:rPr>
          <w:rFonts w:ascii="Times New Roman" w:hAnsi="Times New Roman" w:cs="Times New Roman"/>
          <w:b/>
          <w:sz w:val="28"/>
          <w:szCs w:val="28"/>
        </w:rPr>
        <w:t xml:space="preserve"> ar piegādi</w:t>
      </w:r>
      <w:r w:rsidRPr="0067322B">
        <w:rPr>
          <w:rFonts w:ascii="Times New Roman" w:hAnsi="Times New Roman" w:cs="Times New Roman"/>
          <w:b/>
          <w:sz w:val="28"/>
          <w:szCs w:val="28"/>
        </w:rPr>
        <w:t xml:space="preserve"> Valsts policijas koledžas vajadzībām”</w:t>
      </w:r>
    </w:p>
    <w:p w14:paraId="5AF27BBF" w14:textId="77777777" w:rsidR="0067322B" w:rsidRPr="0067322B" w:rsidRDefault="0067322B" w:rsidP="00C5231F">
      <w:pPr>
        <w:jc w:val="center"/>
        <w:rPr>
          <w:rFonts w:ascii="Times New Roman" w:hAnsi="Times New Roman" w:cs="Times New Roman"/>
          <w:b/>
          <w:sz w:val="28"/>
          <w:szCs w:val="28"/>
        </w:rPr>
      </w:pPr>
    </w:p>
    <w:p w14:paraId="516CD67D" w14:textId="62DF07A0" w:rsidR="00C5231F" w:rsidRPr="00E0688B" w:rsidRDefault="00C5231F" w:rsidP="00E0688B">
      <w:pPr>
        <w:pStyle w:val="ListParagraph"/>
        <w:widowControl w:val="0"/>
        <w:numPr>
          <w:ilvl w:val="0"/>
          <w:numId w:val="5"/>
        </w:numPr>
        <w:jc w:val="both"/>
        <w:rPr>
          <w:rFonts w:ascii="Times New Roman" w:hAnsi="Times New Roman" w:cs="Times New Roman"/>
          <w:b/>
          <w:sz w:val="24"/>
          <w:szCs w:val="24"/>
        </w:rPr>
      </w:pPr>
      <w:r w:rsidRPr="00E0688B">
        <w:rPr>
          <w:rFonts w:ascii="Times New Roman" w:hAnsi="Times New Roman" w:cs="Times New Roman"/>
          <w:b/>
          <w:sz w:val="24"/>
          <w:szCs w:val="24"/>
        </w:rPr>
        <w:t>Pasūtītājs:</w:t>
      </w:r>
      <w:r w:rsidR="00852A70">
        <w:rPr>
          <w:rFonts w:ascii="Times New Roman" w:hAnsi="Times New Roman" w:cs="Times New Roman"/>
          <w:b/>
          <w:sz w:val="24"/>
          <w:szCs w:val="24"/>
        </w:rPr>
        <w:t xml:space="preserve"> </w:t>
      </w:r>
    </w:p>
    <w:p w14:paraId="576D696D" w14:textId="77777777" w:rsidR="00C5231F" w:rsidRPr="00395705" w:rsidRDefault="00C5231F" w:rsidP="00C5231F">
      <w:pPr>
        <w:widowControl w:val="0"/>
        <w:jc w:val="both"/>
        <w:rPr>
          <w:rFonts w:ascii="Times New Roman" w:hAnsi="Times New Roman" w:cs="Times New Roman"/>
          <w:sz w:val="24"/>
          <w:szCs w:val="24"/>
        </w:rPr>
      </w:pPr>
      <w:r w:rsidRPr="00395705">
        <w:rPr>
          <w:rFonts w:ascii="Times New Roman" w:hAnsi="Times New Roman" w:cs="Times New Roman"/>
          <w:sz w:val="24"/>
          <w:szCs w:val="24"/>
        </w:rPr>
        <w:t xml:space="preserve">Valsts policijas koledža (turpmāk– </w:t>
      </w:r>
      <w:r w:rsidRPr="00395705">
        <w:rPr>
          <w:rFonts w:ascii="Times New Roman" w:hAnsi="Times New Roman" w:cs="Times New Roman"/>
          <w:b/>
          <w:sz w:val="24"/>
          <w:szCs w:val="24"/>
        </w:rPr>
        <w:t>Koledža</w:t>
      </w:r>
      <w:r w:rsidRPr="00395705">
        <w:rPr>
          <w:rFonts w:ascii="Times New Roman" w:hAnsi="Times New Roman" w:cs="Times New Roman"/>
          <w:sz w:val="24"/>
          <w:szCs w:val="24"/>
        </w:rPr>
        <w:t>)</w:t>
      </w:r>
    </w:p>
    <w:p w14:paraId="1B7269A5" w14:textId="77777777" w:rsidR="00C5231F" w:rsidRPr="00395705" w:rsidRDefault="00C5231F" w:rsidP="00C5231F">
      <w:pPr>
        <w:widowControl w:val="0"/>
        <w:jc w:val="both"/>
        <w:rPr>
          <w:rFonts w:ascii="Times New Roman" w:hAnsi="Times New Roman" w:cs="Times New Roman"/>
          <w:sz w:val="24"/>
          <w:szCs w:val="24"/>
        </w:rPr>
      </w:pPr>
      <w:r w:rsidRPr="00395705">
        <w:rPr>
          <w:rFonts w:ascii="Times New Roman" w:hAnsi="Times New Roman" w:cs="Times New Roman"/>
          <w:sz w:val="24"/>
          <w:szCs w:val="24"/>
        </w:rPr>
        <w:t>Ezermalas 10, Rīga, LV – 1014</w:t>
      </w:r>
    </w:p>
    <w:p w14:paraId="0F4B99C3" w14:textId="77B7E3F5" w:rsidR="00C5231F" w:rsidRPr="00395705" w:rsidRDefault="00C5231F" w:rsidP="00C5231F">
      <w:pPr>
        <w:widowControl w:val="0"/>
        <w:ind w:firstLine="720"/>
        <w:jc w:val="both"/>
        <w:rPr>
          <w:rFonts w:ascii="Times New Roman" w:hAnsi="Times New Roman" w:cs="Times New Roman"/>
          <w:b/>
          <w:sz w:val="24"/>
          <w:szCs w:val="24"/>
        </w:rPr>
      </w:pPr>
      <w:r w:rsidRPr="00395705">
        <w:rPr>
          <w:rFonts w:ascii="Times New Roman" w:hAnsi="Times New Roman" w:cs="Times New Roman"/>
          <w:b/>
          <w:sz w:val="24"/>
          <w:szCs w:val="24"/>
        </w:rPr>
        <w:t>2.</w:t>
      </w:r>
      <w:r w:rsidR="00E0688B">
        <w:rPr>
          <w:rFonts w:ascii="Times New Roman" w:hAnsi="Times New Roman" w:cs="Times New Roman"/>
          <w:b/>
          <w:sz w:val="24"/>
          <w:szCs w:val="24"/>
        </w:rPr>
        <w:t xml:space="preserve"> </w:t>
      </w:r>
      <w:r w:rsidRPr="00395705">
        <w:rPr>
          <w:rFonts w:ascii="Times New Roman" w:hAnsi="Times New Roman" w:cs="Times New Roman"/>
          <w:b/>
          <w:sz w:val="24"/>
          <w:szCs w:val="24"/>
        </w:rPr>
        <w:t>Kontaktpersonas:</w:t>
      </w:r>
    </w:p>
    <w:p w14:paraId="625697DE" w14:textId="081F2E62" w:rsidR="00C5231F" w:rsidRPr="00242D96" w:rsidRDefault="00C5231F" w:rsidP="00C5231F">
      <w:pPr>
        <w:widowControl w:val="0"/>
        <w:rPr>
          <w:rFonts w:ascii="Times New Roman" w:hAnsi="Times New Roman" w:cs="Times New Roman"/>
          <w:sz w:val="24"/>
          <w:szCs w:val="24"/>
        </w:rPr>
      </w:pPr>
      <w:r w:rsidRPr="00395705">
        <w:rPr>
          <w:rFonts w:ascii="Times New Roman" w:hAnsi="Times New Roman" w:cs="Times New Roman"/>
          <w:sz w:val="24"/>
          <w:szCs w:val="24"/>
        </w:rPr>
        <w:t xml:space="preserve">Valsts policijas koledžas </w:t>
      </w:r>
      <w:r w:rsidRPr="002F2841">
        <w:rPr>
          <w:rFonts w:ascii="Times New Roman" w:hAnsi="Times New Roman" w:cs="Times New Roman"/>
          <w:sz w:val="24"/>
          <w:szCs w:val="24"/>
        </w:rPr>
        <w:t>Administratīvās nodaļas juridiskā atbalsta grupas iepirkuma speciālist</w:t>
      </w:r>
      <w:r>
        <w:rPr>
          <w:rFonts w:ascii="Times New Roman" w:hAnsi="Times New Roman" w:cs="Times New Roman"/>
          <w:sz w:val="24"/>
          <w:szCs w:val="24"/>
        </w:rPr>
        <w:t>e Ingrīda Borovoja</w:t>
      </w:r>
      <w:r w:rsidRPr="002F2841">
        <w:rPr>
          <w:rFonts w:ascii="Times New Roman" w:hAnsi="Times New Roman" w:cs="Times New Roman"/>
          <w:sz w:val="24"/>
          <w:szCs w:val="24"/>
        </w:rPr>
        <w:t>, e-pasts:</w:t>
      </w:r>
      <w:r>
        <w:rPr>
          <w:rFonts w:ascii="Times New Roman" w:hAnsi="Times New Roman" w:cs="Times New Roman"/>
          <w:sz w:val="24"/>
          <w:szCs w:val="24"/>
        </w:rPr>
        <w:t xml:space="preserve"> </w:t>
      </w:r>
      <w:hyperlink r:id="rId7" w:history="1">
        <w:r w:rsidRPr="00D45A5E">
          <w:rPr>
            <w:rStyle w:val="Hyperlink"/>
            <w:rFonts w:ascii="Times New Roman" w:hAnsi="Times New Roman" w:cs="Times New Roman"/>
            <w:sz w:val="24"/>
            <w:szCs w:val="24"/>
          </w:rPr>
          <w:t>ingrida.borovoja@koledza.vp.gov.lv</w:t>
        </w:r>
      </w:hyperlink>
      <w:r>
        <w:rPr>
          <w:rStyle w:val="Hyperlink"/>
          <w:rFonts w:ascii="Times New Roman" w:hAnsi="Times New Roman" w:cs="Times New Roman"/>
          <w:sz w:val="24"/>
          <w:szCs w:val="24"/>
        </w:rPr>
        <w:t xml:space="preserve"> </w:t>
      </w:r>
    </w:p>
    <w:p w14:paraId="2F0D0B2C" w14:textId="2ED3357E" w:rsidR="00C5231F" w:rsidRPr="00395705" w:rsidRDefault="00C5231F" w:rsidP="00C5231F">
      <w:pPr>
        <w:widowControl w:val="0"/>
        <w:ind w:firstLine="709"/>
        <w:jc w:val="both"/>
        <w:rPr>
          <w:rFonts w:ascii="Times New Roman" w:hAnsi="Times New Roman" w:cs="Times New Roman"/>
          <w:b/>
          <w:bCs/>
          <w:iCs/>
          <w:sz w:val="24"/>
          <w:szCs w:val="24"/>
        </w:rPr>
      </w:pPr>
      <w:r w:rsidRPr="00395705">
        <w:rPr>
          <w:rFonts w:ascii="Times New Roman" w:hAnsi="Times New Roman" w:cs="Times New Roman"/>
          <w:b/>
          <w:sz w:val="24"/>
          <w:szCs w:val="24"/>
        </w:rPr>
        <w:t>3.</w:t>
      </w:r>
      <w:r w:rsidR="00E0688B">
        <w:rPr>
          <w:rFonts w:ascii="Times New Roman" w:hAnsi="Times New Roman" w:cs="Times New Roman"/>
          <w:b/>
          <w:sz w:val="24"/>
          <w:szCs w:val="24"/>
        </w:rPr>
        <w:t xml:space="preserve"> </w:t>
      </w:r>
      <w:r w:rsidRPr="00395705">
        <w:rPr>
          <w:rFonts w:ascii="Times New Roman" w:hAnsi="Times New Roman" w:cs="Times New Roman"/>
          <w:b/>
          <w:bCs/>
          <w:iCs/>
          <w:sz w:val="24"/>
          <w:szCs w:val="24"/>
        </w:rPr>
        <w:t xml:space="preserve">Informācija par </w:t>
      </w:r>
      <w:r>
        <w:rPr>
          <w:rFonts w:ascii="Times New Roman" w:hAnsi="Times New Roman" w:cs="Times New Roman"/>
          <w:b/>
          <w:bCs/>
          <w:iCs/>
          <w:sz w:val="24"/>
          <w:szCs w:val="24"/>
        </w:rPr>
        <w:t>cenu aptaujas</w:t>
      </w:r>
      <w:r w:rsidRPr="00395705">
        <w:rPr>
          <w:rFonts w:ascii="Times New Roman" w:hAnsi="Times New Roman" w:cs="Times New Roman"/>
          <w:b/>
          <w:bCs/>
          <w:iCs/>
          <w:sz w:val="24"/>
          <w:szCs w:val="24"/>
        </w:rPr>
        <w:t xml:space="preserve"> priekšmetu:</w:t>
      </w:r>
    </w:p>
    <w:p w14:paraId="7E4C9A89" w14:textId="4AA06114" w:rsidR="004A4B67" w:rsidRDefault="00852A70" w:rsidP="00852A7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5231F" w:rsidRPr="00BA782B">
        <w:rPr>
          <w:rFonts w:ascii="Times New Roman" w:hAnsi="Times New Roman" w:cs="Times New Roman"/>
          <w:sz w:val="24"/>
          <w:szCs w:val="24"/>
        </w:rPr>
        <w:t xml:space="preserve">Lai nodrošinātu Valsts policijas koledžas (turpmāk – Koledža) </w:t>
      </w:r>
      <w:r w:rsidR="00C5231F">
        <w:rPr>
          <w:rFonts w:ascii="Times New Roman" w:hAnsi="Times New Roman" w:cs="Times New Roman"/>
          <w:sz w:val="24"/>
          <w:szCs w:val="24"/>
        </w:rPr>
        <w:t>kadetu un mācībspēka</w:t>
      </w:r>
      <w:r w:rsidR="004A4B67">
        <w:rPr>
          <w:rFonts w:ascii="Times New Roman" w:hAnsi="Times New Roman" w:cs="Times New Roman"/>
          <w:sz w:val="24"/>
          <w:szCs w:val="24"/>
        </w:rPr>
        <w:t xml:space="preserve"> </w:t>
      </w:r>
      <w:r w:rsidR="004A4B67" w:rsidRPr="004A4B67">
        <w:rPr>
          <w:rFonts w:ascii="Times New Roman" w:hAnsi="Times New Roman" w:cs="Times New Roman"/>
          <w:sz w:val="24"/>
          <w:szCs w:val="24"/>
        </w:rPr>
        <w:t xml:space="preserve">efektīvu visa ķermeņa muskuļu grupu trenēšanu, nepieciešams daudzfunkcionāls trenažieris, kas ļauj vienlaikus attīstīt spēku, izturību un kustību koordināciju, veicinot  </w:t>
      </w:r>
      <w:r w:rsidR="004A4B67">
        <w:rPr>
          <w:rFonts w:ascii="Times New Roman" w:hAnsi="Times New Roman" w:cs="Times New Roman"/>
          <w:sz w:val="24"/>
          <w:szCs w:val="24"/>
        </w:rPr>
        <w:t>vispārējās fiziskās sagatavotības uzlabošanu un atjaunošanu. Daudzfunkcionālajam trenažierim jāatbilst tehniskā specifikācijā noteiktam (</w:t>
      </w:r>
      <w:r w:rsidR="004A4B67" w:rsidRPr="00545CE2">
        <w:rPr>
          <w:rFonts w:ascii="Times New Roman" w:hAnsi="Times New Roman" w:cs="Times New Roman"/>
          <w:sz w:val="24"/>
          <w:szCs w:val="24"/>
        </w:rPr>
        <w:t>uzaicinājuma dalībai cenu aptaujā iepirkuma pielikums Nr.1.).</w:t>
      </w:r>
    </w:p>
    <w:p w14:paraId="2E25D42E" w14:textId="77777777" w:rsidR="00952C72" w:rsidRDefault="00952C72" w:rsidP="00592EF6">
      <w:pPr>
        <w:widowControl w:val="0"/>
        <w:autoSpaceDE w:val="0"/>
        <w:autoSpaceDN w:val="0"/>
        <w:spacing w:after="0" w:line="240" w:lineRule="auto"/>
        <w:jc w:val="both"/>
        <w:outlineLvl w:val="1"/>
        <w:rPr>
          <w:rFonts w:ascii="Times New Roman" w:hAnsi="Times New Roman" w:cs="Times New Roman"/>
          <w:sz w:val="24"/>
          <w:szCs w:val="24"/>
        </w:rPr>
      </w:pPr>
    </w:p>
    <w:p w14:paraId="6503FFAD" w14:textId="21345F91" w:rsidR="00952C72" w:rsidRPr="00952C72" w:rsidRDefault="00852A70" w:rsidP="00592EF6">
      <w:pPr>
        <w:widowControl w:val="0"/>
        <w:autoSpaceDE w:val="0"/>
        <w:autoSpaceDN w:val="0"/>
        <w:spacing w:after="0" w:line="240" w:lineRule="auto"/>
        <w:jc w:val="both"/>
        <w:outlineLvl w:val="1"/>
        <w:rPr>
          <w:rFonts w:ascii="Times New Roman" w:eastAsiaTheme="majorEastAsia" w:hAnsi="Times New Roman" w:cs="Times New Roman"/>
          <w:sz w:val="24"/>
          <w:szCs w:val="24"/>
        </w:rPr>
      </w:pPr>
      <w:r>
        <w:rPr>
          <w:rFonts w:ascii="Times New Roman" w:eastAsiaTheme="majorEastAsia" w:hAnsi="Times New Roman" w:cs="Times New Roman"/>
          <w:sz w:val="24"/>
          <w:szCs w:val="24"/>
        </w:rPr>
        <w:tab/>
      </w:r>
      <w:r w:rsidR="00952C72" w:rsidRPr="00952C72">
        <w:rPr>
          <w:rFonts w:ascii="Times New Roman" w:eastAsiaTheme="majorEastAsia" w:hAnsi="Times New Roman" w:cs="Times New Roman"/>
          <w:sz w:val="24"/>
          <w:szCs w:val="24"/>
        </w:rPr>
        <w:t xml:space="preserve">Plānotā </w:t>
      </w:r>
      <w:r w:rsidR="00952C72">
        <w:rPr>
          <w:rFonts w:ascii="Times New Roman" w:eastAsiaTheme="majorEastAsia" w:hAnsi="Times New Roman" w:cs="Times New Roman"/>
          <w:sz w:val="24"/>
          <w:szCs w:val="24"/>
        </w:rPr>
        <w:t xml:space="preserve">cenu aptaujas </w:t>
      </w:r>
      <w:r w:rsidR="00952C72" w:rsidRPr="00952C72">
        <w:rPr>
          <w:rFonts w:ascii="Times New Roman" w:eastAsiaTheme="majorEastAsia" w:hAnsi="Times New Roman" w:cs="Times New Roman"/>
          <w:sz w:val="24"/>
          <w:szCs w:val="24"/>
        </w:rPr>
        <w:t xml:space="preserve">iepirkuma kopējā </w:t>
      </w:r>
      <w:r w:rsidR="00952C72">
        <w:rPr>
          <w:rFonts w:ascii="Times New Roman" w:eastAsiaTheme="majorEastAsia" w:hAnsi="Times New Roman" w:cs="Times New Roman"/>
          <w:sz w:val="24"/>
          <w:szCs w:val="24"/>
        </w:rPr>
        <w:t>summa</w:t>
      </w:r>
      <w:r w:rsidR="00952C72" w:rsidRPr="00952C72">
        <w:rPr>
          <w:rFonts w:ascii="Times New Roman" w:eastAsiaTheme="majorEastAsia" w:hAnsi="Times New Roman" w:cs="Times New Roman"/>
          <w:sz w:val="24"/>
          <w:szCs w:val="24"/>
        </w:rPr>
        <w:t xml:space="preserve"> ir līdz </w:t>
      </w:r>
      <w:r w:rsidR="00952C72">
        <w:rPr>
          <w:rFonts w:ascii="Times New Roman" w:eastAsiaTheme="majorEastAsia" w:hAnsi="Times New Roman" w:cs="Times New Roman"/>
          <w:b/>
          <w:sz w:val="24"/>
          <w:szCs w:val="24"/>
        </w:rPr>
        <w:t>5000</w:t>
      </w:r>
      <w:r w:rsidR="00952C72" w:rsidRPr="00952C72">
        <w:rPr>
          <w:rFonts w:ascii="Times New Roman" w:eastAsiaTheme="majorEastAsia" w:hAnsi="Times New Roman" w:cs="Times New Roman"/>
          <w:b/>
          <w:sz w:val="24"/>
          <w:szCs w:val="24"/>
        </w:rPr>
        <w:t xml:space="preserve"> EUR (</w:t>
      </w:r>
      <w:r w:rsidR="00952C72">
        <w:rPr>
          <w:rFonts w:ascii="Times New Roman" w:eastAsiaTheme="majorEastAsia" w:hAnsi="Times New Roman" w:cs="Times New Roman"/>
          <w:b/>
          <w:i/>
          <w:sz w:val="24"/>
          <w:szCs w:val="24"/>
        </w:rPr>
        <w:t>pieci</w:t>
      </w:r>
      <w:r w:rsidR="00952C72" w:rsidRPr="00952C72">
        <w:rPr>
          <w:rFonts w:ascii="Times New Roman" w:eastAsiaTheme="majorEastAsia" w:hAnsi="Times New Roman" w:cs="Times New Roman"/>
          <w:b/>
          <w:i/>
          <w:sz w:val="24"/>
          <w:szCs w:val="24"/>
        </w:rPr>
        <w:t xml:space="preserve"> tūkstoši eiro </w:t>
      </w:r>
      <w:r w:rsidR="00952C72">
        <w:rPr>
          <w:rFonts w:ascii="Times New Roman" w:eastAsiaTheme="majorEastAsia" w:hAnsi="Times New Roman" w:cs="Times New Roman"/>
          <w:b/>
          <w:i/>
          <w:sz w:val="24"/>
          <w:szCs w:val="24"/>
        </w:rPr>
        <w:t>00</w:t>
      </w:r>
      <w:r w:rsidR="00952C72" w:rsidRPr="00952C72">
        <w:rPr>
          <w:rFonts w:ascii="Times New Roman" w:eastAsiaTheme="majorEastAsia" w:hAnsi="Times New Roman" w:cs="Times New Roman"/>
          <w:b/>
          <w:i/>
          <w:sz w:val="24"/>
          <w:szCs w:val="24"/>
        </w:rPr>
        <w:t xml:space="preserve"> centi</w:t>
      </w:r>
      <w:r w:rsidR="00952C72" w:rsidRPr="00952C72">
        <w:rPr>
          <w:rFonts w:ascii="Times New Roman" w:eastAsiaTheme="majorEastAsia" w:hAnsi="Times New Roman" w:cs="Times New Roman"/>
          <w:b/>
          <w:sz w:val="24"/>
          <w:szCs w:val="24"/>
        </w:rPr>
        <w:t>),</w:t>
      </w:r>
      <w:r w:rsidR="00952C72" w:rsidRPr="00952C72">
        <w:rPr>
          <w:rFonts w:ascii="Times New Roman" w:eastAsiaTheme="majorEastAsia" w:hAnsi="Times New Roman" w:cs="Times New Roman"/>
          <w:sz w:val="24"/>
          <w:szCs w:val="24"/>
        </w:rPr>
        <w:t xml:space="preserve"> ieskaitot pievienotās vērtības nodokli (turpmāk – PVN).</w:t>
      </w:r>
    </w:p>
    <w:p w14:paraId="01C97E29" w14:textId="77777777" w:rsidR="00952C72" w:rsidRDefault="00952C72" w:rsidP="00592EF6">
      <w:pPr>
        <w:widowControl w:val="0"/>
        <w:spacing w:after="0" w:line="240" w:lineRule="auto"/>
        <w:jc w:val="both"/>
        <w:rPr>
          <w:rFonts w:ascii="Times New Roman" w:hAnsi="Times New Roman" w:cs="Times New Roman"/>
          <w:sz w:val="24"/>
          <w:szCs w:val="24"/>
        </w:rPr>
      </w:pPr>
    </w:p>
    <w:p w14:paraId="19625738" w14:textId="59FDFB35" w:rsidR="00C5231F" w:rsidRDefault="00C5231F" w:rsidP="00592EF6">
      <w:pPr>
        <w:widowControl w:val="0"/>
        <w:spacing w:after="0" w:line="240" w:lineRule="auto"/>
        <w:ind w:firstLine="720"/>
        <w:jc w:val="both"/>
        <w:rPr>
          <w:rFonts w:ascii="Times New Roman" w:hAnsi="Times New Roman" w:cs="Times New Roman"/>
          <w:b/>
          <w:bCs/>
          <w:iCs/>
          <w:sz w:val="24"/>
          <w:szCs w:val="24"/>
        </w:rPr>
      </w:pPr>
      <w:r w:rsidRPr="00395705">
        <w:rPr>
          <w:rFonts w:ascii="Times New Roman" w:hAnsi="Times New Roman" w:cs="Times New Roman"/>
          <w:b/>
          <w:bCs/>
          <w:iCs/>
          <w:sz w:val="24"/>
          <w:szCs w:val="24"/>
        </w:rPr>
        <w:t>4.</w:t>
      </w:r>
      <w:r w:rsidR="00E0688B">
        <w:rPr>
          <w:rFonts w:ascii="Times New Roman" w:hAnsi="Times New Roman" w:cs="Times New Roman"/>
          <w:b/>
          <w:bCs/>
          <w:iCs/>
          <w:sz w:val="24"/>
          <w:szCs w:val="24"/>
        </w:rPr>
        <w:t xml:space="preserve"> </w:t>
      </w:r>
      <w:r w:rsidRPr="00395705">
        <w:rPr>
          <w:rFonts w:ascii="Times New Roman" w:hAnsi="Times New Roman" w:cs="Times New Roman"/>
          <w:b/>
          <w:bCs/>
          <w:iCs/>
          <w:sz w:val="24"/>
          <w:szCs w:val="24"/>
        </w:rPr>
        <w:t>Prasības pretendentiem</w:t>
      </w:r>
    </w:p>
    <w:p w14:paraId="7F9B01A8" w14:textId="77777777" w:rsidR="00B847FA" w:rsidRPr="00395705" w:rsidRDefault="00B847FA" w:rsidP="00592EF6">
      <w:pPr>
        <w:widowControl w:val="0"/>
        <w:spacing w:after="0" w:line="240" w:lineRule="auto"/>
        <w:ind w:firstLine="720"/>
        <w:jc w:val="both"/>
        <w:rPr>
          <w:rFonts w:ascii="Times New Roman" w:hAnsi="Times New Roman" w:cs="Times New Roman"/>
          <w:b/>
          <w:bCs/>
          <w:iCs/>
          <w:sz w:val="24"/>
          <w:szCs w:val="24"/>
        </w:rPr>
      </w:pPr>
    </w:p>
    <w:p w14:paraId="6CB8B2E4" w14:textId="7142FA5D" w:rsidR="00C5231F" w:rsidRPr="00395705" w:rsidRDefault="00852A70" w:rsidP="00C5231F">
      <w:pPr>
        <w:widowControl w:val="0"/>
        <w:jc w:val="both"/>
        <w:rPr>
          <w:rFonts w:ascii="Times New Roman" w:hAnsi="Times New Roman" w:cs="Times New Roman"/>
          <w:bCs/>
          <w:iCs/>
          <w:sz w:val="24"/>
          <w:szCs w:val="24"/>
        </w:rPr>
      </w:pPr>
      <w:r>
        <w:rPr>
          <w:rFonts w:ascii="Times New Roman" w:hAnsi="Times New Roman" w:cs="Times New Roman"/>
          <w:bCs/>
          <w:iCs/>
          <w:sz w:val="24"/>
          <w:szCs w:val="24"/>
        </w:rPr>
        <w:tab/>
      </w:r>
      <w:r w:rsidR="00C5231F" w:rsidRPr="00395705">
        <w:rPr>
          <w:rFonts w:ascii="Times New Roman" w:hAnsi="Times New Roman" w:cs="Times New Roman"/>
          <w:bCs/>
          <w:iCs/>
          <w:sz w:val="24"/>
          <w:szCs w:val="24"/>
        </w:rPr>
        <w:t>Pretendents ir juridiska persona, kura ir reģistrēta Latvijas Republikas normatīvajos aktos noteiktajā kārtībā.</w:t>
      </w:r>
    </w:p>
    <w:p w14:paraId="04B3D3D6" w14:textId="318BC6EF" w:rsidR="00C5231F" w:rsidRPr="00395705" w:rsidRDefault="00852A70" w:rsidP="00C5231F">
      <w:pPr>
        <w:widowControl w:val="0"/>
        <w:jc w:val="both"/>
        <w:rPr>
          <w:rFonts w:ascii="Times New Roman" w:hAnsi="Times New Roman" w:cs="Times New Roman"/>
          <w:bCs/>
          <w:iCs/>
          <w:sz w:val="24"/>
          <w:szCs w:val="24"/>
        </w:rPr>
      </w:pPr>
      <w:r>
        <w:rPr>
          <w:rFonts w:ascii="Times New Roman" w:hAnsi="Times New Roman" w:cs="Times New Roman"/>
          <w:bCs/>
          <w:iCs/>
          <w:sz w:val="24"/>
          <w:szCs w:val="24"/>
        </w:rPr>
        <w:tab/>
      </w:r>
      <w:r w:rsidR="00C5231F" w:rsidRPr="00395705">
        <w:rPr>
          <w:rFonts w:ascii="Times New Roman" w:hAnsi="Times New Roman" w:cs="Times New Roman"/>
          <w:bCs/>
          <w:iCs/>
          <w:sz w:val="24"/>
          <w:szCs w:val="24"/>
        </w:rPr>
        <w:t xml:space="preserve">Attiecībā uz pretendentu nav konstatējami Publisko iepirkumu likuma 9. panta astotajā daļā minētie apstākļi. </w:t>
      </w:r>
    </w:p>
    <w:p w14:paraId="7FE1F9C6" w14:textId="5A5B901F" w:rsidR="00C5231F" w:rsidRDefault="00852A70" w:rsidP="00C5231F">
      <w:pPr>
        <w:widowControl w:val="0"/>
        <w:jc w:val="both"/>
        <w:rPr>
          <w:rFonts w:ascii="Times New Roman" w:hAnsi="Times New Roman" w:cs="Times New Roman"/>
          <w:bCs/>
          <w:iCs/>
          <w:sz w:val="24"/>
          <w:szCs w:val="24"/>
        </w:rPr>
      </w:pPr>
      <w:r>
        <w:rPr>
          <w:rFonts w:ascii="Times New Roman" w:hAnsi="Times New Roman" w:cs="Times New Roman"/>
          <w:bCs/>
          <w:iCs/>
          <w:sz w:val="24"/>
          <w:szCs w:val="24"/>
        </w:rPr>
        <w:tab/>
      </w:r>
      <w:r w:rsidR="00C5231F" w:rsidRPr="00395705">
        <w:rPr>
          <w:rFonts w:ascii="Times New Roman" w:hAnsi="Times New Roman" w:cs="Times New Roman"/>
          <w:bCs/>
          <w:iCs/>
          <w:sz w:val="24"/>
          <w:szCs w:val="24"/>
        </w:rPr>
        <w:t>Pretendents apliecina, ka tam (t.sk. to valdes vai padomes locekļiem, patieso labuma guvējiem, pārstāvēt tiesīgajām personām vai prokūristam, vai personai, kura ir pilnvarota pārstāvēt to darbībās, kas saistītas ar filiāli) nav piemērotas starptautiskās, Eiropas Savienības vai nacionālās sankcijas vai būtiskas finanšu un kapitāla tirgus intereses ietekmējošas Eiropas Savienības vai Ziemeļatlantijas līguma organizācijas dalībvalsts noteiktās sankcijas.</w:t>
      </w:r>
    </w:p>
    <w:p w14:paraId="3749E712" w14:textId="05B4D22D" w:rsidR="005640FC" w:rsidRDefault="00852A70" w:rsidP="005640FC">
      <w:pPr>
        <w:widowControl w:val="0"/>
        <w:jc w:val="both"/>
        <w:rPr>
          <w:rFonts w:ascii="Times New Roman" w:hAnsi="Times New Roman" w:cs="Times New Roman"/>
          <w:bCs/>
          <w:iCs/>
          <w:sz w:val="24"/>
          <w:szCs w:val="24"/>
        </w:rPr>
      </w:pPr>
      <w:r>
        <w:rPr>
          <w:rFonts w:ascii="Times New Roman" w:hAnsi="Times New Roman" w:cs="Times New Roman"/>
          <w:bCs/>
          <w:iCs/>
          <w:sz w:val="24"/>
          <w:szCs w:val="24"/>
        </w:rPr>
        <w:tab/>
      </w:r>
      <w:r w:rsidR="005640FC" w:rsidRPr="003A5322">
        <w:rPr>
          <w:rFonts w:ascii="Times New Roman" w:hAnsi="Times New Roman" w:cs="Times New Roman"/>
          <w:bCs/>
          <w:iCs/>
          <w:sz w:val="24"/>
          <w:szCs w:val="24"/>
        </w:rPr>
        <w:t xml:space="preserve">Pretendentam </w:t>
      </w:r>
      <w:r w:rsidR="005640FC">
        <w:rPr>
          <w:rFonts w:ascii="Times New Roman" w:hAnsi="Times New Roman" w:cs="Times New Roman"/>
          <w:bCs/>
          <w:iCs/>
          <w:sz w:val="24"/>
          <w:szCs w:val="24"/>
        </w:rPr>
        <w:t>i</w:t>
      </w:r>
      <w:r w:rsidR="005640FC" w:rsidRPr="003A5322">
        <w:rPr>
          <w:rFonts w:ascii="Times New Roman" w:hAnsi="Times New Roman" w:cs="Times New Roman"/>
          <w:bCs/>
          <w:iCs/>
          <w:sz w:val="24"/>
          <w:szCs w:val="24"/>
        </w:rPr>
        <w:t>r aizliegts piedāvājumā tieši vai netieši ietvert tādus izejmateriālus, ja to izcelsme</w:t>
      </w:r>
      <w:r w:rsidR="005640FC">
        <w:rPr>
          <w:rFonts w:ascii="Times New Roman" w:hAnsi="Times New Roman" w:cs="Times New Roman"/>
          <w:bCs/>
          <w:iCs/>
          <w:sz w:val="24"/>
          <w:szCs w:val="24"/>
        </w:rPr>
        <w:t>s valsts</w:t>
      </w:r>
      <w:r w:rsidR="005640FC" w:rsidRPr="003A5322">
        <w:rPr>
          <w:rFonts w:ascii="Times New Roman" w:hAnsi="Times New Roman" w:cs="Times New Roman"/>
          <w:bCs/>
          <w:iCs/>
          <w:sz w:val="24"/>
          <w:szCs w:val="24"/>
        </w:rPr>
        <w:t xml:space="preserve"> ir Krievija vai Baltkrievija, vai ja tās tiek eksportētas no Krievijas vai Baltkrievijas.</w:t>
      </w:r>
    </w:p>
    <w:p w14:paraId="1B380B68" w14:textId="10F6A7BD"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
          <w:bCs/>
          <w:iCs/>
          <w:sz w:val="24"/>
          <w:szCs w:val="24"/>
        </w:rPr>
        <w:t>5.</w:t>
      </w:r>
      <w:r w:rsidR="00E0688B">
        <w:rPr>
          <w:rFonts w:ascii="Times New Roman" w:hAnsi="Times New Roman" w:cs="Times New Roman"/>
          <w:b/>
          <w:bCs/>
          <w:iCs/>
          <w:sz w:val="24"/>
          <w:szCs w:val="24"/>
        </w:rPr>
        <w:t xml:space="preserve"> </w:t>
      </w:r>
      <w:r w:rsidRPr="00395705">
        <w:rPr>
          <w:rFonts w:ascii="Times New Roman" w:hAnsi="Times New Roman" w:cs="Times New Roman"/>
          <w:b/>
          <w:bCs/>
          <w:iCs/>
          <w:sz w:val="24"/>
          <w:szCs w:val="24"/>
        </w:rPr>
        <w:t>Piedāvājuma iesniegšana:</w:t>
      </w:r>
    </w:p>
    <w:p w14:paraId="501A6388" w14:textId="5ADA1597"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 xml:space="preserve">Pretendents aizpilda pieteikumu dalībai cenu aptaujā </w:t>
      </w:r>
      <w:r w:rsidRPr="00395705">
        <w:rPr>
          <w:rFonts w:ascii="Times New Roman" w:hAnsi="Times New Roman" w:cs="Times New Roman"/>
          <w:sz w:val="24"/>
          <w:szCs w:val="24"/>
        </w:rPr>
        <w:t>un “Tehniskā specifikācija</w:t>
      </w:r>
      <w:r>
        <w:rPr>
          <w:rFonts w:ascii="Times New Roman" w:hAnsi="Times New Roman" w:cs="Times New Roman"/>
          <w:sz w:val="24"/>
          <w:szCs w:val="24"/>
        </w:rPr>
        <w:t xml:space="preserve"> </w:t>
      </w:r>
      <w:r w:rsidRPr="00395705">
        <w:rPr>
          <w:rFonts w:ascii="Times New Roman" w:hAnsi="Times New Roman" w:cs="Times New Roman"/>
          <w:sz w:val="24"/>
          <w:szCs w:val="24"/>
        </w:rPr>
        <w:t>/ Tehniskais piedāvājums</w:t>
      </w:r>
      <w:r>
        <w:rPr>
          <w:rFonts w:ascii="Times New Roman" w:hAnsi="Times New Roman" w:cs="Times New Roman"/>
          <w:sz w:val="24"/>
          <w:szCs w:val="24"/>
        </w:rPr>
        <w:t xml:space="preserve"> </w:t>
      </w:r>
      <w:r w:rsidRPr="00395705">
        <w:rPr>
          <w:rFonts w:ascii="Times New Roman" w:hAnsi="Times New Roman" w:cs="Times New Roman"/>
          <w:sz w:val="24"/>
          <w:szCs w:val="24"/>
        </w:rPr>
        <w:t>/ Finanšu piedāvājums”</w:t>
      </w:r>
      <w:r w:rsidRPr="00395705">
        <w:rPr>
          <w:rFonts w:ascii="Times New Roman" w:hAnsi="Times New Roman" w:cs="Times New Roman"/>
          <w:bCs/>
          <w:iCs/>
          <w:sz w:val="24"/>
          <w:szCs w:val="24"/>
        </w:rPr>
        <w:t xml:space="preserve"> (uzaicinājum</w:t>
      </w:r>
      <w:r>
        <w:rPr>
          <w:rFonts w:ascii="Times New Roman" w:hAnsi="Times New Roman" w:cs="Times New Roman"/>
          <w:bCs/>
          <w:iCs/>
          <w:sz w:val="24"/>
          <w:szCs w:val="24"/>
        </w:rPr>
        <w:t>s</w:t>
      </w:r>
      <w:r w:rsidRPr="00395705">
        <w:rPr>
          <w:rFonts w:ascii="Times New Roman" w:hAnsi="Times New Roman" w:cs="Times New Roman"/>
          <w:bCs/>
          <w:iCs/>
          <w:sz w:val="24"/>
          <w:szCs w:val="24"/>
        </w:rPr>
        <w:t xml:space="preserve"> dalībai </w:t>
      </w:r>
      <w:r>
        <w:rPr>
          <w:rFonts w:ascii="Times New Roman" w:hAnsi="Times New Roman" w:cs="Times New Roman"/>
          <w:bCs/>
          <w:iCs/>
          <w:sz w:val="24"/>
          <w:szCs w:val="24"/>
        </w:rPr>
        <w:t>cenu aptaujā,</w:t>
      </w:r>
      <w:r w:rsidRPr="00395705">
        <w:rPr>
          <w:rFonts w:ascii="Times New Roman" w:hAnsi="Times New Roman" w:cs="Times New Roman"/>
          <w:bCs/>
          <w:iCs/>
          <w:sz w:val="24"/>
          <w:szCs w:val="24"/>
        </w:rPr>
        <w:t xml:space="preserve"> pielikums Nr.2</w:t>
      </w:r>
      <w:r w:rsidR="001468EA">
        <w:rPr>
          <w:rFonts w:ascii="Times New Roman" w:hAnsi="Times New Roman" w:cs="Times New Roman"/>
          <w:bCs/>
          <w:iCs/>
          <w:sz w:val="24"/>
          <w:szCs w:val="24"/>
        </w:rPr>
        <w:t xml:space="preserve"> un nr.3</w:t>
      </w:r>
      <w:r w:rsidRPr="00395705">
        <w:rPr>
          <w:rFonts w:ascii="Times New Roman" w:hAnsi="Times New Roman" w:cs="Times New Roman"/>
          <w:bCs/>
          <w:iCs/>
          <w:sz w:val="24"/>
          <w:szCs w:val="24"/>
        </w:rPr>
        <w:t>).</w:t>
      </w:r>
    </w:p>
    <w:p w14:paraId="708570A2" w14:textId="77777777" w:rsidR="00645945" w:rsidRPr="00645945" w:rsidRDefault="00645945" w:rsidP="00645945">
      <w:pPr>
        <w:widowControl w:val="0"/>
        <w:ind w:firstLine="720"/>
        <w:jc w:val="both"/>
        <w:rPr>
          <w:rFonts w:ascii="Times New Roman" w:hAnsi="Times New Roman" w:cs="Times New Roman"/>
          <w:bCs/>
          <w:iCs/>
          <w:sz w:val="24"/>
          <w:szCs w:val="24"/>
        </w:rPr>
      </w:pPr>
      <w:r w:rsidRPr="00645945">
        <w:rPr>
          <w:rFonts w:ascii="Times New Roman" w:hAnsi="Times New Roman" w:cs="Times New Roman"/>
          <w:bCs/>
          <w:iCs/>
          <w:sz w:val="24"/>
          <w:szCs w:val="24"/>
        </w:rPr>
        <w:t>Piedāvājums jāiesniedz  parakstīts ar drošu elektronisko parakstu (e-parakstu) komersanta pārstāvības tiesīgā persona.</w:t>
      </w:r>
    </w:p>
    <w:p w14:paraId="4A3EFAF3" w14:textId="77777777" w:rsidR="00645945" w:rsidRPr="00645945" w:rsidRDefault="00645945" w:rsidP="00645945">
      <w:pPr>
        <w:widowControl w:val="0"/>
        <w:ind w:firstLine="720"/>
        <w:jc w:val="both"/>
        <w:rPr>
          <w:rFonts w:ascii="Times New Roman" w:hAnsi="Times New Roman" w:cs="Times New Roman"/>
          <w:bCs/>
          <w:iCs/>
          <w:sz w:val="24"/>
          <w:szCs w:val="24"/>
        </w:rPr>
      </w:pPr>
      <w:r w:rsidRPr="00645945">
        <w:rPr>
          <w:rFonts w:ascii="Times New Roman" w:hAnsi="Times New Roman" w:cs="Times New Roman"/>
          <w:bCs/>
          <w:iCs/>
          <w:sz w:val="24"/>
          <w:szCs w:val="24"/>
        </w:rPr>
        <w:lastRenderedPageBreak/>
        <w:t>Piedāvājumu drīkst parakstīt pieteikumā norādītā kontaktpersona un/vai cita komersanta deleģēta persona, ja tai ir derīga pilnvara, kas pievienota piedāvājuma iesniegšanas brīdī. Pilnvarai jābūt parakstītai un apliecinātai atbilstoši normatīvajiem aktiem.</w:t>
      </w:r>
    </w:p>
    <w:p w14:paraId="726474DC" w14:textId="6D2E1F1B" w:rsidR="00645945" w:rsidRDefault="00645945" w:rsidP="00645945">
      <w:pPr>
        <w:widowControl w:val="0"/>
        <w:ind w:firstLine="720"/>
        <w:jc w:val="both"/>
        <w:rPr>
          <w:rFonts w:ascii="Times New Roman" w:hAnsi="Times New Roman" w:cs="Times New Roman"/>
          <w:bCs/>
          <w:iCs/>
          <w:sz w:val="24"/>
          <w:szCs w:val="24"/>
        </w:rPr>
      </w:pPr>
      <w:r w:rsidRPr="00645945">
        <w:rPr>
          <w:rFonts w:ascii="Times New Roman" w:hAnsi="Times New Roman" w:cs="Times New Roman"/>
          <w:bCs/>
          <w:iCs/>
          <w:sz w:val="24"/>
          <w:szCs w:val="24"/>
        </w:rPr>
        <w:t>Ja komersantam nav pieejams elektroniskais paraksts, piedāvājumu drīkst parakstīt ar fizisku parakstu pārstāvības tiesīga persona vai komersanta pilnvarota persona ar derīgu pilnvaru. Šādā gadījumā dokuments jāieskenē un jāiesniedz PDF formātā, lai nodrošinātu tā elektronisku apriti.</w:t>
      </w:r>
    </w:p>
    <w:p w14:paraId="1F692E93" w14:textId="351E6FBD"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Pieteikumu</w:t>
      </w:r>
      <w:r w:rsidRPr="00395705">
        <w:rPr>
          <w:rFonts w:ascii="Times New Roman" w:hAnsi="Times New Roman" w:cs="Times New Roman"/>
          <w:sz w:val="24"/>
          <w:szCs w:val="24"/>
        </w:rPr>
        <w:t xml:space="preserve"> </w:t>
      </w:r>
      <w:r w:rsidRPr="00395705">
        <w:rPr>
          <w:rFonts w:ascii="Times New Roman" w:hAnsi="Times New Roman" w:cs="Times New Roman"/>
          <w:bCs/>
          <w:iCs/>
          <w:sz w:val="24"/>
          <w:szCs w:val="24"/>
        </w:rPr>
        <w:t xml:space="preserve">pretendents Koledžā iesniedz līdz </w:t>
      </w:r>
      <w:r w:rsidRPr="004410A2">
        <w:rPr>
          <w:rFonts w:ascii="Times New Roman" w:hAnsi="Times New Roman" w:cs="Times New Roman"/>
          <w:b/>
          <w:bCs/>
          <w:iCs/>
          <w:sz w:val="24"/>
          <w:szCs w:val="24"/>
        </w:rPr>
        <w:t>202</w:t>
      </w:r>
      <w:r w:rsidR="004410A2" w:rsidRPr="004410A2">
        <w:rPr>
          <w:rFonts w:ascii="Times New Roman" w:hAnsi="Times New Roman" w:cs="Times New Roman"/>
          <w:b/>
          <w:bCs/>
          <w:iCs/>
          <w:sz w:val="24"/>
          <w:szCs w:val="24"/>
        </w:rPr>
        <w:t>6</w:t>
      </w:r>
      <w:r w:rsidRPr="004410A2">
        <w:rPr>
          <w:rFonts w:ascii="Times New Roman" w:hAnsi="Times New Roman" w:cs="Times New Roman"/>
          <w:b/>
          <w:bCs/>
          <w:iCs/>
          <w:sz w:val="24"/>
          <w:szCs w:val="24"/>
        </w:rPr>
        <w:t xml:space="preserve">. gada </w:t>
      </w:r>
      <w:r w:rsidR="0070440C" w:rsidRPr="004410A2">
        <w:rPr>
          <w:rFonts w:ascii="Times New Roman" w:hAnsi="Times New Roman" w:cs="Times New Roman"/>
          <w:b/>
          <w:sz w:val="24"/>
          <w:szCs w:val="24"/>
        </w:rPr>
        <w:t xml:space="preserve">28. </w:t>
      </w:r>
      <w:r w:rsidR="004410A2" w:rsidRPr="004410A2">
        <w:rPr>
          <w:rFonts w:ascii="Times New Roman" w:hAnsi="Times New Roman" w:cs="Times New Roman"/>
          <w:b/>
          <w:sz w:val="24"/>
          <w:szCs w:val="24"/>
        </w:rPr>
        <w:t>maijam</w:t>
      </w:r>
      <w:r w:rsidRPr="004410A2">
        <w:rPr>
          <w:rFonts w:ascii="Times New Roman" w:hAnsi="Times New Roman" w:cs="Times New Roman"/>
          <w:b/>
          <w:sz w:val="24"/>
          <w:szCs w:val="24"/>
        </w:rPr>
        <w:t xml:space="preserve"> </w:t>
      </w:r>
      <w:r w:rsidRPr="004410A2">
        <w:rPr>
          <w:rFonts w:ascii="Times New Roman" w:hAnsi="Times New Roman" w:cs="Times New Roman"/>
          <w:b/>
          <w:bCs/>
          <w:iCs/>
          <w:sz w:val="24"/>
          <w:szCs w:val="24"/>
        </w:rPr>
        <w:t>plkst.16</w:t>
      </w:r>
      <w:r w:rsidRPr="00917A41">
        <w:rPr>
          <w:rFonts w:ascii="Times New Roman" w:hAnsi="Times New Roman" w:cs="Times New Roman"/>
          <w:b/>
          <w:bCs/>
          <w:iCs/>
          <w:sz w:val="24"/>
          <w:szCs w:val="24"/>
        </w:rPr>
        <w:t>:</w:t>
      </w:r>
      <w:r>
        <w:rPr>
          <w:rFonts w:ascii="Times New Roman" w:hAnsi="Times New Roman" w:cs="Times New Roman"/>
          <w:b/>
          <w:bCs/>
          <w:iCs/>
          <w:sz w:val="24"/>
          <w:szCs w:val="24"/>
        </w:rPr>
        <w:t>00</w:t>
      </w:r>
      <w:r w:rsidRPr="00395705">
        <w:rPr>
          <w:rFonts w:ascii="Times New Roman" w:hAnsi="Times New Roman" w:cs="Times New Roman"/>
          <w:bCs/>
          <w:iCs/>
          <w:sz w:val="24"/>
          <w:szCs w:val="24"/>
        </w:rPr>
        <w:t xml:space="preserve">, nosūtot to elektroniski parakstītu uz šādu elektronisko adresi: </w:t>
      </w:r>
      <w:hyperlink r:id="rId8" w:history="1">
        <w:r w:rsidRPr="00354D97">
          <w:rPr>
            <w:rStyle w:val="Hyperlink"/>
            <w:rFonts w:ascii="Times New Roman" w:hAnsi="Times New Roman" w:cs="Times New Roman"/>
            <w:sz w:val="24"/>
            <w:szCs w:val="24"/>
          </w:rPr>
          <w:t>ingrida.borovoja@koledza.vp.gov.lv</w:t>
        </w:r>
      </w:hyperlink>
      <w:r w:rsidRPr="0079673A">
        <w:rPr>
          <w:rFonts w:ascii="Times New Roman" w:hAnsi="Times New Roman" w:cs="Times New Roman"/>
          <w:bCs/>
          <w:iCs/>
          <w:sz w:val="24"/>
          <w:szCs w:val="24"/>
        </w:rPr>
        <w:t>, vai</w:t>
      </w:r>
      <w:r w:rsidRPr="0079673A">
        <w:rPr>
          <w:rFonts w:ascii="Times New Roman" w:hAnsi="Times New Roman" w:cs="Times New Roman"/>
          <w:sz w:val="24"/>
          <w:szCs w:val="24"/>
        </w:rPr>
        <w:t xml:space="preserve"> iesniedz </w:t>
      </w:r>
      <w:r w:rsidRPr="0079673A">
        <w:rPr>
          <w:rFonts w:ascii="Times New Roman" w:hAnsi="Times New Roman" w:cs="Times New Roman"/>
          <w:bCs/>
          <w:iCs/>
          <w:sz w:val="24"/>
          <w:szCs w:val="24"/>
        </w:rPr>
        <w:t>parakstītu papīra formā</w:t>
      </w:r>
      <w:r w:rsidRPr="00395705">
        <w:rPr>
          <w:rFonts w:ascii="Times New Roman" w:hAnsi="Times New Roman" w:cs="Times New Roman"/>
          <w:bCs/>
          <w:iCs/>
          <w:sz w:val="24"/>
          <w:szCs w:val="24"/>
        </w:rPr>
        <w:t xml:space="preserve"> Koledžas Administratīvās nodaļas dokumentu pārvaldībā Administratīvā korpusa </w:t>
      </w:r>
      <w:r w:rsidR="004737CA">
        <w:rPr>
          <w:rFonts w:ascii="Times New Roman" w:hAnsi="Times New Roman" w:cs="Times New Roman"/>
          <w:bCs/>
          <w:iCs/>
          <w:sz w:val="24"/>
          <w:szCs w:val="24"/>
        </w:rPr>
        <w:t>208/2</w:t>
      </w:r>
      <w:r w:rsidRPr="00395705">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395705">
        <w:rPr>
          <w:rFonts w:ascii="Times New Roman" w:hAnsi="Times New Roman" w:cs="Times New Roman"/>
          <w:bCs/>
          <w:iCs/>
          <w:sz w:val="24"/>
          <w:szCs w:val="24"/>
        </w:rPr>
        <w:t>kabinetā E</w:t>
      </w:r>
      <w:r>
        <w:rPr>
          <w:rFonts w:ascii="Times New Roman" w:hAnsi="Times New Roman" w:cs="Times New Roman"/>
          <w:bCs/>
          <w:iCs/>
          <w:sz w:val="24"/>
          <w:szCs w:val="24"/>
        </w:rPr>
        <w:t>zermalas ielā 10, Rīgā, LV-1014</w:t>
      </w:r>
      <w:r w:rsidRPr="00395705">
        <w:rPr>
          <w:rFonts w:ascii="Times New Roman" w:hAnsi="Times New Roman" w:cs="Times New Roman"/>
          <w:bCs/>
          <w:iCs/>
          <w:sz w:val="24"/>
          <w:szCs w:val="24"/>
        </w:rPr>
        <w:t xml:space="preserve">. </w:t>
      </w:r>
    </w:p>
    <w:p w14:paraId="2C1E3510" w14:textId="4FB607FD"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var iesniegt tikai vienu piedāvājuma variantu.</w:t>
      </w:r>
    </w:p>
    <w:p w14:paraId="2F389476" w14:textId="77777777"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Par piedāvājumā norādītajām cenām Pretendentam ir jāpiegādā tehniskajā specifikācijā norādītās preces visa līguma darbības laikā.</w:t>
      </w:r>
    </w:p>
    <w:p w14:paraId="28A443B7" w14:textId="77777777" w:rsidR="00C5231F" w:rsidRPr="00395705" w:rsidRDefault="00C5231F" w:rsidP="00C5231F">
      <w:pPr>
        <w:widowControl w:val="0"/>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Pretendents sagatavo piedāvājumu cenas norāda ar 2 zīmēm aiz komata.</w:t>
      </w:r>
    </w:p>
    <w:p w14:paraId="40C69CF2" w14:textId="663073F4" w:rsidR="00C5231F" w:rsidRPr="007E7308" w:rsidRDefault="00C5231F" w:rsidP="00C5231F">
      <w:pPr>
        <w:widowControl w:val="0"/>
        <w:ind w:firstLine="720"/>
        <w:jc w:val="both"/>
        <w:rPr>
          <w:rFonts w:ascii="Times New Roman" w:hAnsi="Times New Roman" w:cs="Times New Roman"/>
          <w:bCs/>
          <w:iCs/>
          <w:sz w:val="24"/>
          <w:szCs w:val="24"/>
        </w:rPr>
      </w:pPr>
      <w:r w:rsidRPr="007E7308">
        <w:rPr>
          <w:rFonts w:ascii="Times New Roman" w:hAnsi="Times New Roman" w:cs="Times New Roman"/>
          <w:b/>
          <w:bCs/>
          <w:iCs/>
          <w:sz w:val="24"/>
          <w:szCs w:val="24"/>
        </w:rPr>
        <w:t>6.</w:t>
      </w:r>
      <w:r w:rsidR="00E0688B" w:rsidRPr="007E7308">
        <w:rPr>
          <w:rFonts w:ascii="Times New Roman" w:hAnsi="Times New Roman" w:cs="Times New Roman"/>
          <w:b/>
          <w:bCs/>
          <w:iCs/>
          <w:sz w:val="24"/>
          <w:szCs w:val="24"/>
        </w:rPr>
        <w:t xml:space="preserve"> </w:t>
      </w:r>
      <w:r w:rsidRPr="007E7308">
        <w:rPr>
          <w:rFonts w:ascii="Times New Roman" w:hAnsi="Times New Roman" w:cs="Times New Roman"/>
          <w:b/>
          <w:bCs/>
          <w:iCs/>
          <w:sz w:val="24"/>
          <w:szCs w:val="24"/>
        </w:rPr>
        <w:t>Piedāvājuma vērtēšana:</w:t>
      </w:r>
    </w:p>
    <w:p w14:paraId="07D20A3B" w14:textId="77777777" w:rsidR="00745264" w:rsidRPr="007E7308" w:rsidRDefault="00745264" w:rsidP="00745264">
      <w:pPr>
        <w:widowControl w:val="0"/>
        <w:ind w:firstLine="720"/>
        <w:jc w:val="both"/>
        <w:rPr>
          <w:rFonts w:ascii="Times New Roman" w:hAnsi="Times New Roman" w:cs="Times New Roman"/>
          <w:bCs/>
          <w:iCs/>
          <w:sz w:val="24"/>
          <w:szCs w:val="24"/>
        </w:rPr>
      </w:pPr>
      <w:bookmarkStart w:id="0" w:name="_Hlk230077835"/>
      <w:r w:rsidRPr="007E7308">
        <w:rPr>
          <w:rFonts w:ascii="Times New Roman" w:hAnsi="Times New Roman" w:cs="Times New Roman"/>
          <w:bCs/>
          <w:iCs/>
          <w:sz w:val="24"/>
          <w:szCs w:val="24"/>
        </w:rPr>
        <w:t>Koledža vērtē pienācīgi iesniegtus piedāvājumus pēc šādiem kritērijiem:</w:t>
      </w:r>
    </w:p>
    <w:p w14:paraId="1997F53B" w14:textId="750465F5" w:rsidR="002853D7" w:rsidRDefault="002853D7" w:rsidP="002853D7">
      <w:pPr>
        <w:pStyle w:val="ListParagraph"/>
        <w:widowControl w:val="0"/>
        <w:numPr>
          <w:ilvl w:val="0"/>
          <w:numId w:val="9"/>
        </w:num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p</w:t>
      </w:r>
      <w:r w:rsidR="00745264" w:rsidRPr="002853D7">
        <w:rPr>
          <w:rFonts w:ascii="Times New Roman" w:hAnsi="Times New Roman" w:cs="Times New Roman"/>
          <w:bCs/>
          <w:iCs/>
          <w:sz w:val="24"/>
          <w:szCs w:val="24"/>
        </w:rPr>
        <w:t>iedāvājums atbilst cenu aptaujas uzaicinājuma dokumentācijas un Tehniskās specifikācijas prasībām;</w:t>
      </w:r>
    </w:p>
    <w:p w14:paraId="5B4F41DB" w14:textId="55728086" w:rsidR="002853D7" w:rsidRDefault="002853D7" w:rsidP="002853D7">
      <w:pPr>
        <w:pStyle w:val="ListParagraph"/>
        <w:widowControl w:val="0"/>
        <w:numPr>
          <w:ilvl w:val="0"/>
          <w:numId w:val="9"/>
        </w:num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p</w:t>
      </w:r>
      <w:r w:rsidR="00745264" w:rsidRPr="002853D7">
        <w:rPr>
          <w:rFonts w:ascii="Times New Roman" w:hAnsi="Times New Roman" w:cs="Times New Roman"/>
          <w:bCs/>
          <w:iCs/>
          <w:sz w:val="24"/>
          <w:szCs w:val="24"/>
        </w:rPr>
        <w:t>iedāvātā cena ir zemākā un/vai kopējās izmaksas ir saimnieciski izdevīgākas;</w:t>
      </w:r>
    </w:p>
    <w:p w14:paraId="778FE4E1" w14:textId="78675AC5" w:rsidR="000B4D9C" w:rsidRPr="002853D7" w:rsidRDefault="002853D7" w:rsidP="002853D7">
      <w:pPr>
        <w:pStyle w:val="ListParagraph"/>
        <w:widowControl w:val="0"/>
        <w:numPr>
          <w:ilvl w:val="0"/>
          <w:numId w:val="9"/>
        </w:num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p</w:t>
      </w:r>
      <w:r w:rsidR="001075AA" w:rsidRPr="002853D7">
        <w:rPr>
          <w:rFonts w:ascii="Times New Roman" w:hAnsi="Times New Roman" w:cs="Times New Roman"/>
          <w:bCs/>
          <w:iCs/>
          <w:sz w:val="24"/>
          <w:szCs w:val="24"/>
        </w:rPr>
        <w:t>iedāvāt</w:t>
      </w:r>
      <w:r w:rsidR="003C6058" w:rsidRPr="002853D7">
        <w:rPr>
          <w:rFonts w:ascii="Times New Roman" w:hAnsi="Times New Roman" w:cs="Times New Roman"/>
          <w:bCs/>
          <w:iCs/>
          <w:sz w:val="24"/>
          <w:szCs w:val="24"/>
        </w:rPr>
        <w:t>ā</w:t>
      </w:r>
      <w:r w:rsidR="001075AA" w:rsidRPr="002853D7">
        <w:rPr>
          <w:rFonts w:ascii="Times New Roman" w:hAnsi="Times New Roman" w:cs="Times New Roman"/>
          <w:bCs/>
          <w:iCs/>
          <w:sz w:val="24"/>
          <w:szCs w:val="24"/>
        </w:rPr>
        <w:t xml:space="preserve"> papildus aprīkojum</w:t>
      </w:r>
      <w:r w:rsidR="003C6058" w:rsidRPr="002853D7">
        <w:rPr>
          <w:rFonts w:ascii="Times New Roman" w:hAnsi="Times New Roman" w:cs="Times New Roman"/>
          <w:bCs/>
          <w:iCs/>
          <w:sz w:val="24"/>
          <w:szCs w:val="24"/>
        </w:rPr>
        <w:t>a komplektācija</w:t>
      </w:r>
      <w:r w:rsidR="000428B5" w:rsidRPr="002853D7">
        <w:rPr>
          <w:rFonts w:ascii="Times New Roman" w:hAnsi="Times New Roman" w:cs="Times New Roman"/>
          <w:bCs/>
          <w:iCs/>
          <w:sz w:val="24"/>
          <w:szCs w:val="24"/>
        </w:rPr>
        <w:t>/daudzums</w:t>
      </w:r>
      <w:r w:rsidR="001075AA" w:rsidRPr="002853D7">
        <w:rPr>
          <w:rFonts w:ascii="Times New Roman" w:hAnsi="Times New Roman" w:cs="Times New Roman"/>
          <w:bCs/>
          <w:iCs/>
          <w:sz w:val="24"/>
          <w:szCs w:val="24"/>
        </w:rPr>
        <w:t xml:space="preserve"> (nepārsniedzot piešķirtā finansējuma summu); </w:t>
      </w:r>
    </w:p>
    <w:p w14:paraId="3FF68B1C" w14:textId="3E19EEE7" w:rsidR="00267423" w:rsidRPr="007E7308" w:rsidRDefault="00267423" w:rsidP="00592EF6">
      <w:pPr>
        <w:widowControl w:val="0"/>
        <w:spacing w:after="0" w:line="240" w:lineRule="auto"/>
        <w:jc w:val="both"/>
        <w:rPr>
          <w:rFonts w:ascii="Times New Roman" w:hAnsi="Times New Roman" w:cs="Times New Roman"/>
          <w:bCs/>
          <w:iCs/>
          <w:sz w:val="24"/>
          <w:szCs w:val="24"/>
        </w:rPr>
      </w:pPr>
    </w:p>
    <w:p w14:paraId="660FA429" w14:textId="77777777" w:rsidR="00931305" w:rsidRPr="007E7308" w:rsidRDefault="00931305" w:rsidP="00C33B97">
      <w:pPr>
        <w:widowControl w:val="0"/>
        <w:spacing w:after="0" w:line="240" w:lineRule="auto"/>
        <w:ind w:firstLine="360"/>
        <w:jc w:val="both"/>
        <w:rPr>
          <w:rFonts w:ascii="Times New Roman" w:hAnsi="Times New Roman" w:cs="Times New Roman"/>
          <w:bCs/>
          <w:iCs/>
          <w:sz w:val="24"/>
          <w:szCs w:val="24"/>
        </w:rPr>
      </w:pPr>
      <w:r w:rsidRPr="007E7308">
        <w:rPr>
          <w:rFonts w:ascii="Times New Roman" w:hAnsi="Times New Roman" w:cs="Times New Roman"/>
          <w:bCs/>
          <w:iCs/>
          <w:sz w:val="24"/>
          <w:szCs w:val="24"/>
        </w:rPr>
        <w:t xml:space="preserve">Ja pirms lēmuma pieņemšanas par daudzfunkcionālā trenažiera un aprīkojuma iegādes tiks konstatēts, ka vismaz divu Pretendentu piedāvājumi ir ar vienādu piedāvājuma cenu, tad par uzvarētāju tiks atzīts Pretendents, kurš piedāvājis: </w:t>
      </w:r>
    </w:p>
    <w:p w14:paraId="03EEF9C0" w14:textId="315BAE1E" w:rsidR="00931305" w:rsidRPr="007E7308" w:rsidRDefault="00C33B97" w:rsidP="00592EF6">
      <w:pPr>
        <w:pStyle w:val="ListParagraph"/>
        <w:widowControl w:val="0"/>
        <w:numPr>
          <w:ilvl w:val="0"/>
          <w:numId w:val="7"/>
        </w:num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l</w:t>
      </w:r>
      <w:r w:rsidR="00931305" w:rsidRPr="007E7308">
        <w:rPr>
          <w:rFonts w:ascii="Times New Roman" w:hAnsi="Times New Roman" w:cs="Times New Roman"/>
          <w:bCs/>
          <w:iCs/>
          <w:sz w:val="24"/>
          <w:szCs w:val="24"/>
        </w:rPr>
        <w:t>ielāku papildus aprīkojuma  komplektāciju</w:t>
      </w:r>
      <w:r w:rsidR="00380C35" w:rsidRPr="007E7308">
        <w:rPr>
          <w:rFonts w:ascii="Times New Roman" w:hAnsi="Times New Roman" w:cs="Times New Roman"/>
          <w:bCs/>
          <w:iCs/>
          <w:sz w:val="24"/>
          <w:szCs w:val="24"/>
        </w:rPr>
        <w:t xml:space="preserve"> piešķirtā finansējuma ietvaros</w:t>
      </w:r>
      <w:r w:rsidR="00931305" w:rsidRPr="007E7308">
        <w:rPr>
          <w:rFonts w:ascii="Times New Roman" w:hAnsi="Times New Roman" w:cs="Times New Roman"/>
          <w:bCs/>
          <w:iCs/>
          <w:sz w:val="24"/>
          <w:szCs w:val="24"/>
        </w:rPr>
        <w:t>.</w:t>
      </w:r>
    </w:p>
    <w:bookmarkEnd w:id="0"/>
    <w:p w14:paraId="320B6A13" w14:textId="77777777" w:rsidR="00E10AEA" w:rsidRDefault="00E10AEA" w:rsidP="00592EF6">
      <w:pPr>
        <w:widowControl w:val="0"/>
        <w:spacing w:after="0" w:line="240" w:lineRule="auto"/>
        <w:ind w:firstLine="720"/>
        <w:jc w:val="both"/>
        <w:rPr>
          <w:rFonts w:ascii="Times New Roman" w:hAnsi="Times New Roman" w:cs="Times New Roman"/>
          <w:bCs/>
          <w:iCs/>
          <w:sz w:val="24"/>
          <w:szCs w:val="24"/>
        </w:rPr>
      </w:pPr>
    </w:p>
    <w:p w14:paraId="3A86A991" w14:textId="14BD023C" w:rsidR="00B95249" w:rsidRDefault="00B95249" w:rsidP="00592EF6">
      <w:pPr>
        <w:widowControl w:val="0"/>
        <w:spacing w:after="0" w:line="240" w:lineRule="auto"/>
        <w:ind w:firstLine="720"/>
        <w:jc w:val="both"/>
        <w:rPr>
          <w:rFonts w:ascii="Times New Roman" w:hAnsi="Times New Roman" w:cs="Times New Roman"/>
          <w:bCs/>
          <w:iCs/>
          <w:sz w:val="24"/>
          <w:szCs w:val="24"/>
        </w:rPr>
      </w:pPr>
      <w:r w:rsidRPr="00B95249">
        <w:rPr>
          <w:rFonts w:ascii="Times New Roman" w:hAnsi="Times New Roman" w:cs="Times New Roman"/>
          <w:bCs/>
          <w:iCs/>
          <w:sz w:val="24"/>
          <w:szCs w:val="24"/>
        </w:rPr>
        <w:t>Koledža patur tiesības lemt par sadarbību un/vai līguma slēgšanu ar pretendentu, kura piedāvājums vispilnīgāk atbilst šajā dokumentā norādītajām prasībām un par kura kvalifikāciju un reputāciju Koledžai nav šaubu.</w:t>
      </w:r>
    </w:p>
    <w:p w14:paraId="4471C30D" w14:textId="77777777" w:rsidR="00592EF6" w:rsidRDefault="00592EF6" w:rsidP="00C5231F">
      <w:pPr>
        <w:widowControl w:val="0"/>
        <w:ind w:firstLine="720"/>
        <w:jc w:val="both"/>
        <w:rPr>
          <w:rFonts w:ascii="Times New Roman" w:hAnsi="Times New Roman" w:cs="Times New Roman"/>
          <w:b/>
          <w:bCs/>
          <w:iCs/>
          <w:sz w:val="24"/>
          <w:szCs w:val="24"/>
        </w:rPr>
      </w:pPr>
    </w:p>
    <w:p w14:paraId="0B3D447C" w14:textId="5DF2BE0C" w:rsidR="00C5231F" w:rsidRPr="00395705" w:rsidRDefault="00C5231F" w:rsidP="00C5231F">
      <w:pPr>
        <w:widowControl w:val="0"/>
        <w:ind w:firstLine="720"/>
        <w:jc w:val="both"/>
        <w:rPr>
          <w:rFonts w:ascii="Times New Roman" w:hAnsi="Times New Roman" w:cs="Times New Roman"/>
          <w:b/>
          <w:bCs/>
          <w:iCs/>
          <w:sz w:val="24"/>
          <w:szCs w:val="24"/>
        </w:rPr>
      </w:pPr>
      <w:r w:rsidRPr="00395705">
        <w:rPr>
          <w:rFonts w:ascii="Times New Roman" w:hAnsi="Times New Roman" w:cs="Times New Roman"/>
          <w:b/>
          <w:bCs/>
          <w:iCs/>
          <w:sz w:val="24"/>
          <w:szCs w:val="24"/>
        </w:rPr>
        <w:t>7.</w:t>
      </w:r>
      <w:r w:rsidR="00E0688B">
        <w:rPr>
          <w:rFonts w:ascii="Times New Roman" w:hAnsi="Times New Roman" w:cs="Times New Roman"/>
          <w:b/>
          <w:bCs/>
          <w:iCs/>
          <w:sz w:val="24"/>
          <w:szCs w:val="24"/>
        </w:rPr>
        <w:t xml:space="preserve"> </w:t>
      </w:r>
      <w:r w:rsidRPr="00395705">
        <w:rPr>
          <w:rFonts w:ascii="Times New Roman" w:hAnsi="Times New Roman" w:cs="Times New Roman"/>
          <w:b/>
          <w:bCs/>
          <w:iCs/>
          <w:sz w:val="24"/>
          <w:szCs w:val="24"/>
        </w:rPr>
        <w:t>Pakalpojuma līgums, samaksas noteikumi:</w:t>
      </w:r>
    </w:p>
    <w:p w14:paraId="281B9581" w14:textId="77777777" w:rsidR="00D50831" w:rsidRPr="00D50831" w:rsidRDefault="00D50831" w:rsidP="00E10AEA">
      <w:pPr>
        <w:widowControl w:val="0"/>
        <w:spacing w:after="0" w:line="240" w:lineRule="auto"/>
        <w:ind w:firstLine="720"/>
        <w:jc w:val="both"/>
        <w:rPr>
          <w:rFonts w:ascii="Times New Roman" w:hAnsi="Times New Roman" w:cs="Times New Roman"/>
          <w:bCs/>
          <w:iCs/>
          <w:sz w:val="24"/>
          <w:szCs w:val="24"/>
        </w:rPr>
      </w:pPr>
      <w:r w:rsidRPr="00D50831">
        <w:rPr>
          <w:rFonts w:ascii="Times New Roman" w:hAnsi="Times New Roman" w:cs="Times New Roman"/>
          <w:bCs/>
          <w:iCs/>
          <w:sz w:val="24"/>
          <w:szCs w:val="24"/>
        </w:rPr>
        <w:t>Atkarībā no darījuma rakstura par preču piegādi un/vai pakalpojumu sniegšanu var tikt noslēgts rakstisks līgums vai darījums var tikt noformēts bez atsevišķa līguma. Samaksa tiek veikta par faktiski piegādātajām precēm vai sniegtajiem pakalpojumiem, pamatojoties uz pušu parakstītu pieņemšanas-nodošanas aktu vai piegādi apliecinošu dokumentu (pavadzīmi).</w:t>
      </w:r>
    </w:p>
    <w:p w14:paraId="65626801" w14:textId="14875D86" w:rsidR="00C5231F" w:rsidRPr="00395705" w:rsidRDefault="00C5231F" w:rsidP="00E10AEA">
      <w:pPr>
        <w:widowControl w:val="0"/>
        <w:spacing w:after="0" w:line="240" w:lineRule="auto"/>
        <w:ind w:firstLine="720"/>
        <w:jc w:val="both"/>
        <w:rPr>
          <w:rFonts w:ascii="Times New Roman" w:hAnsi="Times New Roman" w:cs="Times New Roman"/>
          <w:bCs/>
          <w:iCs/>
          <w:sz w:val="24"/>
          <w:szCs w:val="24"/>
        </w:rPr>
      </w:pPr>
      <w:r w:rsidRPr="00395705">
        <w:rPr>
          <w:rFonts w:ascii="Times New Roman" w:hAnsi="Times New Roman" w:cs="Times New Roman"/>
          <w:bCs/>
          <w:iCs/>
          <w:sz w:val="24"/>
          <w:szCs w:val="24"/>
        </w:rPr>
        <w:t xml:space="preserve">Par nepieciešamo </w:t>
      </w:r>
      <w:r w:rsidRPr="001F6BFA">
        <w:rPr>
          <w:rFonts w:ascii="Times New Roman" w:hAnsi="Times New Roman" w:cs="Times New Roman"/>
          <w:bCs/>
          <w:iCs/>
          <w:sz w:val="24"/>
          <w:szCs w:val="24"/>
        </w:rPr>
        <w:t xml:space="preserve">preču </w:t>
      </w:r>
      <w:r>
        <w:rPr>
          <w:rFonts w:ascii="Times New Roman" w:hAnsi="Times New Roman" w:cs="Times New Roman"/>
          <w:bCs/>
          <w:iCs/>
          <w:sz w:val="24"/>
          <w:szCs w:val="24"/>
        </w:rPr>
        <w:t>daudzumu</w:t>
      </w:r>
      <w:r w:rsidRPr="00395705">
        <w:rPr>
          <w:rFonts w:ascii="Times New Roman" w:hAnsi="Times New Roman" w:cs="Times New Roman"/>
          <w:bCs/>
          <w:iCs/>
          <w:sz w:val="24"/>
          <w:szCs w:val="24"/>
        </w:rPr>
        <w:t>, piegādi, izpildes laiku, kartību un tml. vienojas līgumslēdzēju pušu kontaktpersonas.</w:t>
      </w:r>
    </w:p>
    <w:p w14:paraId="0B3CD757" w14:textId="77777777" w:rsidR="00C5231F" w:rsidRPr="00545CE2" w:rsidRDefault="00C5231F" w:rsidP="00E10AEA">
      <w:pPr>
        <w:widowControl w:val="0"/>
        <w:spacing w:after="0" w:line="240" w:lineRule="auto"/>
        <w:ind w:firstLine="720"/>
        <w:jc w:val="both"/>
        <w:rPr>
          <w:rFonts w:ascii="Times New Roman" w:hAnsi="Times New Roman" w:cs="Times New Roman"/>
          <w:bCs/>
          <w:iCs/>
          <w:sz w:val="24"/>
          <w:szCs w:val="24"/>
        </w:rPr>
      </w:pPr>
      <w:r w:rsidRPr="00545CE2">
        <w:rPr>
          <w:rFonts w:ascii="Times New Roman" w:hAnsi="Times New Roman" w:cs="Times New Roman"/>
          <w:bCs/>
          <w:iCs/>
          <w:sz w:val="24"/>
          <w:szCs w:val="24"/>
        </w:rPr>
        <w:t>Apmaksa tiek veikta 20 (divdesmit) dienu laikā no preces pieņemšanas-nodošanas akta parakstīšanas un rēķina saņemšanas.</w:t>
      </w:r>
    </w:p>
    <w:p w14:paraId="27B42ACB" w14:textId="1F50CEC1" w:rsidR="00EC5E31" w:rsidRDefault="00EC5E31"/>
    <w:p w14:paraId="7A187583" w14:textId="77777777" w:rsidR="00C360F0" w:rsidRDefault="00C360F0"/>
    <w:p w14:paraId="0C98B900" w14:textId="77777777" w:rsidR="00B847FA" w:rsidRDefault="00B847FA"/>
    <w:p w14:paraId="55A120A0" w14:textId="77777777" w:rsidR="00C5231F" w:rsidRPr="00395705" w:rsidRDefault="00C5231F" w:rsidP="00C5231F">
      <w:pPr>
        <w:jc w:val="right"/>
        <w:rPr>
          <w:rFonts w:ascii="Times New Roman" w:eastAsia="Times New Roman" w:hAnsi="Times New Roman" w:cs="Times New Roman"/>
          <w:b/>
          <w:sz w:val="24"/>
          <w:szCs w:val="24"/>
          <w:lang w:eastAsia="lv-LV"/>
        </w:rPr>
      </w:pPr>
      <w:r w:rsidRPr="00395705">
        <w:rPr>
          <w:rFonts w:ascii="Times New Roman" w:eastAsia="Times New Roman" w:hAnsi="Times New Roman" w:cs="Times New Roman"/>
          <w:b/>
          <w:sz w:val="24"/>
          <w:szCs w:val="24"/>
          <w:lang w:eastAsia="lv-LV"/>
        </w:rPr>
        <w:lastRenderedPageBreak/>
        <w:t>1.pielikums</w:t>
      </w:r>
    </w:p>
    <w:p w14:paraId="216D77F0" w14:textId="77777777" w:rsidR="00C5231F" w:rsidRPr="00912E3E" w:rsidRDefault="00C5231F" w:rsidP="00C5231F">
      <w:pPr>
        <w:pStyle w:val="ListParagraph"/>
        <w:shd w:val="clear" w:color="auto" w:fill="FFFFFF" w:themeFill="background1"/>
        <w:spacing w:before="240" w:after="120" w:line="276" w:lineRule="auto"/>
        <w:ind w:left="1080"/>
        <w:jc w:val="right"/>
        <w:rPr>
          <w:rFonts w:ascii="Times New Roman" w:eastAsia="Times New Roman" w:hAnsi="Times New Roman" w:cs="Times New Roman"/>
          <w:b/>
          <w:sz w:val="24"/>
          <w:szCs w:val="24"/>
          <w:lang w:eastAsia="lv-LV"/>
        </w:rPr>
      </w:pPr>
      <w:r w:rsidRPr="00912E3E">
        <w:rPr>
          <w:rFonts w:ascii="Times New Roman" w:eastAsia="Times New Roman" w:hAnsi="Times New Roman" w:cs="Times New Roman"/>
          <w:b/>
          <w:sz w:val="24"/>
          <w:szCs w:val="24"/>
          <w:lang w:eastAsia="lv-LV"/>
        </w:rPr>
        <w:t>Uzaicinājumam dalībai cenu aptaujā</w:t>
      </w:r>
    </w:p>
    <w:p w14:paraId="2B77AFD1" w14:textId="77777777" w:rsidR="00214584" w:rsidRPr="00214584" w:rsidRDefault="00214584" w:rsidP="00214584">
      <w:pPr>
        <w:jc w:val="right"/>
        <w:rPr>
          <w:rFonts w:ascii="Times New Roman" w:hAnsi="Times New Roman" w:cs="Times New Roman"/>
          <w:bCs/>
          <w:sz w:val="24"/>
          <w:szCs w:val="24"/>
        </w:rPr>
      </w:pPr>
      <w:r w:rsidRPr="00214584">
        <w:rPr>
          <w:rFonts w:ascii="Times New Roman" w:hAnsi="Times New Roman" w:cs="Times New Roman"/>
          <w:bCs/>
          <w:sz w:val="24"/>
          <w:szCs w:val="24"/>
        </w:rPr>
        <w:t>“Daudzfunkcionāla trenažiera un aprīkojuma iegāde ar piegādi Valsts policijas koledžas vajadzībām”</w:t>
      </w:r>
    </w:p>
    <w:p w14:paraId="103EE104" w14:textId="77777777" w:rsidR="00C5231F" w:rsidRPr="00912E3E" w:rsidRDefault="00C5231F" w:rsidP="00C5231F">
      <w:pPr>
        <w:pStyle w:val="ListParagraph"/>
        <w:shd w:val="clear" w:color="auto" w:fill="FFFFFF" w:themeFill="background1"/>
        <w:spacing w:before="240" w:after="120" w:line="276" w:lineRule="auto"/>
        <w:ind w:left="1080"/>
        <w:jc w:val="center"/>
        <w:rPr>
          <w:rFonts w:ascii="Times New Roman" w:eastAsia="Times New Roman" w:hAnsi="Times New Roman" w:cs="Times New Roman"/>
          <w:b/>
          <w:sz w:val="24"/>
          <w:szCs w:val="24"/>
          <w:lang w:eastAsia="lv-LV"/>
        </w:rPr>
      </w:pPr>
    </w:p>
    <w:p w14:paraId="574B1252" w14:textId="77777777" w:rsidR="00C5231F" w:rsidRPr="00912E3E" w:rsidRDefault="00C5231F" w:rsidP="00C5231F">
      <w:pPr>
        <w:pStyle w:val="ListParagraph"/>
        <w:shd w:val="clear" w:color="auto" w:fill="FFFFFF" w:themeFill="background1"/>
        <w:spacing w:before="240" w:after="120" w:line="276" w:lineRule="auto"/>
        <w:ind w:left="-227"/>
        <w:jc w:val="center"/>
        <w:rPr>
          <w:rFonts w:ascii="Times New Roman" w:eastAsia="Times New Roman" w:hAnsi="Times New Roman" w:cs="Times New Roman"/>
          <w:b/>
          <w:sz w:val="24"/>
          <w:szCs w:val="24"/>
          <w:lang w:eastAsia="lv-LV"/>
        </w:rPr>
      </w:pPr>
      <w:r w:rsidRPr="00912E3E">
        <w:rPr>
          <w:rFonts w:ascii="Times New Roman" w:eastAsia="Times New Roman" w:hAnsi="Times New Roman" w:cs="Times New Roman"/>
          <w:b/>
          <w:sz w:val="24"/>
          <w:szCs w:val="24"/>
          <w:lang w:eastAsia="lv-LV"/>
        </w:rPr>
        <w:t>Tehniskā specifikācija</w:t>
      </w:r>
    </w:p>
    <w:p w14:paraId="29A09CC0" w14:textId="77777777" w:rsidR="00214584" w:rsidRDefault="00214584" w:rsidP="00214584">
      <w:pPr>
        <w:jc w:val="center"/>
        <w:rPr>
          <w:rFonts w:ascii="Times New Roman" w:hAnsi="Times New Roman" w:cs="Times New Roman"/>
          <w:b/>
          <w:sz w:val="28"/>
          <w:szCs w:val="28"/>
        </w:rPr>
      </w:pPr>
      <w:r w:rsidRPr="0067322B">
        <w:rPr>
          <w:rFonts w:ascii="Times New Roman" w:hAnsi="Times New Roman" w:cs="Times New Roman"/>
          <w:b/>
          <w:sz w:val="28"/>
          <w:szCs w:val="28"/>
        </w:rPr>
        <w:t>“</w:t>
      </w:r>
      <w:r>
        <w:rPr>
          <w:rFonts w:ascii="Times New Roman" w:hAnsi="Times New Roman" w:cs="Times New Roman"/>
          <w:b/>
          <w:sz w:val="28"/>
          <w:szCs w:val="28"/>
        </w:rPr>
        <w:t>Daudzfunkcionāla trenažiera</w:t>
      </w:r>
      <w:r w:rsidRPr="0067322B">
        <w:rPr>
          <w:rFonts w:ascii="Times New Roman" w:hAnsi="Times New Roman" w:cs="Times New Roman"/>
          <w:b/>
          <w:sz w:val="28"/>
          <w:szCs w:val="28"/>
        </w:rPr>
        <w:t xml:space="preserve"> </w:t>
      </w:r>
      <w:r>
        <w:rPr>
          <w:rFonts w:ascii="Times New Roman" w:hAnsi="Times New Roman" w:cs="Times New Roman"/>
          <w:b/>
          <w:sz w:val="28"/>
          <w:szCs w:val="28"/>
        </w:rPr>
        <w:t xml:space="preserve">un aprīkojuma </w:t>
      </w:r>
      <w:r w:rsidRPr="0067322B">
        <w:rPr>
          <w:rFonts w:ascii="Times New Roman" w:hAnsi="Times New Roman" w:cs="Times New Roman"/>
          <w:b/>
          <w:sz w:val="28"/>
          <w:szCs w:val="28"/>
        </w:rPr>
        <w:t>iegāde</w:t>
      </w:r>
      <w:r>
        <w:rPr>
          <w:rFonts w:ascii="Times New Roman" w:hAnsi="Times New Roman" w:cs="Times New Roman"/>
          <w:b/>
          <w:sz w:val="28"/>
          <w:szCs w:val="28"/>
        </w:rPr>
        <w:t xml:space="preserve"> ar piegādi</w:t>
      </w:r>
      <w:r w:rsidRPr="0067322B">
        <w:rPr>
          <w:rFonts w:ascii="Times New Roman" w:hAnsi="Times New Roman" w:cs="Times New Roman"/>
          <w:b/>
          <w:sz w:val="28"/>
          <w:szCs w:val="28"/>
        </w:rPr>
        <w:t xml:space="preserve"> Valsts policijas koledžas vajadzībām”</w:t>
      </w:r>
    </w:p>
    <w:p w14:paraId="13746280" w14:textId="77777777" w:rsidR="00C5231F" w:rsidRDefault="00C5231F" w:rsidP="00C5231F">
      <w:pPr>
        <w:shd w:val="clear" w:color="auto" w:fill="FFFFFF" w:themeFill="background1"/>
        <w:spacing w:after="60" w:line="240" w:lineRule="auto"/>
        <w:ind w:left="567"/>
        <w:rPr>
          <w:rFonts w:ascii="Times New Roman" w:eastAsia="Times New Roman" w:hAnsi="Times New Roman" w:cs="Times New Roman"/>
          <w:b/>
          <w:sz w:val="24"/>
          <w:szCs w:val="24"/>
          <w:lang w:eastAsia="lv-LV"/>
        </w:rPr>
      </w:pPr>
    </w:p>
    <w:p w14:paraId="72F37408" w14:textId="77777777" w:rsidR="00C5231F" w:rsidRDefault="00C5231F" w:rsidP="00C5231F">
      <w:pPr>
        <w:numPr>
          <w:ilvl w:val="0"/>
          <w:numId w:val="1"/>
        </w:numPr>
        <w:shd w:val="clear" w:color="auto" w:fill="FFFFFF" w:themeFill="background1"/>
        <w:spacing w:after="60" w:line="240" w:lineRule="auto"/>
        <w:ind w:left="567" w:hanging="567"/>
        <w:jc w:val="center"/>
        <w:rPr>
          <w:rFonts w:ascii="Times New Roman" w:eastAsia="Times New Roman" w:hAnsi="Times New Roman" w:cs="Times New Roman"/>
          <w:b/>
          <w:sz w:val="24"/>
          <w:szCs w:val="24"/>
          <w:lang w:eastAsia="lv-LV"/>
        </w:rPr>
      </w:pPr>
      <w:r w:rsidRPr="00395705">
        <w:rPr>
          <w:rFonts w:ascii="Times New Roman" w:eastAsia="Times New Roman" w:hAnsi="Times New Roman" w:cs="Times New Roman"/>
          <w:b/>
          <w:sz w:val="24"/>
          <w:szCs w:val="24"/>
          <w:lang w:eastAsia="lv-LV"/>
        </w:rPr>
        <w:t>Vispārīgās prasības</w:t>
      </w:r>
    </w:p>
    <w:p w14:paraId="00B74534" w14:textId="77777777" w:rsidR="00C5231F" w:rsidRPr="00395705" w:rsidRDefault="00C5231F" w:rsidP="00C5231F">
      <w:pPr>
        <w:shd w:val="clear" w:color="auto" w:fill="FFFFFF" w:themeFill="background1"/>
        <w:spacing w:after="60" w:line="240" w:lineRule="auto"/>
        <w:ind w:left="567"/>
        <w:rPr>
          <w:rFonts w:ascii="Times New Roman" w:eastAsia="Times New Roman" w:hAnsi="Times New Roman" w:cs="Times New Roman"/>
          <w:b/>
          <w:sz w:val="24"/>
          <w:szCs w:val="24"/>
          <w:lang w:eastAsia="lv-LV"/>
        </w:rPr>
      </w:pPr>
    </w:p>
    <w:p w14:paraId="11E69DC1" w14:textId="77777777" w:rsidR="00C5231F"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Pretendents</w:t>
      </w:r>
      <w:r w:rsidRPr="008C411E">
        <w:rPr>
          <w:rFonts w:ascii="Times New Roman" w:eastAsia="Times New Roman" w:hAnsi="Times New Roman" w:cs="Times New Roman"/>
          <w:sz w:val="24"/>
          <w:szCs w:val="24"/>
          <w:lang w:eastAsia="lv-LV"/>
        </w:rPr>
        <w:t xml:space="preserve"> nodrošina </w:t>
      </w:r>
      <w:r w:rsidRPr="009F0D0A">
        <w:rPr>
          <w:rFonts w:ascii="Times New Roman" w:eastAsia="Times New Roman" w:hAnsi="Times New Roman" w:cs="Times New Roman"/>
          <w:sz w:val="24"/>
          <w:szCs w:val="24"/>
          <w:lang w:eastAsia="lv-LV"/>
        </w:rPr>
        <w:t>Tehniskajā specifikācijā norādītas preces piegādi</w:t>
      </w:r>
      <w:r>
        <w:rPr>
          <w:rFonts w:ascii="Times New Roman" w:eastAsia="Times New Roman" w:hAnsi="Times New Roman" w:cs="Times New Roman"/>
          <w:sz w:val="24"/>
          <w:szCs w:val="24"/>
          <w:lang w:eastAsia="lv-LV"/>
        </w:rPr>
        <w:t>.</w:t>
      </w:r>
    </w:p>
    <w:p w14:paraId="1DA4FA31" w14:textId="4CCED53E" w:rsidR="00C5231F"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9F0D0A">
        <w:rPr>
          <w:rFonts w:ascii="Times New Roman" w:eastAsia="Times New Roman" w:hAnsi="Times New Roman" w:cs="Times New Roman"/>
          <w:sz w:val="24"/>
          <w:szCs w:val="24"/>
          <w:lang w:eastAsia="lv-LV"/>
        </w:rPr>
        <w:t xml:space="preserve">Pretendents, pirms </w:t>
      </w:r>
      <w:r w:rsidR="00575EDF">
        <w:rPr>
          <w:rFonts w:ascii="Times New Roman" w:eastAsia="Times New Roman" w:hAnsi="Times New Roman" w:cs="Times New Roman"/>
          <w:sz w:val="24"/>
          <w:szCs w:val="24"/>
          <w:lang w:eastAsia="lv-LV"/>
        </w:rPr>
        <w:t>preces</w:t>
      </w:r>
      <w:r w:rsidRPr="009F0D0A">
        <w:rPr>
          <w:rFonts w:ascii="Times New Roman" w:eastAsia="Times New Roman" w:hAnsi="Times New Roman" w:cs="Times New Roman"/>
          <w:sz w:val="24"/>
          <w:szCs w:val="24"/>
          <w:lang w:eastAsia="lv-LV"/>
        </w:rPr>
        <w:t xml:space="preserve">  piegādes, atsevišķi saskaņo ar Pasūtītāju plānoto piegādes laiku.</w:t>
      </w:r>
    </w:p>
    <w:p w14:paraId="5D1EDB8D" w14:textId="77777777" w:rsidR="00C5231F" w:rsidRPr="00D42F64"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eastAsia="Times New Roman" w:hAnsi="Times New Roman" w:cs="Times New Roman"/>
          <w:sz w:val="24"/>
          <w:szCs w:val="24"/>
          <w:lang w:eastAsia="lv-LV"/>
        </w:rPr>
        <w:t>Pretendents</w:t>
      </w:r>
      <w:r w:rsidRPr="00D42F64">
        <w:rPr>
          <w:rFonts w:ascii="Times New Roman" w:hAnsi="Times New Roman" w:cs="Times New Roman"/>
          <w:sz w:val="24"/>
          <w:szCs w:val="24"/>
        </w:rPr>
        <w:t xml:space="preserve"> nodrošina preces piegādi 60 (sešdesmit) dienu laikā no pirkuma līguma abpusējas parakstīšanas. </w:t>
      </w:r>
      <w:r w:rsidRPr="00D42F64">
        <w:rPr>
          <w:rFonts w:ascii="Times New Roman" w:eastAsia="Times New Roman" w:hAnsi="Times New Roman" w:cs="Times New Roman"/>
          <w:sz w:val="24"/>
          <w:szCs w:val="24"/>
          <w:lang w:eastAsia="lv-LV"/>
        </w:rPr>
        <w:t>Puses ir tiesīgas vienoties par citu pasūtījuma izpildes termiņu. Šādos gadījumos termiņa maiņai ir jābūt pamatotai un tā nedrīkst būt atkarīga no attiecīgās Puses darbības vai bezdarbības.</w:t>
      </w:r>
    </w:p>
    <w:p w14:paraId="03D9A171" w14:textId="77777777" w:rsidR="00C5231F" w:rsidRPr="00D42F64"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eastAsia="Times New Roman" w:hAnsi="Times New Roman" w:cs="Times New Roman"/>
          <w:sz w:val="24"/>
          <w:szCs w:val="24"/>
          <w:lang w:eastAsia="lv-LV"/>
        </w:rPr>
        <w:t>Pretendents nodrošina iekārtas servisu visa garantijas laika ietvaros.</w:t>
      </w:r>
    </w:p>
    <w:p w14:paraId="46E8ADEF" w14:textId="14531143" w:rsidR="00410658" w:rsidRPr="00D42F64" w:rsidRDefault="00BB3AD9"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eastAsia="Times New Roman" w:hAnsi="Times New Roman" w:cs="Times New Roman"/>
          <w:sz w:val="24"/>
          <w:szCs w:val="24"/>
          <w:lang w:eastAsia="lv-LV"/>
        </w:rPr>
        <w:t>Pretendents nodrošina p</w:t>
      </w:r>
      <w:r w:rsidR="00410658" w:rsidRPr="00D42F64">
        <w:rPr>
          <w:rFonts w:ascii="Times New Roman" w:eastAsia="Times New Roman" w:hAnsi="Times New Roman" w:cs="Times New Roman"/>
          <w:sz w:val="24"/>
          <w:szCs w:val="24"/>
          <w:lang w:eastAsia="lv-LV"/>
        </w:rPr>
        <w:t>reces garantij</w:t>
      </w:r>
      <w:r w:rsidRPr="00D42F64">
        <w:rPr>
          <w:rFonts w:ascii="Times New Roman" w:eastAsia="Times New Roman" w:hAnsi="Times New Roman" w:cs="Times New Roman"/>
          <w:sz w:val="24"/>
          <w:szCs w:val="24"/>
          <w:lang w:eastAsia="lv-LV"/>
        </w:rPr>
        <w:t xml:space="preserve">u ne mazāk par 24 mēnešiem. </w:t>
      </w:r>
      <w:r w:rsidR="00410658" w:rsidRPr="00D42F64">
        <w:rPr>
          <w:rFonts w:ascii="Times New Roman" w:eastAsia="Times New Roman" w:hAnsi="Times New Roman" w:cs="Times New Roman"/>
          <w:sz w:val="24"/>
          <w:szCs w:val="24"/>
          <w:lang w:eastAsia="lv-LV"/>
        </w:rPr>
        <w:t xml:space="preserve"> </w:t>
      </w:r>
    </w:p>
    <w:p w14:paraId="2E50D153" w14:textId="7DC77BFF" w:rsidR="00C5231F" w:rsidRPr="00D42F64"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eastAsia="Times New Roman" w:hAnsi="Times New Roman" w:cs="Times New Roman"/>
          <w:sz w:val="24"/>
          <w:szCs w:val="24"/>
          <w:lang w:eastAsia="lv-LV"/>
        </w:rPr>
        <w:t xml:space="preserve">Pretendents nodrošina Preces piegādi, </w:t>
      </w:r>
      <w:r w:rsidRPr="00D42F64">
        <w:rPr>
          <w:rFonts w:ascii="Times New Roman" w:hAnsi="Times New Roman" w:cs="Times New Roman"/>
          <w:sz w:val="24"/>
          <w:szCs w:val="24"/>
        </w:rPr>
        <w:t>uzstādīšanu</w:t>
      </w:r>
      <w:r w:rsidR="008608B8" w:rsidRPr="00D42F64">
        <w:rPr>
          <w:rFonts w:ascii="Times New Roman" w:hAnsi="Times New Roman" w:cs="Times New Roman"/>
          <w:sz w:val="24"/>
          <w:szCs w:val="24"/>
        </w:rPr>
        <w:t xml:space="preserve"> un noregulēšanu (ja nepieciešams) </w:t>
      </w:r>
      <w:r w:rsidR="00FE4F3C" w:rsidRPr="00D42F64">
        <w:rPr>
          <w:rFonts w:ascii="Times New Roman" w:hAnsi="Times New Roman" w:cs="Times New Roman"/>
          <w:sz w:val="24"/>
          <w:szCs w:val="24"/>
        </w:rPr>
        <w:t>Pasūtītāja</w:t>
      </w:r>
      <w:r w:rsidR="008608B8" w:rsidRPr="00D42F64">
        <w:rPr>
          <w:rFonts w:ascii="Times New Roman" w:hAnsi="Times New Roman" w:cs="Times New Roman"/>
          <w:sz w:val="24"/>
          <w:szCs w:val="24"/>
        </w:rPr>
        <w:t xml:space="preserve"> norādītajā vietā</w:t>
      </w:r>
      <w:r w:rsidRPr="00D42F64">
        <w:rPr>
          <w:rFonts w:ascii="Times New Roman" w:hAnsi="Times New Roman" w:cs="Times New Roman"/>
          <w:sz w:val="24"/>
          <w:szCs w:val="24"/>
        </w:rPr>
        <w:t>.</w:t>
      </w:r>
    </w:p>
    <w:p w14:paraId="2980F0E3" w14:textId="79A49F05" w:rsidR="00C5231F" w:rsidRPr="00D42F64" w:rsidRDefault="00C5231F" w:rsidP="007628D2">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hAnsi="Times New Roman" w:cs="Times New Roman"/>
          <w:sz w:val="24"/>
          <w:szCs w:val="24"/>
        </w:rPr>
        <w:t xml:space="preserve">Pretendents nodrošina ,Pasūtītāja noradītām personām (ne mazāk ka 3 cilvēkiem) , bezmaksas apmācības par Preces lietošanu (kuras laikā, tajā skaitā, jādemonstrē visas iekārtas funkcionalitāte). Apmācības ilgums ir atkarīgs no iekārtas sarežģītības pakāpes, bet nedrīkst būt īsāks par </w:t>
      </w:r>
      <w:r w:rsidR="007B2CC4" w:rsidRPr="00D42F64">
        <w:rPr>
          <w:rFonts w:ascii="Times New Roman" w:hAnsi="Times New Roman" w:cs="Times New Roman"/>
          <w:sz w:val="24"/>
          <w:szCs w:val="24"/>
        </w:rPr>
        <w:t>2</w:t>
      </w:r>
      <w:r w:rsidRPr="00D42F64">
        <w:rPr>
          <w:rFonts w:ascii="Times New Roman" w:hAnsi="Times New Roman" w:cs="Times New Roman"/>
          <w:sz w:val="24"/>
          <w:szCs w:val="24"/>
        </w:rPr>
        <w:t>0 minūtēm.</w:t>
      </w:r>
    </w:p>
    <w:p w14:paraId="52A610B3" w14:textId="68DD891A" w:rsidR="00C5231F" w:rsidRPr="00FE4F3C"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D42F64">
        <w:rPr>
          <w:rFonts w:ascii="Times New Roman" w:eastAsia="Times New Roman" w:hAnsi="Times New Roman" w:cs="Times New Roman"/>
          <w:sz w:val="24"/>
          <w:szCs w:val="24"/>
          <w:lang w:eastAsia="lv-LV"/>
        </w:rPr>
        <w:t xml:space="preserve">Gadījumā, ja garantijas laikā Pasūtītajam vairs nav pieejams iepriekš apmācītais personāls, </w:t>
      </w:r>
      <w:r>
        <w:rPr>
          <w:rFonts w:ascii="Times New Roman" w:eastAsia="Times New Roman" w:hAnsi="Times New Roman" w:cs="Times New Roman"/>
          <w:sz w:val="24"/>
          <w:szCs w:val="24"/>
          <w:lang w:eastAsia="lv-LV"/>
        </w:rPr>
        <w:t>Pretendents nodrošina Pasūtītajam iespēju</w:t>
      </w:r>
      <w:r w:rsidRPr="00AE2110">
        <w:rPr>
          <w:rFonts w:ascii="Times New Roman" w:eastAsia="Times New Roman" w:hAnsi="Times New Roman" w:cs="Times New Roman"/>
          <w:sz w:val="24"/>
          <w:szCs w:val="24"/>
          <w:lang w:eastAsia="lv-LV"/>
        </w:rPr>
        <w:t xml:space="preserve"> pieprasīt</w:t>
      </w:r>
      <w:r>
        <w:rPr>
          <w:rFonts w:ascii="Times New Roman" w:eastAsia="Times New Roman" w:hAnsi="Times New Roman" w:cs="Times New Roman"/>
          <w:sz w:val="24"/>
          <w:szCs w:val="24"/>
          <w:lang w:eastAsia="lv-LV"/>
        </w:rPr>
        <w:t xml:space="preserve">, un saņemt bezmaksas </w:t>
      </w:r>
      <w:r w:rsidRPr="00AE2110">
        <w:rPr>
          <w:rFonts w:ascii="Times New Roman" w:eastAsia="Times New Roman" w:hAnsi="Times New Roman" w:cs="Times New Roman"/>
          <w:sz w:val="24"/>
          <w:szCs w:val="24"/>
          <w:lang w:eastAsia="lv-LV"/>
        </w:rPr>
        <w:t>atkārtotu</w:t>
      </w:r>
      <w:r>
        <w:rPr>
          <w:rFonts w:ascii="Times New Roman" w:eastAsia="Times New Roman" w:hAnsi="Times New Roman" w:cs="Times New Roman"/>
          <w:sz w:val="24"/>
          <w:szCs w:val="24"/>
          <w:lang w:eastAsia="lv-LV"/>
        </w:rPr>
        <w:t xml:space="preserve"> Pasūtītāja noradīto personu apmācību par Preces lietošanu</w:t>
      </w:r>
      <w:r w:rsidRPr="00AE2110">
        <w:rPr>
          <w:rFonts w:ascii="Times New Roman" w:eastAsia="Times New Roman" w:hAnsi="Times New Roman" w:cs="Times New Roman"/>
          <w:sz w:val="24"/>
          <w:szCs w:val="24"/>
          <w:lang w:eastAsia="lv-LV"/>
        </w:rPr>
        <w:t>.</w:t>
      </w:r>
      <w:r w:rsidRPr="00AE2110">
        <w:rPr>
          <w:rFonts w:ascii="Times New Roman" w:eastAsia="Times New Roman" w:hAnsi="Times New Roman" w:cs="Times New Roman"/>
          <w:color w:val="FF0000"/>
          <w:sz w:val="24"/>
          <w:szCs w:val="24"/>
          <w:lang w:eastAsia="lv-LV"/>
        </w:rPr>
        <w:t xml:space="preserve"> </w:t>
      </w:r>
    </w:p>
    <w:p w14:paraId="15E1973E" w14:textId="15051F78" w:rsidR="00FE4F3C" w:rsidRDefault="00FE4F3C" w:rsidP="00FE4F3C">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Izpildītājs novērš jebkuru Preces defektu vai apmaina pret jaunu Preci bez maksas, ja defekts ir atklāts Preces garantijas laikā. </w:t>
      </w:r>
    </w:p>
    <w:p w14:paraId="0094F0CD" w14:textId="4FBB6FE1" w:rsidR="00ED4367" w:rsidRPr="00FE4F3C" w:rsidRDefault="00ED4367" w:rsidP="00FE4F3C">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ED4367">
        <w:rPr>
          <w:rFonts w:ascii="Times New Roman" w:eastAsia="Times New Roman" w:hAnsi="Times New Roman" w:cs="Times New Roman"/>
          <w:sz w:val="24"/>
          <w:szCs w:val="24"/>
          <w:lang w:eastAsia="lv-LV"/>
        </w:rPr>
        <w:t>Piegādāt</w:t>
      </w:r>
      <w:r w:rsidR="008152B8">
        <w:rPr>
          <w:rFonts w:ascii="Times New Roman" w:eastAsia="Times New Roman" w:hAnsi="Times New Roman" w:cs="Times New Roman"/>
          <w:sz w:val="24"/>
          <w:szCs w:val="24"/>
          <w:lang w:eastAsia="lv-LV"/>
        </w:rPr>
        <w:t>ā</w:t>
      </w:r>
      <w:r w:rsidRPr="00ED4367">
        <w:rPr>
          <w:rFonts w:ascii="Times New Roman" w:eastAsia="Times New Roman" w:hAnsi="Times New Roman" w:cs="Times New Roman"/>
          <w:sz w:val="24"/>
          <w:szCs w:val="24"/>
          <w:lang w:eastAsia="lv-LV"/>
        </w:rPr>
        <w:t>s preces darbības traucējumu gadījumā, piegādātāja pilnvarotā persona ir sasniedzama 72 (septiņdesmit divu) stundu laikā, pēc Pasūtītāja pārstāvja elektroniskā pieteikuma saņemšanas.</w:t>
      </w:r>
    </w:p>
    <w:p w14:paraId="6231C6C0" w14:textId="184B973A" w:rsidR="00FE4F3C" w:rsidRPr="003A5322" w:rsidRDefault="00FE4F3C" w:rsidP="003A5322">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Preces defektu konstatēšanas gadījumā, preces apmaiņa/defektu novēršana tiek veikta nekavējoties, bet ne ilgāk kā 5 (piecu) darba dienu laikā, no pretenzijas saņemšanas dienas. Gadījumā, ja jaunā Prece nav pieejama Izpildītāja tirdzniecības vietā norādītajā termiņā, Puses savstarpēji vienojas par saprātīgu Preces apmaiņas termiņu.</w:t>
      </w:r>
    </w:p>
    <w:p w14:paraId="47DB93DF" w14:textId="1FAC8DD5" w:rsidR="00C5231F" w:rsidRDefault="00C5231F"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sidRPr="00AE2110">
        <w:rPr>
          <w:rFonts w:ascii="Times New Roman" w:eastAsia="Times New Roman" w:hAnsi="Times New Roman" w:cs="Times New Roman"/>
          <w:sz w:val="24"/>
          <w:szCs w:val="24"/>
          <w:lang w:eastAsia="lv-LV"/>
        </w:rPr>
        <w:t>Finanšu piedāvājumā</w:t>
      </w:r>
      <w:r>
        <w:rPr>
          <w:rFonts w:ascii="Times New Roman" w:eastAsia="Times New Roman" w:hAnsi="Times New Roman" w:cs="Times New Roman"/>
          <w:sz w:val="24"/>
          <w:szCs w:val="24"/>
          <w:lang w:eastAsia="lv-LV"/>
        </w:rPr>
        <w:t>,</w:t>
      </w:r>
      <w:r w:rsidRPr="00AE2110">
        <w:rPr>
          <w:rFonts w:ascii="Times New Roman" w:eastAsia="Times New Roman" w:hAnsi="Times New Roman" w:cs="Times New Roman"/>
          <w:sz w:val="24"/>
          <w:szCs w:val="24"/>
          <w:lang w:eastAsia="lv-LV"/>
        </w:rPr>
        <w:t xml:space="preserve"> norādītajās cenās</w:t>
      </w:r>
      <w:r>
        <w:rPr>
          <w:rFonts w:ascii="Times New Roman" w:eastAsia="Times New Roman" w:hAnsi="Times New Roman" w:cs="Times New Roman"/>
          <w:sz w:val="24"/>
          <w:szCs w:val="24"/>
          <w:lang w:eastAsia="lv-LV"/>
        </w:rPr>
        <w:t>,</w:t>
      </w:r>
      <w:r w:rsidRPr="00AE2110">
        <w:rPr>
          <w:rFonts w:ascii="Times New Roman" w:eastAsia="Times New Roman" w:hAnsi="Times New Roman" w:cs="Times New Roman"/>
          <w:sz w:val="24"/>
          <w:szCs w:val="24"/>
          <w:lang w:eastAsia="lv-LV"/>
        </w:rPr>
        <w:t xml:space="preserve"> Izpildītājs iekļauj visas ar pakalpojumu sniegšanu saistītās izmaksas, tai skaitā arī piegādes</w:t>
      </w:r>
      <w:r w:rsidR="007A3A8A">
        <w:rPr>
          <w:rFonts w:ascii="Times New Roman" w:eastAsia="Times New Roman" w:hAnsi="Times New Roman" w:cs="Times New Roman"/>
          <w:sz w:val="24"/>
          <w:szCs w:val="24"/>
          <w:lang w:eastAsia="lv-LV"/>
        </w:rPr>
        <w:t>, uzstādīšanas</w:t>
      </w:r>
      <w:r w:rsidRPr="00AE2110">
        <w:rPr>
          <w:rFonts w:ascii="Times New Roman" w:eastAsia="Times New Roman" w:hAnsi="Times New Roman" w:cs="Times New Roman"/>
          <w:sz w:val="24"/>
          <w:szCs w:val="24"/>
          <w:lang w:eastAsia="lv-LV"/>
        </w:rPr>
        <w:t xml:space="preserve"> izmaksas</w:t>
      </w:r>
      <w:r>
        <w:rPr>
          <w:rFonts w:ascii="Times New Roman" w:eastAsia="Times New Roman" w:hAnsi="Times New Roman" w:cs="Times New Roman"/>
          <w:sz w:val="24"/>
          <w:szCs w:val="24"/>
          <w:lang w:eastAsia="lv-LV"/>
        </w:rPr>
        <w:t>, Pasūtītāja noradīto personu apmācīb</w:t>
      </w:r>
      <w:r w:rsidR="007A3A8A">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izmaksas</w:t>
      </w:r>
      <w:r w:rsidR="001C3288">
        <w:rPr>
          <w:rFonts w:ascii="Times New Roman" w:eastAsia="Times New Roman" w:hAnsi="Times New Roman" w:cs="Times New Roman"/>
          <w:sz w:val="24"/>
          <w:szCs w:val="24"/>
          <w:lang w:eastAsia="lv-LV"/>
        </w:rPr>
        <w:t>, izmaksas, kas saistītas ar pakalpojumu kvalitātes nodrošinājumu.</w:t>
      </w:r>
    </w:p>
    <w:p w14:paraId="09CE8AF4" w14:textId="77777777" w:rsidR="003C747E" w:rsidRDefault="003C747E" w:rsidP="003C747E">
      <w:pPr>
        <w:pStyle w:val="ListParagraph"/>
        <w:numPr>
          <w:ilvl w:val="0"/>
          <w:numId w:val="2"/>
        </w:numPr>
        <w:shd w:val="clear" w:color="auto" w:fill="FFFFFF" w:themeFill="background1"/>
        <w:spacing w:after="0" w:line="240" w:lineRule="auto"/>
        <w:ind w:right="-340"/>
        <w:jc w:val="both"/>
        <w:rPr>
          <w:rFonts w:ascii="Times New Roman" w:eastAsia="Times New Roman" w:hAnsi="Times New Roman" w:cs="Times New Roman"/>
          <w:i/>
          <w:iCs/>
          <w:sz w:val="24"/>
          <w:szCs w:val="24"/>
          <w:lang w:eastAsia="lv-LV"/>
        </w:rPr>
      </w:pPr>
      <w:r>
        <w:rPr>
          <w:rFonts w:ascii="Times New Roman" w:eastAsia="Times New Roman" w:hAnsi="Times New Roman" w:cs="Times New Roman"/>
          <w:i/>
          <w:iCs/>
          <w:sz w:val="24"/>
          <w:szCs w:val="24"/>
          <w:lang w:eastAsia="lv-LV"/>
        </w:rPr>
        <w:t>Izpildītājs iesniedz rēķinu Pasūtītājam elektroniski, nosūtot to uz Pasūtītāja norādīto E-Adresi:</w:t>
      </w:r>
      <w:r>
        <w:rPr>
          <w:rFonts w:ascii="Times New Roman" w:eastAsia="Times New Roman" w:hAnsi="Times New Roman" w:cs="Times New Roman"/>
          <w:b/>
          <w:bCs/>
          <w:i/>
          <w:iCs/>
          <w:sz w:val="24"/>
          <w:szCs w:val="24"/>
        </w:rPr>
        <w:t xml:space="preserve"> EINVOICE@90000072027</w:t>
      </w:r>
      <w:r>
        <w:rPr>
          <w:rFonts w:ascii="Times New Roman" w:eastAsia="Times New Roman" w:hAnsi="Times New Roman" w:cs="Times New Roman"/>
          <w:i/>
          <w:iCs/>
          <w:sz w:val="24"/>
          <w:szCs w:val="24"/>
          <w:lang w:eastAsia="lv-LV"/>
        </w:rPr>
        <w:t xml:space="preserve">.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w:t>
      </w:r>
      <w:r>
        <w:rPr>
          <w:rFonts w:ascii="Times New Roman" w:eastAsia="Times New Roman" w:hAnsi="Times New Roman" w:cs="Times New Roman"/>
          <w:i/>
          <w:iCs/>
          <w:sz w:val="24"/>
          <w:szCs w:val="24"/>
          <w:lang w:eastAsia="lv-LV"/>
        </w:rPr>
        <w:lastRenderedPageBreak/>
        <w:t>uzskatāms, ka Izpildītājs rēķinu nav iesniedzis. Šajā gadījumā samaksas termiņš tiek skaitīts no dienas, kad Izpildītājs iesniedz atbilstoši Līguma noteikumiem noformētu rēķinu.</w:t>
      </w:r>
    </w:p>
    <w:p w14:paraId="72E18A22" w14:textId="77777777" w:rsidR="003C747E" w:rsidRPr="00321857" w:rsidRDefault="003C747E" w:rsidP="003C747E">
      <w:pPr>
        <w:pStyle w:val="ListParagraph"/>
        <w:shd w:val="clear" w:color="auto" w:fill="FFFFFF" w:themeFill="background1"/>
        <w:spacing w:after="0" w:line="240" w:lineRule="auto"/>
        <w:ind w:left="360" w:right="-340"/>
        <w:jc w:val="both"/>
        <w:rPr>
          <w:rFonts w:ascii="Times New Roman" w:eastAsia="Times New Roman" w:hAnsi="Times New Roman" w:cs="Times New Roman"/>
          <w:i/>
          <w:iCs/>
          <w:sz w:val="24"/>
          <w:szCs w:val="24"/>
          <w:lang w:eastAsia="lv-LV"/>
        </w:rPr>
      </w:pPr>
    </w:p>
    <w:p w14:paraId="06D9F499" w14:textId="77777777" w:rsidR="003C747E" w:rsidRPr="00321857" w:rsidRDefault="003C747E" w:rsidP="003C747E">
      <w:pPr>
        <w:pStyle w:val="ListParagraph"/>
        <w:shd w:val="clear" w:color="auto" w:fill="FFFFFF" w:themeFill="background1"/>
        <w:spacing w:after="0" w:line="240" w:lineRule="auto"/>
        <w:ind w:left="360" w:right="-340"/>
        <w:jc w:val="both"/>
        <w:rPr>
          <w:rFonts w:ascii="Times New Roman" w:hAnsi="Times New Roman" w:cs="Times New Roman"/>
          <w:sz w:val="24"/>
          <w:szCs w:val="24"/>
        </w:rPr>
      </w:pPr>
      <w:r w:rsidRPr="00321857">
        <w:rPr>
          <w:rFonts w:ascii="Times New Roman" w:hAnsi="Times New Roman" w:cs="Times New Roman"/>
          <w:i/>
          <w:iCs/>
          <w:sz w:val="24"/>
          <w:szCs w:val="24"/>
          <w:u w:val="single"/>
        </w:rPr>
        <w:t xml:space="preserve">Sīkāk : </w:t>
      </w:r>
      <w:hyperlink r:id="rId9" w:history="1">
        <w:r w:rsidRPr="00321857">
          <w:rPr>
            <w:rStyle w:val="Hyperlink"/>
            <w:rFonts w:ascii="Times New Roman" w:hAnsi="Times New Roman" w:cs="Times New Roman"/>
            <w:i/>
            <w:iCs/>
            <w:sz w:val="24"/>
            <w:szCs w:val="24"/>
          </w:rPr>
          <w:t>https://www.vid.gov.lv/lv/e-rekini</w:t>
        </w:r>
      </w:hyperlink>
    </w:p>
    <w:p w14:paraId="0C910BAA" w14:textId="77777777" w:rsidR="003C747E" w:rsidRPr="00321857" w:rsidRDefault="003C747E" w:rsidP="003C747E">
      <w:pPr>
        <w:pStyle w:val="ListParagraph"/>
        <w:shd w:val="clear" w:color="auto" w:fill="FFFFFF" w:themeFill="background1"/>
        <w:spacing w:after="0" w:line="240" w:lineRule="auto"/>
        <w:ind w:left="360" w:right="-340"/>
        <w:jc w:val="both"/>
        <w:rPr>
          <w:rFonts w:ascii="Times New Roman" w:hAnsi="Times New Roman" w:cs="Times New Roman"/>
          <w:b/>
          <w:bCs/>
          <w:sz w:val="24"/>
          <w:szCs w:val="24"/>
          <w:lang w:eastAsia="zh-CN"/>
        </w:rPr>
      </w:pPr>
      <w:r w:rsidRPr="00321857">
        <w:rPr>
          <w:rFonts w:ascii="Times New Roman" w:hAnsi="Times New Roman" w:cs="Times New Roman"/>
          <w:sz w:val="24"/>
          <w:szCs w:val="24"/>
          <w:lang w:eastAsia="zh-CN"/>
        </w:rPr>
        <w:t>Koledžas sadarbības partneri e-rēķinus XML formātā var nosūtīt arī izmantojot</w:t>
      </w:r>
      <w:r w:rsidRPr="00321857">
        <w:rPr>
          <w:rFonts w:ascii="Times New Roman" w:hAnsi="Times New Roman" w:cs="Times New Roman"/>
          <w:b/>
          <w:bCs/>
          <w:sz w:val="24"/>
          <w:szCs w:val="24"/>
          <w:lang w:eastAsia="zh-CN"/>
        </w:rPr>
        <w:t xml:space="preserve"> </w:t>
      </w:r>
      <w:proofErr w:type="spellStart"/>
      <w:r w:rsidRPr="00321857">
        <w:rPr>
          <w:rFonts w:ascii="Times New Roman" w:hAnsi="Times New Roman" w:cs="Times New Roman"/>
          <w:b/>
          <w:bCs/>
          <w:sz w:val="24"/>
          <w:szCs w:val="24"/>
          <w:lang w:eastAsia="zh-CN"/>
        </w:rPr>
        <w:t>Peppol</w:t>
      </w:r>
      <w:proofErr w:type="spellEnd"/>
      <w:r w:rsidRPr="00321857">
        <w:rPr>
          <w:rFonts w:ascii="Times New Roman" w:hAnsi="Times New Roman" w:cs="Times New Roman"/>
          <w:b/>
          <w:bCs/>
          <w:sz w:val="24"/>
          <w:szCs w:val="24"/>
          <w:lang w:eastAsia="zh-CN"/>
        </w:rPr>
        <w:t xml:space="preserve"> </w:t>
      </w:r>
      <w:proofErr w:type="spellStart"/>
      <w:r w:rsidRPr="00321857">
        <w:rPr>
          <w:rFonts w:ascii="Times New Roman" w:hAnsi="Times New Roman" w:cs="Times New Roman"/>
          <w:b/>
          <w:bCs/>
          <w:sz w:val="24"/>
          <w:szCs w:val="24"/>
          <w:lang w:eastAsia="zh-CN"/>
        </w:rPr>
        <w:t>Directory</w:t>
      </w:r>
      <w:proofErr w:type="spellEnd"/>
      <w:r w:rsidRPr="00321857">
        <w:rPr>
          <w:rFonts w:ascii="Times New Roman" w:hAnsi="Times New Roman" w:cs="Times New Roman"/>
          <w:b/>
          <w:bCs/>
          <w:sz w:val="24"/>
          <w:szCs w:val="24"/>
          <w:lang w:eastAsia="zh-CN"/>
        </w:rPr>
        <w:t xml:space="preserve"> </w:t>
      </w:r>
      <w:hyperlink r:id="rId10" w:history="1">
        <w:r w:rsidRPr="00321857">
          <w:rPr>
            <w:rStyle w:val="Hyperlink"/>
            <w:rFonts w:ascii="Times New Roman" w:hAnsi="Times New Roman" w:cs="Times New Roman"/>
            <w:b/>
            <w:bCs/>
            <w:sz w:val="24"/>
            <w:szCs w:val="24"/>
            <w:lang w:eastAsia="zh-CN"/>
          </w:rPr>
          <w:t>https://directory.peppol.eu/public/</w:t>
        </w:r>
      </w:hyperlink>
      <w:r w:rsidRPr="00321857">
        <w:rPr>
          <w:rFonts w:ascii="Times New Roman" w:hAnsi="Times New Roman" w:cs="Times New Roman"/>
          <w:b/>
          <w:bCs/>
          <w:sz w:val="24"/>
          <w:szCs w:val="24"/>
          <w:lang w:eastAsia="zh-CN"/>
        </w:rPr>
        <w:t xml:space="preserve"> </w:t>
      </w:r>
    </w:p>
    <w:p w14:paraId="28C59B21" w14:textId="249F4118" w:rsidR="003C747E" w:rsidRPr="00321857" w:rsidRDefault="003C747E" w:rsidP="003C747E">
      <w:pPr>
        <w:pStyle w:val="ListParagraph"/>
        <w:shd w:val="clear" w:color="auto" w:fill="FFFFFF" w:themeFill="background1"/>
        <w:spacing w:after="0" w:line="240" w:lineRule="auto"/>
        <w:ind w:left="360" w:right="-340"/>
        <w:jc w:val="both"/>
        <w:rPr>
          <w:rFonts w:ascii="Times New Roman" w:hAnsi="Times New Roman" w:cs="Times New Roman"/>
          <w:b/>
          <w:bCs/>
          <w:sz w:val="24"/>
          <w:szCs w:val="24"/>
          <w:lang w:eastAsia="zh-CN"/>
        </w:rPr>
      </w:pPr>
      <w:r w:rsidRPr="00321857">
        <w:rPr>
          <w:rFonts w:ascii="Times New Roman" w:hAnsi="Times New Roman" w:cs="Times New Roman"/>
          <w:sz w:val="24"/>
          <w:szCs w:val="24"/>
          <w:lang w:eastAsia="zh-CN"/>
        </w:rPr>
        <w:t xml:space="preserve">Valsts policijas koledžai ir konts: </w:t>
      </w:r>
      <w:hyperlink r:id="rId11" w:history="1">
        <w:r w:rsidRPr="00321857">
          <w:rPr>
            <w:rStyle w:val="Hyperlink"/>
            <w:rFonts w:ascii="Times New Roman" w:hAnsi="Times New Roman" w:cs="Times New Roman"/>
            <w:sz w:val="24"/>
            <w:szCs w:val="24"/>
            <w:lang w:eastAsia="zh-CN"/>
          </w:rPr>
          <w:t>https://directory.peppol.eu/public/locale-en_US/menuitem-search?q=policijas&amp;action=view&amp;participant=iso6523-actorid-upis%3A%3A9939%3Alv90000072027</w:t>
        </w:r>
      </w:hyperlink>
    </w:p>
    <w:p w14:paraId="296D1340" w14:textId="5394605F" w:rsidR="003C747E" w:rsidRPr="00AE2110" w:rsidRDefault="003C747E" w:rsidP="00C5231F">
      <w:pPr>
        <w:numPr>
          <w:ilvl w:val="0"/>
          <w:numId w:val="2"/>
        </w:numPr>
        <w:shd w:val="clear" w:color="auto" w:fill="FFFFFF" w:themeFill="background1"/>
        <w:spacing w:after="0" w:line="240" w:lineRule="auto"/>
        <w:ind w:right="-34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Preces piegāde jānodrošina pēc adreses: Ezermalas iela 10, Rīga, LV-1014, darba laikā no plkst.08.00 – 16.30, iepriekš laicīgi saskaņojot laiku ar Valsts policijas koledžas kontaktpersonu</w:t>
      </w:r>
    </w:p>
    <w:p w14:paraId="3336BA98" w14:textId="26380CC6" w:rsidR="00C5231F" w:rsidRDefault="00C5231F"/>
    <w:p w14:paraId="4F4ED4E1" w14:textId="77777777" w:rsidR="004A71E1" w:rsidRDefault="004A71E1"/>
    <w:p w14:paraId="42D8EA5F" w14:textId="6487AC57" w:rsidR="00DC75ED" w:rsidRDefault="00DC75ED"/>
    <w:p w14:paraId="43EB7360" w14:textId="7DEB0256" w:rsidR="00DC75ED" w:rsidRDefault="00DC75ED"/>
    <w:p w14:paraId="3BC5A16B" w14:textId="27CE493C" w:rsidR="00876F8D" w:rsidRDefault="00876F8D"/>
    <w:p w14:paraId="2FDC4197" w14:textId="2FCCF993" w:rsidR="00876F8D" w:rsidRDefault="00876F8D"/>
    <w:p w14:paraId="658F4D53" w14:textId="45964996" w:rsidR="00876F8D" w:rsidRDefault="00876F8D"/>
    <w:p w14:paraId="3191D091" w14:textId="41FB12AF" w:rsidR="00876F8D" w:rsidRDefault="00876F8D"/>
    <w:p w14:paraId="58088C67" w14:textId="5AFF3A89" w:rsidR="00876F8D" w:rsidRDefault="00876F8D"/>
    <w:p w14:paraId="0C7581EC" w14:textId="130600A5" w:rsidR="00876F8D" w:rsidRDefault="00876F8D"/>
    <w:p w14:paraId="68537F79" w14:textId="664E3460" w:rsidR="00876F8D" w:rsidRDefault="00876F8D"/>
    <w:p w14:paraId="613C2489" w14:textId="5B52778E" w:rsidR="00876F8D" w:rsidRDefault="00876F8D"/>
    <w:p w14:paraId="05C16FFC" w14:textId="68F1D183" w:rsidR="00876F8D" w:rsidRDefault="00876F8D"/>
    <w:p w14:paraId="1FFF8CEC" w14:textId="29CDF6A7" w:rsidR="00876F8D" w:rsidRDefault="00876F8D"/>
    <w:p w14:paraId="5D7C31FE" w14:textId="0096C880" w:rsidR="00876F8D" w:rsidRDefault="00876F8D"/>
    <w:p w14:paraId="33968734" w14:textId="30CDB248" w:rsidR="00876F8D" w:rsidRDefault="00876F8D"/>
    <w:p w14:paraId="24822D5F" w14:textId="77777777" w:rsidR="00702CC1" w:rsidRDefault="00702CC1" w:rsidP="002E2C13">
      <w:pPr>
        <w:pStyle w:val="ListParagraph"/>
        <w:numPr>
          <w:ilvl w:val="0"/>
          <w:numId w:val="1"/>
        </w:numPr>
        <w:spacing w:before="6" w:line="256" w:lineRule="auto"/>
        <w:rPr>
          <w:rFonts w:ascii="Times New Roman" w:hAnsi="Times New Roman" w:cs="Times New Roman"/>
          <w:b/>
          <w:iCs/>
          <w:sz w:val="24"/>
          <w:szCs w:val="24"/>
        </w:rPr>
        <w:sectPr w:rsidR="00702CC1" w:rsidSect="00592EF6">
          <w:footerReference w:type="default" r:id="rId12"/>
          <w:pgSz w:w="11906" w:h="16838"/>
          <w:pgMar w:top="851" w:right="851" w:bottom="851" w:left="1701" w:header="709" w:footer="709" w:gutter="0"/>
          <w:cols w:space="708"/>
          <w:docGrid w:linePitch="360"/>
        </w:sectPr>
      </w:pPr>
    </w:p>
    <w:p w14:paraId="5E3D31B5" w14:textId="2B1977B6" w:rsidR="00876F8D" w:rsidRPr="008E70C0" w:rsidRDefault="008760E6" w:rsidP="008760E6">
      <w:pPr>
        <w:pStyle w:val="ListParagraph"/>
        <w:numPr>
          <w:ilvl w:val="0"/>
          <w:numId w:val="1"/>
        </w:numPr>
        <w:spacing w:before="6" w:line="256" w:lineRule="auto"/>
        <w:jc w:val="center"/>
        <w:rPr>
          <w:rFonts w:ascii="Times New Roman" w:hAnsi="Times New Roman" w:cs="Times New Roman"/>
          <w:b/>
          <w:sz w:val="26"/>
          <w:szCs w:val="26"/>
        </w:rPr>
      </w:pPr>
      <w:r w:rsidRPr="008E70C0">
        <w:rPr>
          <w:rFonts w:ascii="Times New Roman" w:hAnsi="Times New Roman" w:cs="Times New Roman"/>
          <w:b/>
          <w:iCs/>
          <w:sz w:val="26"/>
          <w:szCs w:val="26"/>
        </w:rPr>
        <w:lastRenderedPageBreak/>
        <w:t xml:space="preserve">Tehniskās prasības </w:t>
      </w:r>
      <w:r w:rsidR="008F2292" w:rsidRPr="008E70C0">
        <w:rPr>
          <w:rFonts w:ascii="Times New Roman" w:hAnsi="Times New Roman" w:cs="Times New Roman"/>
          <w:b/>
          <w:sz w:val="26"/>
          <w:szCs w:val="26"/>
        </w:rPr>
        <w:t>daudzfunkcionāla trenažiera un aprīkojuma iegād</w:t>
      </w:r>
      <w:r w:rsidR="00C123D0">
        <w:rPr>
          <w:rFonts w:ascii="Times New Roman" w:hAnsi="Times New Roman" w:cs="Times New Roman"/>
          <w:b/>
          <w:sz w:val="26"/>
          <w:szCs w:val="26"/>
        </w:rPr>
        <w:t>ei</w:t>
      </w:r>
      <w:r w:rsidR="008F2292" w:rsidRPr="008E70C0">
        <w:rPr>
          <w:rFonts w:ascii="Times New Roman" w:hAnsi="Times New Roman" w:cs="Times New Roman"/>
          <w:b/>
          <w:sz w:val="26"/>
          <w:szCs w:val="26"/>
        </w:rPr>
        <w:t xml:space="preserve"> ar piegādi</w:t>
      </w:r>
      <w:r w:rsidRPr="008E70C0">
        <w:rPr>
          <w:rFonts w:ascii="Times New Roman" w:hAnsi="Times New Roman" w:cs="Times New Roman"/>
          <w:b/>
          <w:sz w:val="26"/>
          <w:szCs w:val="26"/>
        </w:rPr>
        <w:t>.</w:t>
      </w:r>
    </w:p>
    <w:p w14:paraId="455588BA" w14:textId="77777777" w:rsidR="0004145E" w:rsidRDefault="0004145E" w:rsidP="00D11D71">
      <w:pPr>
        <w:pStyle w:val="ListParagraph"/>
        <w:spacing w:before="6" w:line="256" w:lineRule="auto"/>
        <w:ind w:left="1080"/>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5"/>
        <w:gridCol w:w="10321"/>
        <w:gridCol w:w="1005"/>
        <w:gridCol w:w="1962"/>
      </w:tblGrid>
      <w:tr w:rsidR="0004145E" w:rsidRPr="001A13B9" w14:paraId="776EB082" w14:textId="551B0CA2" w:rsidTr="00736C06">
        <w:tc>
          <w:tcPr>
            <w:tcW w:w="252" w:type="pct"/>
            <w:shd w:val="clear" w:color="auto" w:fill="1F4E79"/>
            <w:tcMar>
              <w:top w:w="90" w:type="dxa"/>
              <w:left w:w="130" w:type="dxa"/>
              <w:bottom w:w="90" w:type="dxa"/>
              <w:right w:w="130" w:type="dxa"/>
            </w:tcMar>
            <w:vAlign w:val="center"/>
          </w:tcPr>
          <w:p w14:paraId="2496F509" w14:textId="77777777" w:rsidR="00736C06" w:rsidRDefault="0004145E" w:rsidP="00736C06">
            <w:pPr>
              <w:jc w:val="center"/>
              <w:rPr>
                <w:rFonts w:ascii="Times New Roman" w:hAnsi="Times New Roman" w:cs="Times New Roman"/>
                <w:b/>
                <w:bCs/>
                <w:color w:val="FFFFFF"/>
                <w:sz w:val="24"/>
                <w:szCs w:val="24"/>
              </w:rPr>
            </w:pPr>
            <w:r w:rsidRPr="001A13B9">
              <w:rPr>
                <w:rFonts w:ascii="Times New Roman" w:hAnsi="Times New Roman" w:cs="Times New Roman"/>
                <w:b/>
                <w:bCs/>
                <w:color w:val="FFFFFF"/>
                <w:sz w:val="24"/>
                <w:szCs w:val="24"/>
              </w:rPr>
              <w:t>Nr.</w:t>
            </w:r>
          </w:p>
          <w:p w14:paraId="70D56DBE" w14:textId="2F3BCF93" w:rsidR="0004145E" w:rsidRPr="001A13B9" w:rsidRDefault="00736C06" w:rsidP="00736C06">
            <w:pPr>
              <w:jc w:val="center"/>
              <w:rPr>
                <w:rFonts w:ascii="Times New Roman" w:hAnsi="Times New Roman" w:cs="Times New Roman"/>
                <w:sz w:val="24"/>
                <w:szCs w:val="24"/>
              </w:rPr>
            </w:pPr>
            <w:r>
              <w:rPr>
                <w:rFonts w:ascii="Times New Roman" w:hAnsi="Times New Roman" w:cs="Times New Roman"/>
                <w:b/>
                <w:bCs/>
                <w:color w:val="FFFFFF"/>
                <w:sz w:val="24"/>
                <w:szCs w:val="24"/>
              </w:rPr>
              <w:t>p.k.</w:t>
            </w:r>
          </w:p>
        </w:tc>
        <w:tc>
          <w:tcPr>
            <w:tcW w:w="3688" w:type="pct"/>
            <w:shd w:val="clear" w:color="auto" w:fill="1F4E79"/>
            <w:tcMar>
              <w:top w:w="90" w:type="dxa"/>
              <w:left w:w="130" w:type="dxa"/>
              <w:bottom w:w="90" w:type="dxa"/>
              <w:right w:w="130" w:type="dxa"/>
            </w:tcMar>
            <w:vAlign w:val="center"/>
          </w:tcPr>
          <w:p w14:paraId="46E009C2" w14:textId="4A69C34A" w:rsidR="0004145E" w:rsidRPr="00736C06" w:rsidRDefault="00736C06" w:rsidP="001B1CEA">
            <w:pPr>
              <w:jc w:val="center"/>
              <w:rPr>
                <w:rFonts w:ascii="Times New Roman" w:hAnsi="Times New Roman" w:cs="Times New Roman"/>
                <w:b/>
                <w:bCs/>
                <w:color w:val="FFFFFF"/>
                <w:sz w:val="24"/>
                <w:szCs w:val="24"/>
              </w:rPr>
            </w:pPr>
            <w:r w:rsidRPr="00736C06">
              <w:rPr>
                <w:rFonts w:ascii="Times New Roman" w:hAnsi="Times New Roman" w:cs="Times New Roman"/>
                <w:b/>
                <w:bCs/>
                <w:color w:val="FFFFFF"/>
                <w:sz w:val="24"/>
                <w:szCs w:val="24"/>
              </w:rPr>
              <w:t>Preces nosaukums / apraksts</w:t>
            </w:r>
          </w:p>
        </w:tc>
        <w:tc>
          <w:tcPr>
            <w:tcW w:w="359" w:type="pct"/>
            <w:shd w:val="clear" w:color="auto" w:fill="1F4E79"/>
          </w:tcPr>
          <w:p w14:paraId="46F846F8" w14:textId="01CABE28" w:rsidR="0004145E" w:rsidRPr="001A13B9" w:rsidRDefault="0004145E" w:rsidP="001B1CEA">
            <w:pPr>
              <w:jc w:val="center"/>
              <w:rPr>
                <w:rFonts w:ascii="Times New Roman" w:hAnsi="Times New Roman" w:cs="Times New Roman"/>
                <w:b/>
                <w:bCs/>
                <w:color w:val="FFFFFF"/>
                <w:sz w:val="24"/>
                <w:szCs w:val="24"/>
              </w:rPr>
            </w:pPr>
            <w:r>
              <w:rPr>
                <w:rFonts w:ascii="Times New Roman" w:hAnsi="Times New Roman" w:cs="Times New Roman"/>
                <w:b/>
                <w:bCs/>
                <w:color w:val="FFFFFF"/>
                <w:sz w:val="24"/>
                <w:szCs w:val="24"/>
              </w:rPr>
              <w:t>Vienība</w:t>
            </w:r>
          </w:p>
        </w:tc>
        <w:tc>
          <w:tcPr>
            <w:tcW w:w="701" w:type="pct"/>
            <w:shd w:val="clear" w:color="auto" w:fill="1F4E79"/>
          </w:tcPr>
          <w:p w14:paraId="09C09426" w14:textId="33033205" w:rsidR="0004145E" w:rsidRPr="0004145E" w:rsidRDefault="0004145E" w:rsidP="001B1CEA">
            <w:pPr>
              <w:jc w:val="center"/>
              <w:rPr>
                <w:rFonts w:ascii="Times New Roman" w:hAnsi="Times New Roman" w:cs="Times New Roman"/>
                <w:b/>
                <w:bCs/>
                <w:color w:val="FFFFFF"/>
                <w:sz w:val="24"/>
                <w:szCs w:val="24"/>
              </w:rPr>
            </w:pPr>
            <w:r w:rsidRPr="0004145E">
              <w:rPr>
                <w:rFonts w:ascii="Times New Roman" w:hAnsi="Times New Roman" w:cs="Times New Roman"/>
                <w:b/>
                <w:bCs/>
                <w:color w:val="FFFFFF"/>
                <w:sz w:val="24"/>
                <w:szCs w:val="24"/>
              </w:rPr>
              <w:t>Indikatīvais viena pasūtījuma apjoms</w:t>
            </w:r>
            <w:r w:rsidR="00660392">
              <w:rPr>
                <w:rFonts w:ascii="Times New Roman" w:hAnsi="Times New Roman" w:cs="Times New Roman"/>
                <w:b/>
                <w:bCs/>
                <w:color w:val="FFFFFF"/>
                <w:sz w:val="24"/>
                <w:szCs w:val="24"/>
              </w:rPr>
              <w:t xml:space="preserve"> ¹</w:t>
            </w:r>
          </w:p>
        </w:tc>
      </w:tr>
      <w:tr w:rsidR="00B033A1" w:rsidRPr="001A13B9" w14:paraId="0192EE09" w14:textId="3C001B7F" w:rsidTr="00736C06">
        <w:tc>
          <w:tcPr>
            <w:tcW w:w="252" w:type="pct"/>
            <w:shd w:val="clear" w:color="auto" w:fill="auto"/>
            <w:tcMar>
              <w:top w:w="90" w:type="dxa"/>
              <w:left w:w="130" w:type="dxa"/>
              <w:bottom w:w="90" w:type="dxa"/>
              <w:right w:w="130" w:type="dxa"/>
            </w:tcMar>
            <w:vAlign w:val="center"/>
          </w:tcPr>
          <w:p w14:paraId="6C765399"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w:t>
            </w:r>
          </w:p>
        </w:tc>
        <w:tc>
          <w:tcPr>
            <w:tcW w:w="3688" w:type="pct"/>
            <w:shd w:val="clear" w:color="auto" w:fill="auto"/>
            <w:tcMar>
              <w:top w:w="90" w:type="dxa"/>
              <w:left w:w="130" w:type="dxa"/>
              <w:bottom w:w="90" w:type="dxa"/>
              <w:right w:w="130" w:type="dxa"/>
            </w:tcMar>
            <w:vAlign w:val="center"/>
          </w:tcPr>
          <w:p w14:paraId="127215D6"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Daudzfunkcionāls trenažieris/spēka rāmis, kas nodrošina vairāku muskuļu grupu noslodzi.</w:t>
            </w:r>
          </w:p>
        </w:tc>
        <w:tc>
          <w:tcPr>
            <w:tcW w:w="359" w:type="pct"/>
            <w:vMerge w:val="restart"/>
          </w:tcPr>
          <w:p w14:paraId="29D90376" w14:textId="19FFF7D2" w:rsidR="00B033A1" w:rsidRPr="00054894" w:rsidRDefault="00B033A1" w:rsidP="00054894">
            <w:pPr>
              <w:jc w:val="center"/>
              <w:rPr>
                <w:rFonts w:ascii="Times New Roman" w:hAnsi="Times New Roman" w:cs="Times New Roman"/>
                <w:b/>
                <w:bCs/>
                <w:sz w:val="36"/>
                <w:szCs w:val="36"/>
              </w:rPr>
            </w:pPr>
            <w:r w:rsidRPr="00054894">
              <w:rPr>
                <w:rFonts w:ascii="Times New Roman" w:hAnsi="Times New Roman" w:cs="Times New Roman"/>
                <w:b/>
                <w:bCs/>
                <w:sz w:val="36"/>
                <w:szCs w:val="36"/>
              </w:rPr>
              <w:t>gab.</w:t>
            </w:r>
          </w:p>
        </w:tc>
        <w:tc>
          <w:tcPr>
            <w:tcW w:w="701" w:type="pct"/>
            <w:vMerge w:val="restart"/>
          </w:tcPr>
          <w:p w14:paraId="6B2B989F" w14:textId="7EC1FCD8" w:rsidR="00B033A1" w:rsidRPr="00054894" w:rsidRDefault="00B033A1" w:rsidP="00054894">
            <w:pPr>
              <w:jc w:val="center"/>
              <w:rPr>
                <w:rFonts w:ascii="Times New Roman" w:hAnsi="Times New Roman" w:cs="Times New Roman"/>
                <w:b/>
                <w:bCs/>
                <w:sz w:val="36"/>
                <w:szCs w:val="36"/>
              </w:rPr>
            </w:pPr>
            <w:r w:rsidRPr="00054894">
              <w:rPr>
                <w:rFonts w:ascii="Times New Roman" w:hAnsi="Times New Roman" w:cs="Times New Roman"/>
                <w:b/>
                <w:bCs/>
                <w:sz w:val="36"/>
                <w:szCs w:val="36"/>
              </w:rPr>
              <w:t>1</w:t>
            </w:r>
          </w:p>
        </w:tc>
      </w:tr>
      <w:tr w:rsidR="00B033A1" w:rsidRPr="001A13B9" w14:paraId="278AD107" w14:textId="028B0287" w:rsidTr="00736C06">
        <w:tc>
          <w:tcPr>
            <w:tcW w:w="252" w:type="pct"/>
            <w:shd w:val="clear" w:color="auto" w:fill="auto"/>
            <w:tcMar>
              <w:top w:w="90" w:type="dxa"/>
              <w:left w:w="130" w:type="dxa"/>
              <w:bottom w:w="90" w:type="dxa"/>
              <w:right w:w="130" w:type="dxa"/>
            </w:tcMar>
            <w:vAlign w:val="center"/>
          </w:tcPr>
          <w:p w14:paraId="7CC27840"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2.</w:t>
            </w:r>
          </w:p>
        </w:tc>
        <w:tc>
          <w:tcPr>
            <w:tcW w:w="3688" w:type="pct"/>
            <w:shd w:val="clear" w:color="auto" w:fill="auto"/>
            <w:tcMar>
              <w:top w:w="90" w:type="dxa"/>
              <w:left w:w="130" w:type="dxa"/>
              <w:bottom w:w="90" w:type="dxa"/>
              <w:right w:w="130" w:type="dxa"/>
            </w:tcMar>
            <w:vAlign w:val="center"/>
          </w:tcPr>
          <w:p w14:paraId="4B8C3D2A"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Trenažieris piemērots gan iesācējiem, gan pieredzējušiem sportistiem.</w:t>
            </w:r>
          </w:p>
        </w:tc>
        <w:tc>
          <w:tcPr>
            <w:tcW w:w="359" w:type="pct"/>
            <w:vMerge/>
          </w:tcPr>
          <w:p w14:paraId="4AF8CC39" w14:textId="77777777" w:rsidR="00B033A1" w:rsidRPr="001A13B9" w:rsidRDefault="00B033A1" w:rsidP="001B1CEA">
            <w:pPr>
              <w:jc w:val="both"/>
              <w:rPr>
                <w:rFonts w:ascii="Times New Roman" w:hAnsi="Times New Roman" w:cs="Times New Roman"/>
                <w:sz w:val="24"/>
                <w:szCs w:val="24"/>
              </w:rPr>
            </w:pPr>
          </w:p>
        </w:tc>
        <w:tc>
          <w:tcPr>
            <w:tcW w:w="701" w:type="pct"/>
            <w:vMerge/>
          </w:tcPr>
          <w:p w14:paraId="29ECA4C6" w14:textId="77777777" w:rsidR="00B033A1" w:rsidRPr="001A13B9" w:rsidRDefault="00B033A1" w:rsidP="001B1CEA">
            <w:pPr>
              <w:jc w:val="both"/>
              <w:rPr>
                <w:rFonts w:ascii="Times New Roman" w:hAnsi="Times New Roman" w:cs="Times New Roman"/>
                <w:sz w:val="24"/>
                <w:szCs w:val="24"/>
              </w:rPr>
            </w:pPr>
          </w:p>
        </w:tc>
      </w:tr>
      <w:tr w:rsidR="00B033A1" w:rsidRPr="001A13B9" w14:paraId="13AF8682" w14:textId="767A0E74" w:rsidTr="00736C06">
        <w:tc>
          <w:tcPr>
            <w:tcW w:w="252" w:type="pct"/>
            <w:shd w:val="clear" w:color="auto" w:fill="FFFFFF"/>
            <w:tcMar>
              <w:top w:w="90" w:type="dxa"/>
              <w:left w:w="130" w:type="dxa"/>
              <w:bottom w:w="90" w:type="dxa"/>
              <w:right w:w="130" w:type="dxa"/>
            </w:tcMar>
            <w:vAlign w:val="center"/>
          </w:tcPr>
          <w:p w14:paraId="1381D123"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3.</w:t>
            </w:r>
          </w:p>
        </w:tc>
        <w:tc>
          <w:tcPr>
            <w:tcW w:w="3688" w:type="pct"/>
            <w:shd w:val="clear" w:color="auto" w:fill="FFFFFF"/>
            <w:tcMar>
              <w:top w:w="90" w:type="dxa"/>
              <w:left w:w="130" w:type="dxa"/>
              <w:bottom w:w="90" w:type="dxa"/>
              <w:right w:w="130" w:type="dxa"/>
            </w:tcMar>
            <w:vAlign w:val="center"/>
          </w:tcPr>
          <w:p w14:paraId="7640EC26"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Trenažieris nodrošina vingrinājumu izpildi BEZ fiksētām atbalsta pozīcijām — lietotājs brīvi nosaka ķermeņa pozīciju un kustības trajektoriju (stāvus, sēdus, pietupienā u.c.).</w:t>
            </w:r>
          </w:p>
        </w:tc>
        <w:tc>
          <w:tcPr>
            <w:tcW w:w="359" w:type="pct"/>
            <w:vMerge/>
            <w:shd w:val="clear" w:color="auto" w:fill="FFFFFF"/>
          </w:tcPr>
          <w:p w14:paraId="5D491CD3" w14:textId="77777777" w:rsidR="00B033A1" w:rsidRPr="001A13B9" w:rsidRDefault="00B033A1" w:rsidP="001B1CEA">
            <w:pPr>
              <w:jc w:val="both"/>
              <w:rPr>
                <w:rFonts w:ascii="Times New Roman" w:hAnsi="Times New Roman" w:cs="Times New Roman"/>
                <w:sz w:val="24"/>
                <w:szCs w:val="24"/>
              </w:rPr>
            </w:pPr>
          </w:p>
        </w:tc>
        <w:tc>
          <w:tcPr>
            <w:tcW w:w="701" w:type="pct"/>
            <w:vMerge/>
            <w:shd w:val="clear" w:color="auto" w:fill="FFFFFF"/>
          </w:tcPr>
          <w:p w14:paraId="438976C5" w14:textId="77777777" w:rsidR="00B033A1" w:rsidRPr="001A13B9" w:rsidRDefault="00B033A1" w:rsidP="001B1CEA">
            <w:pPr>
              <w:jc w:val="both"/>
              <w:rPr>
                <w:rFonts w:ascii="Times New Roman" w:hAnsi="Times New Roman" w:cs="Times New Roman"/>
                <w:sz w:val="24"/>
                <w:szCs w:val="24"/>
              </w:rPr>
            </w:pPr>
          </w:p>
        </w:tc>
      </w:tr>
      <w:tr w:rsidR="00B033A1" w:rsidRPr="001A13B9" w14:paraId="219C561F" w14:textId="0B9E3C83" w:rsidTr="00736C06">
        <w:tc>
          <w:tcPr>
            <w:tcW w:w="252" w:type="pct"/>
            <w:shd w:val="clear" w:color="auto" w:fill="auto"/>
            <w:tcMar>
              <w:top w:w="90" w:type="dxa"/>
              <w:left w:w="130" w:type="dxa"/>
              <w:bottom w:w="90" w:type="dxa"/>
              <w:right w:w="130" w:type="dxa"/>
            </w:tcMar>
            <w:vAlign w:val="center"/>
          </w:tcPr>
          <w:p w14:paraId="4FC7F281"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4.</w:t>
            </w:r>
          </w:p>
        </w:tc>
        <w:tc>
          <w:tcPr>
            <w:tcW w:w="3688" w:type="pct"/>
            <w:shd w:val="clear" w:color="auto" w:fill="auto"/>
            <w:tcMar>
              <w:top w:w="90" w:type="dxa"/>
              <w:left w:w="130" w:type="dxa"/>
              <w:bottom w:w="90" w:type="dxa"/>
              <w:right w:w="130" w:type="dxa"/>
            </w:tcMar>
            <w:vAlign w:val="center"/>
          </w:tcPr>
          <w:p w14:paraId="44AF316E"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Brīvi stāvoša konstrukcija. Stiprināšana pie sienas vai grīdas nav obligāta.</w:t>
            </w:r>
          </w:p>
        </w:tc>
        <w:tc>
          <w:tcPr>
            <w:tcW w:w="359" w:type="pct"/>
            <w:vMerge/>
          </w:tcPr>
          <w:p w14:paraId="332CA4C9" w14:textId="77777777" w:rsidR="00B033A1" w:rsidRPr="001A13B9" w:rsidRDefault="00B033A1" w:rsidP="001B1CEA">
            <w:pPr>
              <w:jc w:val="both"/>
              <w:rPr>
                <w:rFonts w:ascii="Times New Roman" w:hAnsi="Times New Roman" w:cs="Times New Roman"/>
                <w:sz w:val="24"/>
                <w:szCs w:val="24"/>
              </w:rPr>
            </w:pPr>
          </w:p>
        </w:tc>
        <w:tc>
          <w:tcPr>
            <w:tcW w:w="701" w:type="pct"/>
            <w:vMerge/>
          </w:tcPr>
          <w:p w14:paraId="50841201" w14:textId="77777777" w:rsidR="00B033A1" w:rsidRPr="001A13B9" w:rsidRDefault="00B033A1" w:rsidP="001B1CEA">
            <w:pPr>
              <w:jc w:val="both"/>
              <w:rPr>
                <w:rFonts w:ascii="Times New Roman" w:hAnsi="Times New Roman" w:cs="Times New Roman"/>
                <w:sz w:val="24"/>
                <w:szCs w:val="24"/>
              </w:rPr>
            </w:pPr>
          </w:p>
        </w:tc>
      </w:tr>
      <w:tr w:rsidR="00B033A1" w:rsidRPr="001A13B9" w14:paraId="134264CD" w14:textId="75B394D7" w:rsidTr="00736C06">
        <w:tc>
          <w:tcPr>
            <w:tcW w:w="252" w:type="pct"/>
            <w:shd w:val="clear" w:color="auto" w:fill="FFFFFF"/>
            <w:tcMar>
              <w:top w:w="90" w:type="dxa"/>
              <w:left w:w="130" w:type="dxa"/>
              <w:bottom w:w="90" w:type="dxa"/>
              <w:right w:w="130" w:type="dxa"/>
            </w:tcMar>
            <w:vAlign w:val="center"/>
          </w:tcPr>
          <w:p w14:paraId="05A0BA08"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5.</w:t>
            </w:r>
          </w:p>
        </w:tc>
        <w:tc>
          <w:tcPr>
            <w:tcW w:w="3688" w:type="pct"/>
            <w:shd w:val="clear" w:color="auto" w:fill="FFFFFF"/>
            <w:tcMar>
              <w:top w:w="90" w:type="dxa"/>
              <w:left w:w="130" w:type="dxa"/>
              <w:bottom w:w="90" w:type="dxa"/>
              <w:right w:w="130" w:type="dxa"/>
            </w:tcMar>
            <w:vAlign w:val="center"/>
          </w:tcPr>
          <w:p w14:paraId="020D856C"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 xml:space="preserve">Maksimālā lietotāja ķermeņa masa: </w:t>
            </w:r>
            <w:r w:rsidRPr="00287846">
              <w:rPr>
                <w:rFonts w:ascii="Times New Roman" w:hAnsi="Times New Roman" w:cs="Times New Roman"/>
                <w:sz w:val="24"/>
                <w:szCs w:val="24"/>
              </w:rPr>
              <w:t>no</w:t>
            </w:r>
            <w:r>
              <w:rPr>
                <w:rFonts w:ascii="Times New Roman" w:hAnsi="Times New Roman" w:cs="Times New Roman"/>
                <w:sz w:val="24"/>
                <w:szCs w:val="24"/>
              </w:rPr>
              <w:t xml:space="preserve"> 170 līdz</w:t>
            </w:r>
            <w:r w:rsidRPr="00033B71">
              <w:rPr>
                <w:rFonts w:ascii="Times New Roman" w:hAnsi="Times New Roman" w:cs="Times New Roman"/>
                <w:sz w:val="24"/>
                <w:szCs w:val="24"/>
              </w:rPr>
              <w:t xml:space="preserve"> 200 </w:t>
            </w:r>
            <w:r w:rsidRPr="001A13B9">
              <w:rPr>
                <w:rFonts w:ascii="Times New Roman" w:hAnsi="Times New Roman" w:cs="Times New Roman"/>
                <w:sz w:val="24"/>
                <w:szCs w:val="24"/>
              </w:rPr>
              <w:t xml:space="preserve">kg. </w:t>
            </w:r>
          </w:p>
        </w:tc>
        <w:tc>
          <w:tcPr>
            <w:tcW w:w="359" w:type="pct"/>
            <w:vMerge/>
            <w:shd w:val="clear" w:color="auto" w:fill="FFFFFF"/>
          </w:tcPr>
          <w:p w14:paraId="5ADFD867" w14:textId="77777777" w:rsidR="00B033A1" w:rsidRPr="001A13B9" w:rsidRDefault="00B033A1" w:rsidP="001B1CEA">
            <w:pPr>
              <w:jc w:val="both"/>
              <w:rPr>
                <w:rFonts w:ascii="Times New Roman" w:hAnsi="Times New Roman" w:cs="Times New Roman"/>
                <w:sz w:val="24"/>
                <w:szCs w:val="24"/>
              </w:rPr>
            </w:pPr>
          </w:p>
        </w:tc>
        <w:tc>
          <w:tcPr>
            <w:tcW w:w="701" w:type="pct"/>
            <w:vMerge/>
            <w:shd w:val="clear" w:color="auto" w:fill="FFFFFF"/>
          </w:tcPr>
          <w:p w14:paraId="0561EC34" w14:textId="77777777" w:rsidR="00B033A1" w:rsidRPr="001A13B9" w:rsidRDefault="00B033A1" w:rsidP="001B1CEA">
            <w:pPr>
              <w:jc w:val="both"/>
              <w:rPr>
                <w:rFonts w:ascii="Times New Roman" w:hAnsi="Times New Roman" w:cs="Times New Roman"/>
                <w:sz w:val="24"/>
                <w:szCs w:val="24"/>
              </w:rPr>
            </w:pPr>
          </w:p>
        </w:tc>
      </w:tr>
      <w:tr w:rsidR="00B033A1" w:rsidRPr="001A13B9" w14:paraId="107C32F2" w14:textId="18AF302E" w:rsidTr="00736C06">
        <w:tc>
          <w:tcPr>
            <w:tcW w:w="252" w:type="pct"/>
            <w:shd w:val="clear" w:color="auto" w:fill="FFFFFF"/>
            <w:tcMar>
              <w:top w:w="90" w:type="dxa"/>
              <w:left w:w="130" w:type="dxa"/>
              <w:bottom w:w="90" w:type="dxa"/>
              <w:right w:w="130" w:type="dxa"/>
            </w:tcMar>
            <w:vAlign w:val="center"/>
          </w:tcPr>
          <w:p w14:paraId="7521BFCC"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6.</w:t>
            </w:r>
          </w:p>
        </w:tc>
        <w:tc>
          <w:tcPr>
            <w:tcW w:w="3688" w:type="pct"/>
            <w:shd w:val="clear" w:color="auto" w:fill="FFFFFF"/>
            <w:tcMar>
              <w:top w:w="90" w:type="dxa"/>
              <w:left w:w="130" w:type="dxa"/>
              <w:bottom w:w="90" w:type="dxa"/>
              <w:right w:w="130" w:type="dxa"/>
            </w:tcMar>
            <w:vAlign w:val="center"/>
          </w:tcPr>
          <w:p w14:paraId="2AC7DF36" w14:textId="77777777" w:rsidR="00B033A1" w:rsidRPr="001A13B9" w:rsidRDefault="00B033A1" w:rsidP="002144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Daudzfunkcionālais trenažiera konstrukcija izgatavota no tērauda sakausējuma vai ekvivalenta izturīga materiāla. </w:t>
            </w:r>
          </w:p>
        </w:tc>
        <w:tc>
          <w:tcPr>
            <w:tcW w:w="359" w:type="pct"/>
            <w:vMerge/>
            <w:shd w:val="clear" w:color="auto" w:fill="FFFFFF"/>
          </w:tcPr>
          <w:p w14:paraId="6B99D094" w14:textId="77777777" w:rsidR="00B033A1" w:rsidRDefault="00B033A1" w:rsidP="001B1CEA">
            <w:pPr>
              <w:jc w:val="both"/>
              <w:rPr>
                <w:rFonts w:ascii="Times New Roman" w:hAnsi="Times New Roman" w:cs="Times New Roman"/>
                <w:sz w:val="24"/>
                <w:szCs w:val="24"/>
              </w:rPr>
            </w:pPr>
          </w:p>
        </w:tc>
        <w:tc>
          <w:tcPr>
            <w:tcW w:w="701" w:type="pct"/>
            <w:vMerge/>
            <w:shd w:val="clear" w:color="auto" w:fill="FFFFFF"/>
          </w:tcPr>
          <w:p w14:paraId="13D80B69" w14:textId="77777777" w:rsidR="00B033A1" w:rsidRDefault="00B033A1" w:rsidP="001B1CEA">
            <w:pPr>
              <w:jc w:val="both"/>
              <w:rPr>
                <w:rFonts w:ascii="Times New Roman" w:hAnsi="Times New Roman" w:cs="Times New Roman"/>
                <w:sz w:val="24"/>
                <w:szCs w:val="24"/>
              </w:rPr>
            </w:pPr>
          </w:p>
        </w:tc>
      </w:tr>
      <w:tr w:rsidR="00B033A1" w:rsidRPr="001A13B9" w14:paraId="2E518F7F" w14:textId="623A858C" w:rsidTr="00736C06">
        <w:tc>
          <w:tcPr>
            <w:tcW w:w="252" w:type="pct"/>
            <w:shd w:val="clear" w:color="auto" w:fill="FFFFFF"/>
            <w:tcMar>
              <w:top w:w="90" w:type="dxa"/>
              <w:left w:w="130" w:type="dxa"/>
              <w:bottom w:w="90" w:type="dxa"/>
              <w:right w:w="130" w:type="dxa"/>
            </w:tcMar>
            <w:vAlign w:val="center"/>
          </w:tcPr>
          <w:p w14:paraId="07BB1A5A"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7.</w:t>
            </w:r>
          </w:p>
        </w:tc>
        <w:tc>
          <w:tcPr>
            <w:tcW w:w="3688" w:type="pct"/>
            <w:shd w:val="clear" w:color="auto" w:fill="FFFFFF"/>
            <w:tcMar>
              <w:top w:w="90" w:type="dxa"/>
              <w:left w:w="130" w:type="dxa"/>
              <w:bottom w:w="90" w:type="dxa"/>
              <w:right w:w="130" w:type="dxa"/>
            </w:tcMar>
            <w:vAlign w:val="center"/>
          </w:tcPr>
          <w:p w14:paraId="2FEE9728" w14:textId="77777777" w:rsidR="00B033A1" w:rsidRPr="001A13B9" w:rsidRDefault="00B033A1" w:rsidP="002144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Daudzfunkcionālā trenažiera sieniņu/cauruļu biezums ne mazāk par 2.5 mm.</w:t>
            </w:r>
          </w:p>
        </w:tc>
        <w:tc>
          <w:tcPr>
            <w:tcW w:w="359" w:type="pct"/>
            <w:vMerge/>
            <w:shd w:val="clear" w:color="auto" w:fill="FFFFFF"/>
          </w:tcPr>
          <w:p w14:paraId="65C89535" w14:textId="77777777" w:rsidR="00B033A1" w:rsidRDefault="00B033A1" w:rsidP="001B1CEA">
            <w:pPr>
              <w:jc w:val="both"/>
              <w:rPr>
                <w:rFonts w:ascii="Times New Roman" w:hAnsi="Times New Roman" w:cs="Times New Roman"/>
                <w:sz w:val="24"/>
                <w:szCs w:val="24"/>
              </w:rPr>
            </w:pPr>
          </w:p>
        </w:tc>
        <w:tc>
          <w:tcPr>
            <w:tcW w:w="701" w:type="pct"/>
            <w:vMerge/>
            <w:shd w:val="clear" w:color="auto" w:fill="FFFFFF"/>
          </w:tcPr>
          <w:p w14:paraId="7A2233DB" w14:textId="77777777" w:rsidR="00B033A1" w:rsidRDefault="00B033A1" w:rsidP="001B1CEA">
            <w:pPr>
              <w:jc w:val="both"/>
              <w:rPr>
                <w:rFonts w:ascii="Times New Roman" w:hAnsi="Times New Roman" w:cs="Times New Roman"/>
                <w:sz w:val="24"/>
                <w:szCs w:val="24"/>
              </w:rPr>
            </w:pPr>
          </w:p>
        </w:tc>
      </w:tr>
      <w:tr w:rsidR="00B033A1" w:rsidRPr="001A13B9" w14:paraId="0D110ACB" w14:textId="0D2C5D43" w:rsidTr="00736C06">
        <w:tc>
          <w:tcPr>
            <w:tcW w:w="252" w:type="pct"/>
            <w:shd w:val="clear" w:color="auto" w:fill="auto"/>
            <w:tcMar>
              <w:top w:w="90" w:type="dxa"/>
              <w:left w:w="130" w:type="dxa"/>
              <w:bottom w:w="90" w:type="dxa"/>
              <w:right w:w="130" w:type="dxa"/>
            </w:tcMar>
            <w:vAlign w:val="center"/>
          </w:tcPr>
          <w:p w14:paraId="09FAB8CE"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8.</w:t>
            </w:r>
          </w:p>
        </w:tc>
        <w:tc>
          <w:tcPr>
            <w:tcW w:w="3688" w:type="pct"/>
            <w:shd w:val="clear" w:color="auto" w:fill="auto"/>
            <w:tcMar>
              <w:top w:w="90" w:type="dxa"/>
              <w:left w:w="130" w:type="dxa"/>
              <w:bottom w:w="90" w:type="dxa"/>
              <w:right w:w="130" w:type="dxa"/>
            </w:tcMar>
            <w:vAlign w:val="center"/>
          </w:tcPr>
          <w:p w14:paraId="72907D1E"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 xml:space="preserve">Daudzfunkcionālā trenažiera izmēri: </w:t>
            </w:r>
          </w:p>
          <w:p w14:paraId="2C1CD046" w14:textId="77777777" w:rsidR="00B033A1" w:rsidRPr="001A13B9" w:rsidRDefault="00B033A1" w:rsidP="00214406">
            <w:pPr>
              <w:pStyle w:val="ListParagraph"/>
              <w:numPr>
                <w:ilvl w:val="0"/>
                <w:numId w:val="8"/>
              </w:numPr>
              <w:spacing w:after="0" w:line="240" w:lineRule="auto"/>
              <w:contextualSpacing w:val="0"/>
              <w:jc w:val="both"/>
              <w:rPr>
                <w:rFonts w:ascii="Times New Roman" w:hAnsi="Times New Roman" w:cs="Times New Roman"/>
                <w:sz w:val="24"/>
                <w:szCs w:val="24"/>
              </w:rPr>
            </w:pPr>
            <w:r w:rsidRPr="001A13B9">
              <w:rPr>
                <w:rFonts w:ascii="Times New Roman" w:hAnsi="Times New Roman" w:cs="Times New Roman"/>
                <w:sz w:val="24"/>
                <w:szCs w:val="24"/>
              </w:rPr>
              <w:t xml:space="preserve">platums nav mazāks kā </w:t>
            </w:r>
            <w:r>
              <w:rPr>
                <w:rFonts w:ascii="Times New Roman" w:hAnsi="Times New Roman" w:cs="Times New Roman"/>
                <w:sz w:val="24"/>
                <w:szCs w:val="24"/>
              </w:rPr>
              <w:t xml:space="preserve">150 </w:t>
            </w:r>
            <w:r w:rsidRPr="001A13B9">
              <w:rPr>
                <w:rFonts w:ascii="Times New Roman" w:hAnsi="Times New Roman" w:cs="Times New Roman"/>
                <w:sz w:val="24"/>
                <w:szCs w:val="24"/>
              </w:rPr>
              <w:t>cm un lielāks kā 325 cm;</w:t>
            </w:r>
          </w:p>
          <w:p w14:paraId="686EE851" w14:textId="77777777" w:rsidR="00B033A1" w:rsidRPr="001A13B9" w:rsidRDefault="00B033A1" w:rsidP="00214406">
            <w:pPr>
              <w:pStyle w:val="ListParagraph"/>
              <w:numPr>
                <w:ilvl w:val="0"/>
                <w:numId w:val="8"/>
              </w:numPr>
              <w:spacing w:after="0" w:line="240" w:lineRule="auto"/>
              <w:contextualSpacing w:val="0"/>
              <w:jc w:val="both"/>
              <w:rPr>
                <w:rFonts w:ascii="Times New Roman" w:hAnsi="Times New Roman" w:cs="Times New Roman"/>
                <w:sz w:val="24"/>
                <w:szCs w:val="24"/>
              </w:rPr>
            </w:pPr>
            <w:r w:rsidRPr="001A13B9">
              <w:rPr>
                <w:rFonts w:ascii="Times New Roman" w:hAnsi="Times New Roman" w:cs="Times New Roman"/>
                <w:sz w:val="24"/>
                <w:szCs w:val="24"/>
              </w:rPr>
              <w:t>dziļums nav mazāks kā 110 cm un lielāks kā 165 cm;</w:t>
            </w:r>
          </w:p>
          <w:p w14:paraId="01D351EF" w14:textId="77777777" w:rsidR="00B033A1" w:rsidRPr="001A13B9" w:rsidRDefault="00B033A1" w:rsidP="00214406">
            <w:pPr>
              <w:pStyle w:val="ListParagraph"/>
              <w:numPr>
                <w:ilvl w:val="0"/>
                <w:numId w:val="8"/>
              </w:numPr>
              <w:spacing w:after="0" w:line="240" w:lineRule="auto"/>
              <w:contextualSpacing w:val="0"/>
              <w:jc w:val="both"/>
              <w:rPr>
                <w:rFonts w:ascii="Times New Roman" w:hAnsi="Times New Roman" w:cs="Times New Roman"/>
                <w:sz w:val="24"/>
                <w:szCs w:val="24"/>
              </w:rPr>
            </w:pPr>
            <w:r w:rsidRPr="001A13B9">
              <w:rPr>
                <w:rFonts w:ascii="Times New Roman" w:hAnsi="Times New Roman" w:cs="Times New Roman"/>
                <w:sz w:val="24"/>
                <w:szCs w:val="24"/>
              </w:rPr>
              <w:t>augstums nav mazāks kā</w:t>
            </w:r>
            <w:r w:rsidRPr="003C2ED7">
              <w:rPr>
                <w:rFonts w:ascii="Times New Roman" w:hAnsi="Times New Roman" w:cs="Times New Roman"/>
                <w:color w:val="FF0000"/>
                <w:sz w:val="24"/>
                <w:szCs w:val="24"/>
              </w:rPr>
              <w:t xml:space="preserve"> </w:t>
            </w:r>
            <w:r w:rsidRPr="00287846">
              <w:rPr>
                <w:rFonts w:ascii="Times New Roman" w:hAnsi="Times New Roman" w:cs="Times New Roman"/>
                <w:sz w:val="24"/>
                <w:szCs w:val="24"/>
              </w:rPr>
              <w:t>210</w:t>
            </w:r>
            <w:r w:rsidRPr="003C2ED7">
              <w:rPr>
                <w:rFonts w:ascii="Times New Roman" w:hAnsi="Times New Roman" w:cs="Times New Roman"/>
                <w:color w:val="FF0000"/>
                <w:sz w:val="24"/>
                <w:szCs w:val="24"/>
              </w:rPr>
              <w:t xml:space="preserve"> </w:t>
            </w:r>
            <w:r w:rsidRPr="001A13B9">
              <w:rPr>
                <w:rFonts w:ascii="Times New Roman" w:hAnsi="Times New Roman" w:cs="Times New Roman"/>
                <w:sz w:val="24"/>
                <w:szCs w:val="24"/>
              </w:rPr>
              <w:t>cm un nav lielāks kā 2</w:t>
            </w:r>
            <w:r>
              <w:rPr>
                <w:rFonts w:ascii="Times New Roman" w:hAnsi="Times New Roman" w:cs="Times New Roman"/>
                <w:sz w:val="24"/>
                <w:szCs w:val="24"/>
              </w:rPr>
              <w:t>50</w:t>
            </w:r>
            <w:r w:rsidRPr="001A13B9">
              <w:rPr>
                <w:rFonts w:ascii="Times New Roman" w:hAnsi="Times New Roman" w:cs="Times New Roman"/>
                <w:sz w:val="24"/>
                <w:szCs w:val="24"/>
              </w:rPr>
              <w:t xml:space="preserve"> cm;</w:t>
            </w:r>
          </w:p>
        </w:tc>
        <w:tc>
          <w:tcPr>
            <w:tcW w:w="359" w:type="pct"/>
            <w:vMerge/>
          </w:tcPr>
          <w:p w14:paraId="353AEF80" w14:textId="77777777" w:rsidR="00B033A1" w:rsidRPr="001A13B9" w:rsidRDefault="00B033A1" w:rsidP="001B1CEA">
            <w:pPr>
              <w:jc w:val="both"/>
              <w:rPr>
                <w:rFonts w:ascii="Times New Roman" w:hAnsi="Times New Roman" w:cs="Times New Roman"/>
                <w:sz w:val="24"/>
                <w:szCs w:val="24"/>
              </w:rPr>
            </w:pPr>
          </w:p>
        </w:tc>
        <w:tc>
          <w:tcPr>
            <w:tcW w:w="701" w:type="pct"/>
            <w:vMerge/>
          </w:tcPr>
          <w:p w14:paraId="7A027AD3" w14:textId="77777777" w:rsidR="00B033A1" w:rsidRPr="001A13B9" w:rsidRDefault="00B033A1" w:rsidP="001B1CEA">
            <w:pPr>
              <w:jc w:val="both"/>
              <w:rPr>
                <w:rFonts w:ascii="Times New Roman" w:hAnsi="Times New Roman" w:cs="Times New Roman"/>
                <w:sz w:val="24"/>
                <w:szCs w:val="24"/>
              </w:rPr>
            </w:pPr>
          </w:p>
        </w:tc>
      </w:tr>
      <w:tr w:rsidR="00B033A1" w:rsidRPr="001A13B9" w14:paraId="6347143D" w14:textId="4C2EE64A" w:rsidTr="00736C06">
        <w:tc>
          <w:tcPr>
            <w:tcW w:w="252" w:type="pct"/>
            <w:shd w:val="clear" w:color="auto" w:fill="auto"/>
            <w:tcMar>
              <w:top w:w="90" w:type="dxa"/>
              <w:left w:w="130" w:type="dxa"/>
              <w:bottom w:w="90" w:type="dxa"/>
              <w:right w:w="130" w:type="dxa"/>
            </w:tcMar>
            <w:vAlign w:val="center"/>
          </w:tcPr>
          <w:p w14:paraId="61D7BF32"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9.</w:t>
            </w:r>
          </w:p>
        </w:tc>
        <w:tc>
          <w:tcPr>
            <w:tcW w:w="3688" w:type="pct"/>
            <w:shd w:val="clear" w:color="auto" w:fill="auto"/>
            <w:tcMar>
              <w:top w:w="90" w:type="dxa"/>
              <w:left w:w="130" w:type="dxa"/>
              <w:bottom w:w="90" w:type="dxa"/>
              <w:right w:w="130" w:type="dxa"/>
            </w:tcMar>
            <w:vAlign w:val="center"/>
          </w:tcPr>
          <w:p w14:paraId="2CCEDCDF"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Trenažiera kustīgās daļas ir aprīkotas ar drošības mehānismiem, kas novērš pēkšņu slodzes kritienu.</w:t>
            </w:r>
          </w:p>
        </w:tc>
        <w:tc>
          <w:tcPr>
            <w:tcW w:w="359" w:type="pct"/>
            <w:vMerge/>
          </w:tcPr>
          <w:p w14:paraId="55800BF5" w14:textId="77777777" w:rsidR="00B033A1" w:rsidRPr="001A13B9" w:rsidRDefault="00B033A1" w:rsidP="001B1CEA">
            <w:pPr>
              <w:jc w:val="both"/>
              <w:rPr>
                <w:rFonts w:ascii="Times New Roman" w:hAnsi="Times New Roman" w:cs="Times New Roman"/>
                <w:sz w:val="24"/>
                <w:szCs w:val="24"/>
              </w:rPr>
            </w:pPr>
          </w:p>
        </w:tc>
        <w:tc>
          <w:tcPr>
            <w:tcW w:w="701" w:type="pct"/>
            <w:vMerge/>
          </w:tcPr>
          <w:p w14:paraId="3E45859E" w14:textId="77777777" w:rsidR="00B033A1" w:rsidRPr="001A13B9" w:rsidRDefault="00B033A1" w:rsidP="001B1CEA">
            <w:pPr>
              <w:jc w:val="both"/>
              <w:rPr>
                <w:rFonts w:ascii="Times New Roman" w:hAnsi="Times New Roman" w:cs="Times New Roman"/>
                <w:sz w:val="24"/>
                <w:szCs w:val="24"/>
              </w:rPr>
            </w:pPr>
          </w:p>
        </w:tc>
      </w:tr>
      <w:tr w:rsidR="00B033A1" w:rsidRPr="001A13B9" w14:paraId="481C6128" w14:textId="0C23C4FC" w:rsidTr="00736C06">
        <w:tc>
          <w:tcPr>
            <w:tcW w:w="252" w:type="pct"/>
            <w:shd w:val="clear" w:color="auto" w:fill="FFFFFF"/>
            <w:tcMar>
              <w:top w:w="90" w:type="dxa"/>
              <w:left w:w="130" w:type="dxa"/>
              <w:bottom w:w="90" w:type="dxa"/>
              <w:right w:w="130" w:type="dxa"/>
            </w:tcMar>
            <w:vAlign w:val="center"/>
          </w:tcPr>
          <w:p w14:paraId="38E04645"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10.</w:t>
            </w:r>
          </w:p>
        </w:tc>
        <w:tc>
          <w:tcPr>
            <w:tcW w:w="3688" w:type="pct"/>
            <w:shd w:val="clear" w:color="auto" w:fill="FFFFFF"/>
            <w:tcMar>
              <w:top w:w="90" w:type="dxa"/>
              <w:left w:w="130" w:type="dxa"/>
              <w:bottom w:w="90" w:type="dxa"/>
              <w:right w:w="130" w:type="dxa"/>
            </w:tcMar>
            <w:vAlign w:val="center"/>
          </w:tcPr>
          <w:p w14:paraId="0EF4A44E" w14:textId="77777777" w:rsidR="00B033A1" w:rsidRPr="001A13B9" w:rsidRDefault="00B033A1" w:rsidP="00214406">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Neslīdoši rokturi uz visiem satvēriena elementiem.</w:t>
            </w:r>
          </w:p>
        </w:tc>
        <w:tc>
          <w:tcPr>
            <w:tcW w:w="359" w:type="pct"/>
            <w:vMerge/>
            <w:shd w:val="clear" w:color="auto" w:fill="FFFFFF"/>
          </w:tcPr>
          <w:p w14:paraId="386C69AA" w14:textId="77777777" w:rsidR="00B033A1" w:rsidRPr="001A13B9" w:rsidRDefault="00B033A1" w:rsidP="001B1CEA">
            <w:pPr>
              <w:jc w:val="both"/>
              <w:rPr>
                <w:rFonts w:ascii="Times New Roman" w:hAnsi="Times New Roman" w:cs="Times New Roman"/>
                <w:sz w:val="24"/>
                <w:szCs w:val="24"/>
              </w:rPr>
            </w:pPr>
          </w:p>
        </w:tc>
        <w:tc>
          <w:tcPr>
            <w:tcW w:w="701" w:type="pct"/>
            <w:vMerge/>
            <w:shd w:val="clear" w:color="auto" w:fill="FFFFFF"/>
          </w:tcPr>
          <w:p w14:paraId="5348AF11" w14:textId="77777777" w:rsidR="00B033A1" w:rsidRPr="001A13B9" w:rsidRDefault="00B033A1" w:rsidP="001B1CEA">
            <w:pPr>
              <w:jc w:val="both"/>
              <w:rPr>
                <w:rFonts w:ascii="Times New Roman" w:hAnsi="Times New Roman" w:cs="Times New Roman"/>
                <w:sz w:val="24"/>
                <w:szCs w:val="24"/>
              </w:rPr>
            </w:pPr>
          </w:p>
        </w:tc>
      </w:tr>
      <w:tr w:rsidR="00B033A1" w:rsidRPr="001A13B9" w14:paraId="6CBF15C6" w14:textId="26710FDF" w:rsidTr="00736C06">
        <w:tc>
          <w:tcPr>
            <w:tcW w:w="252" w:type="pct"/>
            <w:shd w:val="clear" w:color="auto" w:fill="auto"/>
            <w:tcMar>
              <w:top w:w="90" w:type="dxa"/>
              <w:left w:w="130" w:type="dxa"/>
              <w:bottom w:w="90" w:type="dxa"/>
              <w:right w:w="130" w:type="dxa"/>
            </w:tcMar>
            <w:vAlign w:val="center"/>
          </w:tcPr>
          <w:p w14:paraId="03C824BC" w14:textId="77777777" w:rsidR="00B033A1" w:rsidRPr="001D19AC" w:rsidRDefault="00B033A1" w:rsidP="00214406">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11.</w:t>
            </w:r>
          </w:p>
        </w:tc>
        <w:tc>
          <w:tcPr>
            <w:tcW w:w="3688" w:type="pct"/>
            <w:shd w:val="clear" w:color="auto" w:fill="auto"/>
            <w:tcMar>
              <w:top w:w="90" w:type="dxa"/>
              <w:left w:w="130" w:type="dxa"/>
              <w:bottom w:w="90" w:type="dxa"/>
              <w:right w:w="130" w:type="dxa"/>
            </w:tcMar>
            <w:vAlign w:val="center"/>
          </w:tcPr>
          <w:p w14:paraId="3035F4AC" w14:textId="77777777" w:rsidR="00B033A1" w:rsidRDefault="00B033A1" w:rsidP="002144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Daudzfunkcionālā trenažiera minimālā komplektācija satur:</w:t>
            </w:r>
          </w:p>
          <w:p w14:paraId="20F8430D" w14:textId="77777777" w:rsidR="00B033A1" w:rsidRDefault="00B033A1" w:rsidP="00214406">
            <w:pPr>
              <w:pStyle w:val="ListParagraph"/>
              <w:numPr>
                <w:ilvl w:val="0"/>
                <w:numId w:val="8"/>
              </w:numPr>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atsvaru bloku vilkšanai no augšas;</w:t>
            </w:r>
          </w:p>
          <w:p w14:paraId="6F311805" w14:textId="77777777" w:rsidR="00B033A1" w:rsidRPr="001909FD" w:rsidRDefault="00B033A1" w:rsidP="00214406">
            <w:pPr>
              <w:pStyle w:val="ListParagraph"/>
              <w:numPr>
                <w:ilvl w:val="0"/>
                <w:numId w:val="8"/>
              </w:numPr>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divi </w:t>
            </w:r>
            <w:proofErr w:type="spellStart"/>
            <w:r>
              <w:rPr>
                <w:rFonts w:ascii="Times New Roman" w:hAnsi="Times New Roman" w:cs="Times New Roman"/>
                <w:sz w:val="24"/>
                <w:szCs w:val="24"/>
              </w:rPr>
              <w:t>krosrovera</w:t>
            </w:r>
            <w:proofErr w:type="spellEnd"/>
            <w:r>
              <w:rPr>
                <w:rFonts w:ascii="Times New Roman" w:hAnsi="Times New Roman" w:cs="Times New Roman"/>
                <w:sz w:val="24"/>
                <w:szCs w:val="24"/>
              </w:rPr>
              <w:t xml:space="preserve"> rokturi;</w:t>
            </w:r>
            <w:r w:rsidRPr="001909FD">
              <w:rPr>
                <w:rFonts w:ascii="Times New Roman" w:hAnsi="Times New Roman" w:cs="Times New Roman"/>
                <w:sz w:val="24"/>
                <w:szCs w:val="24"/>
              </w:rPr>
              <w:t xml:space="preserve"> </w:t>
            </w:r>
          </w:p>
        </w:tc>
        <w:tc>
          <w:tcPr>
            <w:tcW w:w="359" w:type="pct"/>
            <w:vMerge/>
          </w:tcPr>
          <w:p w14:paraId="550582C3" w14:textId="77777777" w:rsidR="00B033A1" w:rsidRDefault="00B033A1" w:rsidP="001B1CEA">
            <w:pPr>
              <w:jc w:val="both"/>
              <w:rPr>
                <w:rFonts w:ascii="Times New Roman" w:hAnsi="Times New Roman" w:cs="Times New Roman"/>
                <w:sz w:val="24"/>
                <w:szCs w:val="24"/>
              </w:rPr>
            </w:pPr>
          </w:p>
        </w:tc>
        <w:tc>
          <w:tcPr>
            <w:tcW w:w="701" w:type="pct"/>
            <w:vMerge/>
          </w:tcPr>
          <w:p w14:paraId="5A7A98AE" w14:textId="77777777" w:rsidR="00B033A1" w:rsidRDefault="00B033A1" w:rsidP="001B1CEA">
            <w:pPr>
              <w:jc w:val="both"/>
              <w:rPr>
                <w:rFonts w:ascii="Times New Roman" w:hAnsi="Times New Roman" w:cs="Times New Roman"/>
                <w:sz w:val="24"/>
                <w:szCs w:val="24"/>
              </w:rPr>
            </w:pPr>
          </w:p>
        </w:tc>
      </w:tr>
      <w:tr w:rsidR="00B033A1" w:rsidRPr="001A13B9" w14:paraId="00689D2E" w14:textId="2C402DAB" w:rsidTr="006842B7">
        <w:tc>
          <w:tcPr>
            <w:tcW w:w="252" w:type="pct"/>
            <w:shd w:val="clear" w:color="auto" w:fill="FFFFFF"/>
            <w:tcMar>
              <w:top w:w="90" w:type="dxa"/>
              <w:left w:w="130" w:type="dxa"/>
              <w:bottom w:w="90" w:type="dxa"/>
              <w:right w:w="130" w:type="dxa"/>
            </w:tcMar>
          </w:tcPr>
          <w:p w14:paraId="79B32E2F" w14:textId="37B6478D" w:rsidR="00B033A1" w:rsidRPr="001D19AC" w:rsidRDefault="00B033A1" w:rsidP="00B033A1">
            <w:pPr>
              <w:spacing w:after="0" w:line="240" w:lineRule="auto"/>
              <w:jc w:val="center"/>
              <w:rPr>
                <w:rFonts w:ascii="Times New Roman" w:hAnsi="Times New Roman" w:cs="Times New Roman"/>
                <w:sz w:val="24"/>
                <w:szCs w:val="24"/>
              </w:rPr>
            </w:pPr>
          </w:p>
        </w:tc>
        <w:tc>
          <w:tcPr>
            <w:tcW w:w="3688" w:type="pct"/>
            <w:shd w:val="clear" w:color="auto" w:fill="FFFFFF"/>
            <w:tcMar>
              <w:top w:w="90" w:type="dxa"/>
              <w:left w:w="130" w:type="dxa"/>
              <w:bottom w:w="90" w:type="dxa"/>
              <w:right w:w="130" w:type="dxa"/>
            </w:tcMar>
            <w:vAlign w:val="center"/>
          </w:tcPr>
          <w:p w14:paraId="69FFB895" w14:textId="77777777" w:rsidR="00B033A1" w:rsidRPr="001A13B9" w:rsidRDefault="00B033A1" w:rsidP="00B033A1">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 xml:space="preserve">Pretendents norāda pilnu </w:t>
            </w:r>
            <w:r>
              <w:rPr>
                <w:rFonts w:ascii="Times New Roman" w:hAnsi="Times New Roman" w:cs="Times New Roman"/>
                <w:sz w:val="24"/>
                <w:szCs w:val="24"/>
              </w:rPr>
              <w:t xml:space="preserve">daudzfunkcionālā trenažiera </w:t>
            </w:r>
            <w:r w:rsidRPr="001A13B9">
              <w:rPr>
                <w:rFonts w:ascii="Times New Roman" w:hAnsi="Times New Roman" w:cs="Times New Roman"/>
                <w:sz w:val="24"/>
                <w:szCs w:val="24"/>
              </w:rPr>
              <w:t>komplektācijas sarakstu</w:t>
            </w:r>
            <w:r>
              <w:rPr>
                <w:rFonts w:ascii="Times New Roman" w:hAnsi="Times New Roman" w:cs="Times New Roman"/>
                <w:sz w:val="24"/>
                <w:szCs w:val="24"/>
              </w:rPr>
              <w:t>,</w:t>
            </w:r>
            <w:r w:rsidRPr="001A13B9">
              <w:rPr>
                <w:rFonts w:ascii="Times New Roman" w:hAnsi="Times New Roman" w:cs="Times New Roman"/>
                <w:sz w:val="24"/>
                <w:szCs w:val="24"/>
              </w:rPr>
              <w:t xml:space="preserve"> ieskaitot visus piederumus, kas iekļaut</w:t>
            </w:r>
            <w:r>
              <w:rPr>
                <w:rFonts w:ascii="Times New Roman" w:hAnsi="Times New Roman" w:cs="Times New Roman"/>
                <w:sz w:val="24"/>
                <w:szCs w:val="24"/>
              </w:rPr>
              <w:t>i</w:t>
            </w:r>
            <w:r w:rsidRPr="001A13B9">
              <w:rPr>
                <w:rFonts w:ascii="Times New Roman" w:hAnsi="Times New Roman" w:cs="Times New Roman"/>
                <w:sz w:val="24"/>
                <w:szCs w:val="24"/>
              </w:rPr>
              <w:t xml:space="preserve"> piedāvājuma cenā</w:t>
            </w:r>
            <w:r>
              <w:rPr>
                <w:rFonts w:ascii="Times New Roman" w:hAnsi="Times New Roman" w:cs="Times New Roman"/>
                <w:sz w:val="24"/>
                <w:szCs w:val="24"/>
              </w:rPr>
              <w:t xml:space="preserve"> konkrētajā modelī.</w:t>
            </w:r>
          </w:p>
        </w:tc>
        <w:tc>
          <w:tcPr>
            <w:tcW w:w="359" w:type="pct"/>
            <w:vMerge/>
            <w:shd w:val="clear" w:color="auto" w:fill="FFFFFF"/>
          </w:tcPr>
          <w:p w14:paraId="0B903C8C" w14:textId="77777777" w:rsidR="00B033A1" w:rsidRPr="001A13B9" w:rsidRDefault="00B033A1" w:rsidP="00B033A1">
            <w:pPr>
              <w:jc w:val="both"/>
              <w:rPr>
                <w:rFonts w:ascii="Times New Roman" w:hAnsi="Times New Roman" w:cs="Times New Roman"/>
                <w:sz w:val="24"/>
                <w:szCs w:val="24"/>
              </w:rPr>
            </w:pPr>
          </w:p>
        </w:tc>
        <w:tc>
          <w:tcPr>
            <w:tcW w:w="701" w:type="pct"/>
            <w:vMerge/>
            <w:shd w:val="clear" w:color="auto" w:fill="FFFFFF"/>
          </w:tcPr>
          <w:p w14:paraId="3524C686" w14:textId="77777777" w:rsidR="00B033A1" w:rsidRPr="001A13B9" w:rsidRDefault="00B033A1" w:rsidP="00B033A1">
            <w:pPr>
              <w:jc w:val="both"/>
              <w:rPr>
                <w:rFonts w:ascii="Times New Roman" w:hAnsi="Times New Roman" w:cs="Times New Roman"/>
                <w:sz w:val="24"/>
                <w:szCs w:val="24"/>
              </w:rPr>
            </w:pPr>
          </w:p>
        </w:tc>
      </w:tr>
      <w:tr w:rsidR="00B033A1" w:rsidRPr="001A13B9" w14:paraId="55E0B056" w14:textId="5EE0CE81" w:rsidTr="00736C06">
        <w:tc>
          <w:tcPr>
            <w:tcW w:w="252" w:type="pct"/>
            <w:shd w:val="clear" w:color="auto" w:fill="FFFFFF"/>
            <w:tcMar>
              <w:top w:w="90" w:type="dxa"/>
              <w:left w:w="130" w:type="dxa"/>
              <w:bottom w:w="90" w:type="dxa"/>
              <w:right w:w="130" w:type="dxa"/>
            </w:tcMar>
            <w:vAlign w:val="center"/>
          </w:tcPr>
          <w:p w14:paraId="48628C5B" w14:textId="77777777" w:rsidR="00B033A1" w:rsidRPr="001D19AC" w:rsidRDefault="00B033A1" w:rsidP="00B033A1">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13.</w:t>
            </w:r>
          </w:p>
        </w:tc>
        <w:tc>
          <w:tcPr>
            <w:tcW w:w="3688" w:type="pct"/>
            <w:shd w:val="clear" w:color="auto" w:fill="FFFFFF"/>
            <w:tcMar>
              <w:top w:w="90" w:type="dxa"/>
              <w:left w:w="130" w:type="dxa"/>
              <w:bottom w:w="90" w:type="dxa"/>
              <w:right w:w="130" w:type="dxa"/>
            </w:tcMar>
            <w:vAlign w:val="center"/>
          </w:tcPr>
          <w:p w14:paraId="07AF6411" w14:textId="77777777" w:rsidR="00B033A1" w:rsidRPr="001A13B9" w:rsidRDefault="00B033A1" w:rsidP="00B033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Pretendents norāda kāds papildus aprīkojums pieejams un ir saderīgs ar piedāvāto trenažiera modeli.</w:t>
            </w:r>
          </w:p>
        </w:tc>
        <w:tc>
          <w:tcPr>
            <w:tcW w:w="359" w:type="pct"/>
            <w:vMerge/>
            <w:shd w:val="clear" w:color="auto" w:fill="FFFFFF"/>
          </w:tcPr>
          <w:p w14:paraId="4992B3FA" w14:textId="77777777" w:rsidR="00B033A1" w:rsidRDefault="00B033A1" w:rsidP="00B033A1">
            <w:pPr>
              <w:jc w:val="both"/>
              <w:rPr>
                <w:rFonts w:ascii="Times New Roman" w:hAnsi="Times New Roman" w:cs="Times New Roman"/>
                <w:sz w:val="24"/>
                <w:szCs w:val="24"/>
              </w:rPr>
            </w:pPr>
          </w:p>
        </w:tc>
        <w:tc>
          <w:tcPr>
            <w:tcW w:w="701" w:type="pct"/>
            <w:vMerge/>
            <w:shd w:val="clear" w:color="auto" w:fill="FFFFFF"/>
          </w:tcPr>
          <w:p w14:paraId="715F242B" w14:textId="77777777" w:rsidR="00B033A1" w:rsidRDefault="00B033A1" w:rsidP="00B033A1">
            <w:pPr>
              <w:jc w:val="both"/>
              <w:rPr>
                <w:rFonts w:ascii="Times New Roman" w:hAnsi="Times New Roman" w:cs="Times New Roman"/>
                <w:sz w:val="24"/>
                <w:szCs w:val="24"/>
              </w:rPr>
            </w:pPr>
          </w:p>
        </w:tc>
      </w:tr>
      <w:tr w:rsidR="00B033A1" w:rsidRPr="001A13B9" w14:paraId="520A3C29" w14:textId="69FB88BE" w:rsidTr="00736C06">
        <w:tc>
          <w:tcPr>
            <w:tcW w:w="252" w:type="pct"/>
            <w:shd w:val="clear" w:color="auto" w:fill="FFFFFF"/>
            <w:tcMar>
              <w:top w:w="90" w:type="dxa"/>
              <w:left w:w="130" w:type="dxa"/>
              <w:bottom w:w="90" w:type="dxa"/>
              <w:right w:w="130" w:type="dxa"/>
            </w:tcMar>
            <w:vAlign w:val="center"/>
          </w:tcPr>
          <w:p w14:paraId="27D9C177" w14:textId="77777777" w:rsidR="00B033A1" w:rsidRPr="001D19AC" w:rsidRDefault="00B033A1" w:rsidP="00B033A1">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14.</w:t>
            </w:r>
          </w:p>
        </w:tc>
        <w:tc>
          <w:tcPr>
            <w:tcW w:w="3688" w:type="pct"/>
            <w:shd w:val="clear" w:color="auto" w:fill="FFFFFF"/>
            <w:tcMar>
              <w:top w:w="90" w:type="dxa"/>
              <w:left w:w="130" w:type="dxa"/>
              <w:bottom w:w="90" w:type="dxa"/>
              <w:right w:w="130" w:type="dxa"/>
            </w:tcMar>
            <w:vAlign w:val="center"/>
          </w:tcPr>
          <w:p w14:paraId="67DFAD1F" w14:textId="77777777" w:rsidR="00B033A1" w:rsidRDefault="00B033A1" w:rsidP="00B033A1">
            <w:pPr>
              <w:spacing w:after="0" w:line="240" w:lineRule="auto"/>
              <w:jc w:val="both"/>
              <w:rPr>
                <w:rFonts w:ascii="Times New Roman" w:hAnsi="Times New Roman" w:cs="Times New Roman"/>
                <w:sz w:val="24"/>
                <w:szCs w:val="24"/>
              </w:rPr>
            </w:pPr>
            <w:r w:rsidRPr="00FD04A4">
              <w:rPr>
                <w:rFonts w:ascii="Times New Roman" w:hAnsi="Times New Roman" w:cs="Times New Roman"/>
                <w:sz w:val="24"/>
                <w:szCs w:val="24"/>
              </w:rPr>
              <w:t>Pre</w:t>
            </w:r>
            <w:r>
              <w:rPr>
                <w:rFonts w:ascii="Times New Roman" w:hAnsi="Times New Roman" w:cs="Times New Roman"/>
                <w:sz w:val="24"/>
                <w:szCs w:val="24"/>
              </w:rPr>
              <w:t>tendents norāda, vai</w:t>
            </w:r>
            <w:r w:rsidRPr="001A13B9">
              <w:rPr>
                <w:rFonts w:ascii="Times New Roman" w:hAnsi="Times New Roman" w:cs="Times New Roman"/>
                <w:sz w:val="24"/>
                <w:szCs w:val="24"/>
              </w:rPr>
              <w:t xml:space="preserve"> trenažieris ir paredzēts brīvo svaru (olimpisko disku) lietošanai</w:t>
            </w:r>
            <w:r>
              <w:rPr>
                <w:rFonts w:ascii="Times New Roman" w:hAnsi="Times New Roman" w:cs="Times New Roman"/>
                <w:sz w:val="24"/>
                <w:szCs w:val="24"/>
              </w:rPr>
              <w:t>, un vai</w:t>
            </w:r>
            <w:r w:rsidRPr="001A13B9">
              <w:rPr>
                <w:rFonts w:ascii="Times New Roman" w:hAnsi="Times New Roman" w:cs="Times New Roman"/>
                <w:sz w:val="24"/>
                <w:szCs w:val="24"/>
              </w:rPr>
              <w:t xml:space="preserve"> tas ir saderīgs ar olimpiskā standarta 50 mm stieņiem un diskiem.</w:t>
            </w:r>
          </w:p>
        </w:tc>
        <w:tc>
          <w:tcPr>
            <w:tcW w:w="359" w:type="pct"/>
            <w:vMerge/>
            <w:shd w:val="clear" w:color="auto" w:fill="FFFFFF"/>
          </w:tcPr>
          <w:p w14:paraId="12B42ACE" w14:textId="77777777" w:rsidR="00B033A1" w:rsidRPr="00FD04A4" w:rsidRDefault="00B033A1" w:rsidP="00B033A1">
            <w:pPr>
              <w:jc w:val="both"/>
              <w:rPr>
                <w:rFonts w:ascii="Times New Roman" w:hAnsi="Times New Roman" w:cs="Times New Roman"/>
                <w:sz w:val="24"/>
                <w:szCs w:val="24"/>
              </w:rPr>
            </w:pPr>
          </w:p>
        </w:tc>
        <w:tc>
          <w:tcPr>
            <w:tcW w:w="701" w:type="pct"/>
            <w:vMerge/>
            <w:shd w:val="clear" w:color="auto" w:fill="FFFFFF"/>
          </w:tcPr>
          <w:p w14:paraId="71B9DC6D" w14:textId="77777777" w:rsidR="00B033A1" w:rsidRPr="00FD04A4" w:rsidRDefault="00B033A1" w:rsidP="00B033A1">
            <w:pPr>
              <w:jc w:val="both"/>
              <w:rPr>
                <w:rFonts w:ascii="Times New Roman" w:hAnsi="Times New Roman" w:cs="Times New Roman"/>
                <w:sz w:val="24"/>
                <w:szCs w:val="24"/>
              </w:rPr>
            </w:pPr>
          </w:p>
        </w:tc>
      </w:tr>
      <w:tr w:rsidR="00B033A1" w:rsidRPr="001A13B9" w14:paraId="736255F4" w14:textId="024A4806" w:rsidTr="00736C06">
        <w:tc>
          <w:tcPr>
            <w:tcW w:w="252" w:type="pct"/>
            <w:shd w:val="clear" w:color="auto" w:fill="auto"/>
            <w:tcMar>
              <w:top w:w="90" w:type="dxa"/>
              <w:left w:w="130" w:type="dxa"/>
              <w:bottom w:w="90" w:type="dxa"/>
              <w:right w:w="130" w:type="dxa"/>
            </w:tcMar>
            <w:vAlign w:val="center"/>
          </w:tcPr>
          <w:p w14:paraId="6DB2E435" w14:textId="77777777" w:rsidR="00B033A1" w:rsidRPr="001D19AC" w:rsidRDefault="00B033A1" w:rsidP="00B033A1">
            <w:pPr>
              <w:spacing w:after="0" w:line="240" w:lineRule="auto"/>
              <w:jc w:val="center"/>
              <w:rPr>
                <w:rFonts w:ascii="Times New Roman" w:hAnsi="Times New Roman" w:cs="Times New Roman"/>
                <w:sz w:val="24"/>
                <w:szCs w:val="24"/>
              </w:rPr>
            </w:pPr>
            <w:r w:rsidRPr="001D19AC">
              <w:rPr>
                <w:rFonts w:ascii="Times New Roman" w:hAnsi="Times New Roman" w:cs="Times New Roman"/>
                <w:sz w:val="24"/>
                <w:szCs w:val="24"/>
              </w:rPr>
              <w:t>15.</w:t>
            </w:r>
          </w:p>
        </w:tc>
        <w:tc>
          <w:tcPr>
            <w:tcW w:w="3688" w:type="pct"/>
            <w:shd w:val="clear" w:color="auto" w:fill="auto"/>
            <w:tcMar>
              <w:top w:w="90" w:type="dxa"/>
              <w:left w:w="130" w:type="dxa"/>
              <w:bottom w:w="90" w:type="dxa"/>
              <w:right w:w="130" w:type="dxa"/>
            </w:tcMar>
            <w:vAlign w:val="center"/>
          </w:tcPr>
          <w:p w14:paraId="02E9B401" w14:textId="77777777" w:rsidR="00B033A1" w:rsidRPr="001A13B9" w:rsidRDefault="00B033A1" w:rsidP="00B033A1">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Garantija precei — ne mazāk kā 24 mēneši no piegādes un pieņemšanas-nodošanas akta parakstīšanas dienas.</w:t>
            </w:r>
          </w:p>
        </w:tc>
        <w:tc>
          <w:tcPr>
            <w:tcW w:w="359" w:type="pct"/>
            <w:vMerge/>
          </w:tcPr>
          <w:p w14:paraId="7982F911" w14:textId="77777777" w:rsidR="00B033A1" w:rsidRPr="001A13B9" w:rsidRDefault="00B033A1" w:rsidP="00B033A1">
            <w:pPr>
              <w:jc w:val="both"/>
              <w:rPr>
                <w:rFonts w:ascii="Times New Roman" w:hAnsi="Times New Roman" w:cs="Times New Roman"/>
                <w:sz w:val="24"/>
                <w:szCs w:val="24"/>
              </w:rPr>
            </w:pPr>
          </w:p>
        </w:tc>
        <w:tc>
          <w:tcPr>
            <w:tcW w:w="701" w:type="pct"/>
            <w:vMerge/>
          </w:tcPr>
          <w:p w14:paraId="76B9BC8F" w14:textId="77777777" w:rsidR="00B033A1" w:rsidRPr="001A13B9" w:rsidRDefault="00B033A1" w:rsidP="00B033A1">
            <w:pPr>
              <w:jc w:val="both"/>
              <w:rPr>
                <w:rFonts w:ascii="Times New Roman" w:hAnsi="Times New Roman" w:cs="Times New Roman"/>
                <w:sz w:val="24"/>
                <w:szCs w:val="24"/>
              </w:rPr>
            </w:pPr>
          </w:p>
        </w:tc>
      </w:tr>
      <w:tr w:rsidR="00B033A1" w:rsidRPr="001A13B9" w14:paraId="0074FB7B" w14:textId="67C14E42" w:rsidTr="00736C06">
        <w:tc>
          <w:tcPr>
            <w:tcW w:w="252" w:type="pct"/>
            <w:shd w:val="clear" w:color="auto" w:fill="auto"/>
            <w:tcMar>
              <w:top w:w="90" w:type="dxa"/>
              <w:left w:w="130" w:type="dxa"/>
              <w:bottom w:w="90" w:type="dxa"/>
              <w:right w:w="130" w:type="dxa"/>
            </w:tcMar>
            <w:vAlign w:val="center"/>
          </w:tcPr>
          <w:p w14:paraId="4A599E41" w14:textId="39E2938F" w:rsidR="00B033A1" w:rsidRPr="001D19AC" w:rsidRDefault="00B033A1" w:rsidP="00B03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688" w:type="pct"/>
            <w:shd w:val="clear" w:color="auto" w:fill="auto"/>
            <w:tcMar>
              <w:top w:w="90" w:type="dxa"/>
              <w:left w:w="130" w:type="dxa"/>
              <w:bottom w:w="90" w:type="dxa"/>
              <w:right w:w="130" w:type="dxa"/>
            </w:tcMar>
            <w:vAlign w:val="center"/>
          </w:tcPr>
          <w:p w14:paraId="6B18EE04" w14:textId="77777777" w:rsidR="00B033A1" w:rsidRPr="001A13B9" w:rsidRDefault="00B033A1" w:rsidP="00B033A1">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Lietošanas instrukcija/pamācība latviešu valodā vai tulkojums latviešu valodā.</w:t>
            </w:r>
          </w:p>
        </w:tc>
        <w:tc>
          <w:tcPr>
            <w:tcW w:w="359" w:type="pct"/>
            <w:vMerge/>
          </w:tcPr>
          <w:p w14:paraId="72AA74A6" w14:textId="77777777" w:rsidR="00B033A1" w:rsidRPr="001A13B9" w:rsidRDefault="00B033A1" w:rsidP="00B033A1">
            <w:pPr>
              <w:jc w:val="both"/>
              <w:rPr>
                <w:rFonts w:ascii="Times New Roman" w:hAnsi="Times New Roman" w:cs="Times New Roman"/>
                <w:sz w:val="24"/>
                <w:szCs w:val="24"/>
              </w:rPr>
            </w:pPr>
          </w:p>
        </w:tc>
        <w:tc>
          <w:tcPr>
            <w:tcW w:w="701" w:type="pct"/>
            <w:vMerge/>
          </w:tcPr>
          <w:p w14:paraId="7DE43215" w14:textId="77777777" w:rsidR="00B033A1" w:rsidRPr="001A13B9" w:rsidRDefault="00B033A1" w:rsidP="00B033A1">
            <w:pPr>
              <w:jc w:val="both"/>
              <w:rPr>
                <w:rFonts w:ascii="Times New Roman" w:hAnsi="Times New Roman" w:cs="Times New Roman"/>
                <w:sz w:val="24"/>
                <w:szCs w:val="24"/>
              </w:rPr>
            </w:pPr>
          </w:p>
        </w:tc>
      </w:tr>
      <w:tr w:rsidR="00B033A1" w:rsidRPr="001A13B9" w14:paraId="037CA4E8" w14:textId="3662565A" w:rsidTr="00736C06">
        <w:tc>
          <w:tcPr>
            <w:tcW w:w="252" w:type="pct"/>
            <w:shd w:val="clear" w:color="auto" w:fill="FFFFFF"/>
            <w:tcMar>
              <w:top w:w="90" w:type="dxa"/>
              <w:left w:w="130" w:type="dxa"/>
              <w:bottom w:w="90" w:type="dxa"/>
              <w:right w:w="130" w:type="dxa"/>
            </w:tcMar>
            <w:vAlign w:val="center"/>
          </w:tcPr>
          <w:p w14:paraId="22E04519" w14:textId="1A98143D" w:rsidR="00B033A1" w:rsidRPr="001D19AC" w:rsidRDefault="00B033A1" w:rsidP="00B03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3688" w:type="pct"/>
            <w:shd w:val="clear" w:color="auto" w:fill="FFFFFF"/>
            <w:tcMar>
              <w:top w:w="90" w:type="dxa"/>
              <w:left w:w="130" w:type="dxa"/>
              <w:bottom w:w="90" w:type="dxa"/>
              <w:right w:w="130" w:type="dxa"/>
            </w:tcMar>
            <w:vAlign w:val="center"/>
          </w:tcPr>
          <w:p w14:paraId="10C79864" w14:textId="3D7AA5A7" w:rsidR="00B033A1" w:rsidRPr="001A13B9" w:rsidRDefault="00B033A1" w:rsidP="00B033A1">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Preces piegādes termiņš</w:t>
            </w:r>
            <w:r>
              <w:rPr>
                <w:rFonts w:ascii="Times New Roman" w:hAnsi="Times New Roman" w:cs="Times New Roman"/>
                <w:sz w:val="24"/>
                <w:szCs w:val="24"/>
              </w:rPr>
              <w:t xml:space="preserve"> nav garāks par 2 mēnešiem</w:t>
            </w:r>
            <w:r w:rsidRPr="001A13B9">
              <w:rPr>
                <w:rFonts w:ascii="Times New Roman" w:hAnsi="Times New Roman" w:cs="Times New Roman"/>
                <w:sz w:val="24"/>
                <w:szCs w:val="24"/>
              </w:rPr>
              <w:t>.</w:t>
            </w:r>
            <w:r>
              <w:rPr>
                <w:rFonts w:ascii="Times New Roman" w:hAnsi="Times New Roman" w:cs="Times New Roman"/>
                <w:sz w:val="24"/>
                <w:szCs w:val="24"/>
              </w:rPr>
              <w:t xml:space="preserve"> Piegādes termiņš attiecas uz daudzfunkcionālo trenažieri kopā ar+ papildus aprīkojumu.</w:t>
            </w:r>
          </w:p>
        </w:tc>
        <w:tc>
          <w:tcPr>
            <w:tcW w:w="359" w:type="pct"/>
            <w:vMerge/>
            <w:shd w:val="clear" w:color="auto" w:fill="FFFFFF"/>
          </w:tcPr>
          <w:p w14:paraId="01682EBE" w14:textId="77777777" w:rsidR="00B033A1" w:rsidRPr="001A13B9" w:rsidRDefault="00B033A1" w:rsidP="00B033A1">
            <w:pPr>
              <w:jc w:val="both"/>
              <w:rPr>
                <w:rFonts w:ascii="Times New Roman" w:hAnsi="Times New Roman" w:cs="Times New Roman"/>
                <w:sz w:val="24"/>
                <w:szCs w:val="24"/>
              </w:rPr>
            </w:pPr>
          </w:p>
        </w:tc>
        <w:tc>
          <w:tcPr>
            <w:tcW w:w="701" w:type="pct"/>
            <w:vMerge/>
            <w:shd w:val="clear" w:color="auto" w:fill="FFFFFF"/>
          </w:tcPr>
          <w:p w14:paraId="759784F2" w14:textId="77777777" w:rsidR="00B033A1" w:rsidRPr="001A13B9" w:rsidRDefault="00B033A1" w:rsidP="00B033A1">
            <w:pPr>
              <w:jc w:val="both"/>
              <w:rPr>
                <w:rFonts w:ascii="Times New Roman" w:hAnsi="Times New Roman" w:cs="Times New Roman"/>
                <w:sz w:val="24"/>
                <w:szCs w:val="24"/>
              </w:rPr>
            </w:pPr>
          </w:p>
        </w:tc>
      </w:tr>
      <w:tr w:rsidR="00B033A1" w:rsidRPr="001A13B9" w14:paraId="0AFE0265" w14:textId="50D43857" w:rsidTr="00736C06">
        <w:tc>
          <w:tcPr>
            <w:tcW w:w="252" w:type="pct"/>
            <w:shd w:val="clear" w:color="auto" w:fill="auto"/>
            <w:tcMar>
              <w:top w:w="90" w:type="dxa"/>
              <w:left w:w="130" w:type="dxa"/>
              <w:bottom w:w="90" w:type="dxa"/>
              <w:right w:w="130" w:type="dxa"/>
            </w:tcMar>
            <w:vAlign w:val="center"/>
          </w:tcPr>
          <w:p w14:paraId="5FCF1C04" w14:textId="0A4CA96E" w:rsidR="00B033A1" w:rsidRPr="001D19AC" w:rsidRDefault="00B033A1" w:rsidP="00B03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3688" w:type="pct"/>
            <w:shd w:val="clear" w:color="auto" w:fill="auto"/>
            <w:tcMar>
              <w:top w:w="90" w:type="dxa"/>
              <w:left w:w="130" w:type="dxa"/>
              <w:bottom w:w="90" w:type="dxa"/>
              <w:right w:w="130" w:type="dxa"/>
            </w:tcMar>
            <w:vAlign w:val="center"/>
          </w:tcPr>
          <w:p w14:paraId="2772A716" w14:textId="77777777" w:rsidR="00B033A1" w:rsidRPr="001A13B9" w:rsidRDefault="00B033A1" w:rsidP="00B033A1">
            <w:pPr>
              <w:spacing w:after="0" w:line="240" w:lineRule="auto"/>
              <w:jc w:val="both"/>
              <w:rPr>
                <w:rFonts w:ascii="Times New Roman" w:hAnsi="Times New Roman" w:cs="Times New Roman"/>
                <w:sz w:val="24"/>
                <w:szCs w:val="24"/>
              </w:rPr>
            </w:pPr>
            <w:r w:rsidRPr="001A13B9">
              <w:rPr>
                <w:rFonts w:ascii="Times New Roman" w:hAnsi="Times New Roman" w:cs="Times New Roman"/>
                <w:sz w:val="24"/>
                <w:szCs w:val="24"/>
              </w:rPr>
              <w:t>Piegāde, izkraušana un montāža pasūtītāja norādītajā vietā — iekļauta piedāvājuma cenā.</w:t>
            </w:r>
          </w:p>
        </w:tc>
        <w:tc>
          <w:tcPr>
            <w:tcW w:w="359" w:type="pct"/>
            <w:vMerge/>
          </w:tcPr>
          <w:p w14:paraId="69655C71" w14:textId="77777777" w:rsidR="00B033A1" w:rsidRPr="001A13B9" w:rsidRDefault="00B033A1" w:rsidP="00B033A1">
            <w:pPr>
              <w:jc w:val="both"/>
              <w:rPr>
                <w:rFonts w:ascii="Times New Roman" w:hAnsi="Times New Roman" w:cs="Times New Roman"/>
                <w:sz w:val="24"/>
                <w:szCs w:val="24"/>
              </w:rPr>
            </w:pPr>
          </w:p>
        </w:tc>
        <w:tc>
          <w:tcPr>
            <w:tcW w:w="701" w:type="pct"/>
            <w:vMerge/>
          </w:tcPr>
          <w:p w14:paraId="78824854" w14:textId="77777777" w:rsidR="00B033A1" w:rsidRPr="001A13B9" w:rsidRDefault="00B033A1" w:rsidP="00B033A1">
            <w:pPr>
              <w:jc w:val="both"/>
              <w:rPr>
                <w:rFonts w:ascii="Times New Roman" w:hAnsi="Times New Roman" w:cs="Times New Roman"/>
                <w:sz w:val="24"/>
                <w:szCs w:val="24"/>
              </w:rPr>
            </w:pPr>
          </w:p>
        </w:tc>
      </w:tr>
      <w:tr w:rsidR="00B033A1" w:rsidRPr="001A13B9" w14:paraId="71DC2A6C" w14:textId="77777777" w:rsidTr="00736C06">
        <w:tc>
          <w:tcPr>
            <w:tcW w:w="252" w:type="pct"/>
            <w:shd w:val="clear" w:color="auto" w:fill="auto"/>
            <w:tcMar>
              <w:top w:w="90" w:type="dxa"/>
              <w:left w:w="130" w:type="dxa"/>
              <w:bottom w:w="90" w:type="dxa"/>
              <w:right w:w="130" w:type="dxa"/>
            </w:tcMar>
            <w:vAlign w:val="center"/>
          </w:tcPr>
          <w:p w14:paraId="59E56434" w14:textId="6A1F7891" w:rsidR="00B033A1" w:rsidRPr="001D19AC" w:rsidRDefault="00B033A1" w:rsidP="00B03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3688" w:type="pct"/>
            <w:shd w:val="clear" w:color="auto" w:fill="auto"/>
            <w:tcMar>
              <w:top w:w="90" w:type="dxa"/>
              <w:left w:w="130" w:type="dxa"/>
              <w:bottom w:w="90" w:type="dxa"/>
              <w:right w:w="130" w:type="dxa"/>
            </w:tcMar>
            <w:vAlign w:val="center"/>
          </w:tcPr>
          <w:p w14:paraId="792AB2F8" w14:textId="3180F547" w:rsidR="00B033A1" w:rsidRDefault="00B033A1" w:rsidP="00B033A1">
            <w:pPr>
              <w:spacing w:after="0" w:line="240" w:lineRule="auto"/>
              <w:jc w:val="both"/>
              <w:rPr>
                <w:rFonts w:ascii="Times New Roman" w:hAnsi="Times New Roman" w:cs="Times New Roman"/>
                <w:sz w:val="24"/>
                <w:szCs w:val="24"/>
              </w:rPr>
            </w:pPr>
            <w:r w:rsidRPr="00796F7C">
              <w:rPr>
                <w:rFonts w:ascii="Times New Roman" w:hAnsi="Times New Roman" w:cs="Times New Roman"/>
                <w:noProof/>
                <w:sz w:val="24"/>
                <w:szCs w:val="24"/>
              </w:rPr>
              <w:drawing>
                <wp:anchor distT="0" distB="0" distL="114300" distR="114300" simplePos="0" relativeHeight="251671552" behindDoc="1" locked="0" layoutInCell="1" allowOverlap="1" wp14:anchorId="2AC96850" wp14:editId="7A8A8685">
                  <wp:simplePos x="0" y="0"/>
                  <wp:positionH relativeFrom="column">
                    <wp:posOffset>2086610</wp:posOffset>
                  </wp:positionH>
                  <wp:positionV relativeFrom="paragraph">
                    <wp:posOffset>80010</wp:posOffset>
                  </wp:positionV>
                  <wp:extent cx="1172845" cy="1557655"/>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72845" cy="1557655"/>
                          </a:xfrm>
                          <a:prstGeom prst="rect">
                            <a:avLst/>
                          </a:prstGeom>
                        </pic:spPr>
                      </pic:pic>
                    </a:graphicData>
                  </a:graphic>
                  <wp14:sizeRelH relativeFrom="margin">
                    <wp14:pctWidth>0</wp14:pctWidth>
                  </wp14:sizeRelH>
                  <wp14:sizeRelV relativeFrom="margin">
                    <wp14:pctHeight>0</wp14:pctHeight>
                  </wp14:sizeRelV>
                </wp:anchor>
              </w:drawing>
            </w:r>
            <w:r w:rsidRPr="00796F7C">
              <w:rPr>
                <w:rFonts w:ascii="Times New Roman" w:hAnsi="Times New Roman" w:cs="Times New Roman"/>
                <w:noProof/>
                <w:sz w:val="24"/>
                <w:szCs w:val="24"/>
              </w:rPr>
              <w:drawing>
                <wp:anchor distT="0" distB="0" distL="114300" distR="114300" simplePos="0" relativeHeight="251670528" behindDoc="0" locked="0" layoutInCell="1" allowOverlap="1" wp14:anchorId="538BB658" wp14:editId="417CD231">
                  <wp:simplePos x="0" y="0"/>
                  <wp:positionH relativeFrom="column">
                    <wp:posOffset>-395</wp:posOffset>
                  </wp:positionH>
                  <wp:positionV relativeFrom="paragraph">
                    <wp:posOffset>2408</wp:posOffset>
                  </wp:positionV>
                  <wp:extent cx="1435561" cy="174253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35561" cy="1742536"/>
                          </a:xfrm>
                          <a:prstGeom prst="rect">
                            <a:avLst/>
                          </a:prstGeom>
                        </pic:spPr>
                      </pic:pic>
                    </a:graphicData>
                  </a:graphic>
                </wp:anchor>
              </w:drawing>
            </w:r>
            <w:r>
              <w:rPr>
                <w:rFonts w:ascii="Times New Roman" w:hAnsi="Times New Roman" w:cs="Times New Roman"/>
                <w:sz w:val="24"/>
                <w:szCs w:val="24"/>
              </w:rPr>
              <w:t xml:space="preserve">  </w:t>
            </w:r>
          </w:p>
          <w:p w14:paraId="6454A029" w14:textId="3B4E708C" w:rsidR="00B033A1" w:rsidRDefault="00B033A1" w:rsidP="00B033A1">
            <w:pPr>
              <w:rPr>
                <w:rFonts w:ascii="Times New Roman" w:hAnsi="Times New Roman" w:cs="Times New Roman"/>
                <w:sz w:val="24"/>
                <w:szCs w:val="24"/>
              </w:rPr>
            </w:pPr>
            <w:r w:rsidRPr="00796F7C">
              <w:rPr>
                <w:rFonts w:ascii="Times New Roman" w:hAnsi="Times New Roman" w:cs="Times New Roman"/>
                <w:noProof/>
                <w:sz w:val="24"/>
                <w:szCs w:val="24"/>
              </w:rPr>
              <w:drawing>
                <wp:anchor distT="0" distB="0" distL="114300" distR="114300" simplePos="0" relativeHeight="251672576" behindDoc="0" locked="0" layoutInCell="1" allowOverlap="1" wp14:anchorId="215A9783" wp14:editId="1738BCEC">
                  <wp:simplePos x="0" y="0"/>
                  <wp:positionH relativeFrom="column">
                    <wp:posOffset>4018915</wp:posOffset>
                  </wp:positionH>
                  <wp:positionV relativeFrom="paragraph">
                    <wp:posOffset>2540</wp:posOffset>
                  </wp:positionV>
                  <wp:extent cx="1509395" cy="15049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09395" cy="1504950"/>
                          </a:xfrm>
                          <a:prstGeom prst="rect">
                            <a:avLst/>
                          </a:prstGeom>
                        </pic:spPr>
                      </pic:pic>
                    </a:graphicData>
                  </a:graphic>
                  <wp14:sizeRelH relativeFrom="margin">
                    <wp14:pctWidth>0</wp14:pctWidth>
                  </wp14:sizeRelH>
                  <wp14:sizeRelV relativeFrom="margin">
                    <wp14:pctHeight>0</wp14:pctHeight>
                  </wp14:sizeRelV>
                </wp:anchor>
              </w:drawing>
            </w:r>
          </w:p>
          <w:p w14:paraId="668DDEDA" w14:textId="092147DE" w:rsidR="00B033A1" w:rsidRDefault="00B033A1" w:rsidP="00B033A1">
            <w:pPr>
              <w:rPr>
                <w:rFonts w:ascii="Times New Roman" w:hAnsi="Times New Roman" w:cs="Times New Roman"/>
                <w:sz w:val="24"/>
                <w:szCs w:val="24"/>
              </w:rPr>
            </w:pPr>
          </w:p>
          <w:p w14:paraId="21879F78" w14:textId="048925DE" w:rsidR="00B033A1" w:rsidRDefault="00B033A1" w:rsidP="00B033A1">
            <w:pPr>
              <w:rPr>
                <w:rFonts w:ascii="Times New Roman" w:hAnsi="Times New Roman" w:cs="Times New Roman"/>
                <w:sz w:val="24"/>
                <w:szCs w:val="24"/>
              </w:rPr>
            </w:pPr>
          </w:p>
          <w:p w14:paraId="19B75B13" w14:textId="7A1E5079" w:rsidR="00B033A1" w:rsidRDefault="00B033A1" w:rsidP="00B033A1">
            <w:pPr>
              <w:rPr>
                <w:rFonts w:ascii="Times New Roman" w:hAnsi="Times New Roman" w:cs="Times New Roman"/>
                <w:sz w:val="24"/>
                <w:szCs w:val="24"/>
              </w:rPr>
            </w:pPr>
          </w:p>
          <w:p w14:paraId="3338A3B4" w14:textId="77777777" w:rsidR="00B033A1" w:rsidRDefault="00B033A1" w:rsidP="00B033A1">
            <w:pPr>
              <w:rPr>
                <w:rFonts w:ascii="Times New Roman" w:hAnsi="Times New Roman" w:cs="Times New Roman"/>
                <w:sz w:val="24"/>
                <w:szCs w:val="24"/>
              </w:rPr>
            </w:pPr>
          </w:p>
          <w:p w14:paraId="05B7163B" w14:textId="5C0892E9" w:rsidR="00B033A1" w:rsidRDefault="00B033A1" w:rsidP="00B033A1">
            <w:pPr>
              <w:rPr>
                <w:rFonts w:ascii="Times New Roman" w:hAnsi="Times New Roman" w:cs="Times New Roman"/>
                <w:sz w:val="24"/>
                <w:szCs w:val="24"/>
              </w:rPr>
            </w:pPr>
          </w:p>
          <w:p w14:paraId="504202C5" w14:textId="4CED000B" w:rsidR="00B033A1" w:rsidRPr="001D51E2" w:rsidRDefault="00B033A1" w:rsidP="00B033A1">
            <w:pPr>
              <w:jc w:val="center"/>
              <w:rPr>
                <w:rFonts w:ascii="Times New Roman" w:hAnsi="Times New Roman" w:cs="Times New Roman"/>
                <w:b/>
                <w:bCs/>
                <w:sz w:val="24"/>
                <w:szCs w:val="24"/>
              </w:rPr>
            </w:pPr>
            <w:r w:rsidRPr="001D51E2">
              <w:rPr>
                <w:rFonts w:ascii="Times New Roman" w:hAnsi="Times New Roman" w:cs="Times New Roman"/>
                <w:b/>
                <w:bCs/>
                <w:sz w:val="24"/>
                <w:szCs w:val="24"/>
              </w:rPr>
              <w:t>ATTĒLIEM IR ILUSTRATĪVA NOZĪME.</w:t>
            </w:r>
          </w:p>
        </w:tc>
        <w:tc>
          <w:tcPr>
            <w:tcW w:w="359" w:type="pct"/>
            <w:vMerge/>
          </w:tcPr>
          <w:p w14:paraId="0F711E47" w14:textId="24BA22FF" w:rsidR="00B033A1" w:rsidRPr="001A13B9" w:rsidRDefault="00B033A1" w:rsidP="00B033A1">
            <w:pPr>
              <w:jc w:val="both"/>
              <w:rPr>
                <w:rFonts w:ascii="Times New Roman" w:hAnsi="Times New Roman" w:cs="Times New Roman"/>
                <w:sz w:val="24"/>
                <w:szCs w:val="24"/>
              </w:rPr>
            </w:pPr>
          </w:p>
        </w:tc>
        <w:tc>
          <w:tcPr>
            <w:tcW w:w="701" w:type="pct"/>
            <w:vMerge/>
          </w:tcPr>
          <w:p w14:paraId="01A3540D" w14:textId="77777777" w:rsidR="00B033A1" w:rsidRPr="001A13B9" w:rsidRDefault="00B033A1" w:rsidP="00B033A1">
            <w:pPr>
              <w:jc w:val="both"/>
              <w:rPr>
                <w:rFonts w:ascii="Times New Roman" w:hAnsi="Times New Roman" w:cs="Times New Roman"/>
                <w:sz w:val="24"/>
                <w:szCs w:val="24"/>
              </w:rPr>
            </w:pPr>
          </w:p>
        </w:tc>
      </w:tr>
    </w:tbl>
    <w:p w14:paraId="40DF62E6" w14:textId="38EFD587" w:rsidR="00262D5A" w:rsidRDefault="00262D5A" w:rsidP="00B035F5">
      <w:pPr>
        <w:rPr>
          <w:rFonts w:ascii="Times New Roman" w:hAnsi="Times New Roman" w:cs="Times New Roman"/>
          <w:sz w:val="24"/>
          <w:szCs w:val="24"/>
        </w:rPr>
      </w:pPr>
    </w:p>
    <w:p w14:paraId="7AEA73E3" w14:textId="41A70E60" w:rsidR="00B035F5" w:rsidRDefault="003862A9" w:rsidP="00B035F5">
      <w:pPr>
        <w:rPr>
          <w:rFonts w:ascii="Times New Roman" w:hAnsi="Times New Roman" w:cs="Times New Roman"/>
          <w:sz w:val="24"/>
          <w:szCs w:val="24"/>
        </w:rPr>
      </w:pPr>
      <w:bookmarkStart w:id="1" w:name="_Hlk230089360"/>
      <w:r w:rsidRPr="00BC4043">
        <w:rPr>
          <w:rFonts w:ascii="Times New Roman" w:hAnsi="Times New Roman" w:cs="Times New Roman"/>
          <w:sz w:val="24"/>
          <w:szCs w:val="24"/>
        </w:rPr>
        <w:t xml:space="preserve">**Norādītajam preču  </w:t>
      </w:r>
      <w:r w:rsidR="0068005B" w:rsidRPr="00BC4043">
        <w:rPr>
          <w:rFonts w:ascii="Times New Roman" w:hAnsi="Times New Roman" w:cs="Times New Roman"/>
          <w:sz w:val="24"/>
          <w:szCs w:val="24"/>
        </w:rPr>
        <w:t>daudzumam</w:t>
      </w:r>
      <w:r w:rsidRPr="00BC4043">
        <w:rPr>
          <w:rFonts w:ascii="Times New Roman" w:hAnsi="Times New Roman" w:cs="Times New Roman"/>
          <w:sz w:val="24"/>
          <w:szCs w:val="24"/>
        </w:rPr>
        <w:t xml:space="preserve"> ir informatīvs raksturs un tas tiek izvirzīts </w:t>
      </w:r>
      <w:r w:rsidR="0068005B" w:rsidRPr="00BC4043">
        <w:rPr>
          <w:rFonts w:ascii="Times New Roman" w:hAnsi="Times New Roman" w:cs="Times New Roman"/>
          <w:sz w:val="24"/>
          <w:szCs w:val="24"/>
        </w:rPr>
        <w:t>piedāvājumu</w:t>
      </w:r>
      <w:r w:rsidRPr="00BC4043">
        <w:rPr>
          <w:rFonts w:ascii="Times New Roman" w:hAnsi="Times New Roman" w:cs="Times New Roman"/>
          <w:sz w:val="24"/>
          <w:szCs w:val="24"/>
        </w:rPr>
        <w:t xml:space="preserve"> vērtēšanai un viszemākās cenas noteikšanai. Līguma ietvaros,  preču veids var atšķirties no tabulā norādītajām prasībām.</w:t>
      </w:r>
    </w:p>
    <w:p w14:paraId="19E99F8B" w14:textId="6D1C8A17" w:rsidR="003862A9" w:rsidRPr="00BC4043" w:rsidRDefault="003862A9" w:rsidP="00B035F5">
      <w:pPr>
        <w:rPr>
          <w:rFonts w:ascii="Times New Roman" w:hAnsi="Times New Roman" w:cs="Times New Roman"/>
          <w:sz w:val="24"/>
          <w:szCs w:val="24"/>
        </w:rPr>
      </w:pPr>
      <w:r w:rsidRPr="00BC4043">
        <w:rPr>
          <w:rFonts w:ascii="Times New Roman" w:hAnsi="Times New Roman" w:cs="Times New Roman"/>
          <w:sz w:val="24"/>
          <w:szCs w:val="24"/>
        </w:rPr>
        <w:lastRenderedPageBreak/>
        <w:t>* Ja tehniskajā specifikācijā norādīts konkrēts preču vai standarta nosaukums vai kāda cita norāde uz specifisku preču izcelsmi, īpašu procesu, zīmolu vai veidu, pretendents var piedāvāt ekvivalentas preces vai atbilstību ekvivalentiem standartiem, kas atbilst minimālajām tehniskās specifikācijas prasībām un parametriem un nodrošina tehniskajā specifikācijā prasīto darbību.</w:t>
      </w:r>
    </w:p>
    <w:bookmarkEnd w:id="1"/>
    <w:p w14:paraId="5E51999C" w14:textId="7E79F796" w:rsidR="003862A9" w:rsidRDefault="003862A9" w:rsidP="00306297">
      <w:pPr>
        <w:jc w:val="both"/>
      </w:pPr>
    </w:p>
    <w:p w14:paraId="2ED6759F" w14:textId="022E4E68" w:rsidR="00565EC4" w:rsidRPr="00565EC4" w:rsidRDefault="00565EC4" w:rsidP="00262D5A">
      <w:pPr>
        <w:spacing w:before="6"/>
        <w:jc w:val="center"/>
        <w:rPr>
          <w:rFonts w:ascii="Times New Roman" w:hAnsi="Times New Roman" w:cs="Times New Roman"/>
          <w:sz w:val="24"/>
          <w:szCs w:val="24"/>
        </w:rPr>
      </w:pPr>
    </w:p>
    <w:sectPr w:rsidR="00565EC4" w:rsidRPr="00565EC4" w:rsidSect="00702CC1">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18C1F" w14:textId="77777777" w:rsidR="00323B9F" w:rsidRDefault="00323B9F" w:rsidP="00323B9F">
      <w:pPr>
        <w:spacing w:after="0" w:line="240" w:lineRule="auto"/>
      </w:pPr>
      <w:r>
        <w:separator/>
      </w:r>
    </w:p>
  </w:endnote>
  <w:endnote w:type="continuationSeparator" w:id="0">
    <w:p w14:paraId="15FCC470" w14:textId="77777777" w:rsidR="00323B9F" w:rsidRDefault="00323B9F" w:rsidP="00323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479060"/>
      <w:docPartObj>
        <w:docPartGallery w:val="Page Numbers (Bottom of Page)"/>
        <w:docPartUnique/>
      </w:docPartObj>
    </w:sdtPr>
    <w:sdtEndPr>
      <w:rPr>
        <w:noProof/>
      </w:rPr>
    </w:sdtEndPr>
    <w:sdtContent>
      <w:p w14:paraId="6B527E49" w14:textId="2B3D6070" w:rsidR="00323B9F" w:rsidRDefault="00323B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39ACE0" w14:textId="77777777" w:rsidR="00323B9F" w:rsidRDefault="00323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9281A" w14:textId="77777777" w:rsidR="00323B9F" w:rsidRDefault="00323B9F" w:rsidP="00323B9F">
      <w:pPr>
        <w:spacing w:after="0" w:line="240" w:lineRule="auto"/>
      </w:pPr>
      <w:r>
        <w:separator/>
      </w:r>
    </w:p>
  </w:footnote>
  <w:footnote w:type="continuationSeparator" w:id="0">
    <w:p w14:paraId="001B044F" w14:textId="77777777" w:rsidR="00323B9F" w:rsidRDefault="00323B9F" w:rsidP="00323B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2ADA"/>
    <w:multiLevelType w:val="hybridMultilevel"/>
    <w:tmpl w:val="4A5E6F42"/>
    <w:lvl w:ilvl="0" w:tplc="057CD872">
      <w:start w:val="15"/>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36AF0599"/>
    <w:multiLevelType w:val="hybridMultilevel"/>
    <w:tmpl w:val="3A46F6EE"/>
    <w:lvl w:ilvl="0" w:tplc="CF16F4AC">
      <w:start w:val="1"/>
      <w:numFmt w:val="upperRoman"/>
      <w:lvlText w:val="%1."/>
      <w:lvlJc w:val="left"/>
      <w:pPr>
        <w:ind w:left="1080" w:hanging="72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E7667DD"/>
    <w:multiLevelType w:val="hybridMultilevel"/>
    <w:tmpl w:val="B80C16F4"/>
    <w:lvl w:ilvl="0" w:tplc="6F78EE5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489B2CE6"/>
    <w:multiLevelType w:val="hybridMultilevel"/>
    <w:tmpl w:val="3F889F2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15:restartNumberingAfterBreak="0">
    <w:nsid w:val="4B6117AF"/>
    <w:multiLevelType w:val="hybridMultilevel"/>
    <w:tmpl w:val="F7946E34"/>
    <w:lvl w:ilvl="0" w:tplc="3A22A5C4">
      <w:start w:val="5"/>
      <w:numFmt w:val="bullet"/>
      <w:lvlText w:val="-"/>
      <w:lvlJc w:val="left"/>
      <w:pPr>
        <w:ind w:left="720" w:hanging="360"/>
      </w:pPr>
      <w:rPr>
        <w:rFonts w:ascii="Arial" w:eastAsia="Arial"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5AEF396C"/>
    <w:multiLevelType w:val="hybridMultilevel"/>
    <w:tmpl w:val="14CC4B96"/>
    <w:lvl w:ilvl="0" w:tplc="A56A7F0A">
      <w:start w:val="15"/>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21F1A6B"/>
    <w:multiLevelType w:val="multilevel"/>
    <w:tmpl w:val="D32E410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5A7251"/>
    <w:multiLevelType w:val="multilevel"/>
    <w:tmpl w:val="E1180566"/>
    <w:lvl w:ilvl="0">
      <w:start w:val="1"/>
      <w:numFmt w:val="decimal"/>
      <w:suff w:val="space"/>
      <w:lvlText w:val="%1."/>
      <w:lvlJc w:val="left"/>
      <w:pPr>
        <w:ind w:left="227" w:hanging="227"/>
      </w:pPr>
      <w:rPr>
        <w:rFonts w:ascii="Times New Roman" w:hAnsi="Times New Roman" w:cs="Times New Roman" w:hint="default"/>
        <w:b/>
        <w:sz w:val="24"/>
        <w:szCs w:val="24"/>
      </w:rPr>
    </w:lvl>
    <w:lvl w:ilvl="1">
      <w:start w:val="1"/>
      <w:numFmt w:val="decimal"/>
      <w:suff w:val="space"/>
      <w:lvlText w:val="%1.%2."/>
      <w:lvlJc w:val="left"/>
      <w:pPr>
        <w:ind w:left="432" w:hanging="432"/>
      </w:pPr>
      <w:rPr>
        <w:rFonts w:ascii="Times New Roman" w:hAnsi="Times New Roman" w:cs="Times New Roman" w:hint="default"/>
        <w:b/>
        <w:i w:val="0"/>
        <w:color w:val="auto"/>
        <w:sz w:val="24"/>
        <w:szCs w:val="24"/>
      </w:rPr>
    </w:lvl>
    <w:lvl w:ilvl="2">
      <w:start w:val="1"/>
      <w:numFmt w:val="decimal"/>
      <w:suff w:val="space"/>
      <w:lvlText w:val="%1.%2.%3."/>
      <w:lvlJc w:val="left"/>
      <w:pPr>
        <w:ind w:left="1224" w:hanging="504"/>
      </w:pPr>
      <w:rPr>
        <w:rFonts w:ascii="Times New Roman" w:hAnsi="Times New Roman" w:cs="Times New Roman" w:hint="default"/>
        <w:b/>
        <w:i w:val="0"/>
        <w:sz w:val="24"/>
        <w:szCs w:val="24"/>
      </w:rPr>
    </w:lvl>
    <w:lvl w:ilvl="3">
      <w:start w:val="1"/>
      <w:numFmt w:val="decimal"/>
      <w:lvlText w:val="%1.%2.%3.%4."/>
      <w:lvlJc w:val="left"/>
      <w:pPr>
        <w:tabs>
          <w:tab w:val="num" w:pos="1800"/>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31F"/>
    <w:rsid w:val="0004145E"/>
    <w:rsid w:val="000428B5"/>
    <w:rsid w:val="000502D8"/>
    <w:rsid w:val="00054894"/>
    <w:rsid w:val="00083235"/>
    <w:rsid w:val="000B4D9C"/>
    <w:rsid w:val="000D6286"/>
    <w:rsid w:val="000F76CE"/>
    <w:rsid w:val="001075AA"/>
    <w:rsid w:val="001468EA"/>
    <w:rsid w:val="001B1D8A"/>
    <w:rsid w:val="001C3288"/>
    <w:rsid w:val="001D51E2"/>
    <w:rsid w:val="001F4A04"/>
    <w:rsid w:val="001F6BFA"/>
    <w:rsid w:val="00214406"/>
    <w:rsid w:val="00214584"/>
    <w:rsid w:val="00262865"/>
    <w:rsid w:val="00262D5A"/>
    <w:rsid w:val="00267423"/>
    <w:rsid w:val="00272344"/>
    <w:rsid w:val="00283F56"/>
    <w:rsid w:val="002853D7"/>
    <w:rsid w:val="00287846"/>
    <w:rsid w:val="002E2C13"/>
    <w:rsid w:val="00306297"/>
    <w:rsid w:val="00321857"/>
    <w:rsid w:val="00323B9F"/>
    <w:rsid w:val="00343274"/>
    <w:rsid w:val="003466CE"/>
    <w:rsid w:val="00380C35"/>
    <w:rsid w:val="003862A9"/>
    <w:rsid w:val="003A5322"/>
    <w:rsid w:val="003C6058"/>
    <w:rsid w:val="003C747E"/>
    <w:rsid w:val="003E3B00"/>
    <w:rsid w:val="00405B64"/>
    <w:rsid w:val="00410658"/>
    <w:rsid w:val="004410A2"/>
    <w:rsid w:val="00463F7E"/>
    <w:rsid w:val="004737CA"/>
    <w:rsid w:val="004A4B67"/>
    <w:rsid w:val="004A71E1"/>
    <w:rsid w:val="00503447"/>
    <w:rsid w:val="005640FC"/>
    <w:rsid w:val="00565EC4"/>
    <w:rsid w:val="00575EDF"/>
    <w:rsid w:val="00592EF6"/>
    <w:rsid w:val="00600CB4"/>
    <w:rsid w:val="00616303"/>
    <w:rsid w:val="00645945"/>
    <w:rsid w:val="0064616F"/>
    <w:rsid w:val="00660392"/>
    <w:rsid w:val="0067322B"/>
    <w:rsid w:val="0068005B"/>
    <w:rsid w:val="00702CC1"/>
    <w:rsid w:val="0070440C"/>
    <w:rsid w:val="00736C06"/>
    <w:rsid w:val="00745264"/>
    <w:rsid w:val="007628D2"/>
    <w:rsid w:val="00766AF0"/>
    <w:rsid w:val="00796F7C"/>
    <w:rsid w:val="0079775D"/>
    <w:rsid w:val="007A3A8A"/>
    <w:rsid w:val="007B2CC4"/>
    <w:rsid w:val="007B4401"/>
    <w:rsid w:val="007B46C2"/>
    <w:rsid w:val="007B63DA"/>
    <w:rsid w:val="007C4337"/>
    <w:rsid w:val="007C5474"/>
    <w:rsid w:val="007E7308"/>
    <w:rsid w:val="008152B8"/>
    <w:rsid w:val="00852A70"/>
    <w:rsid w:val="008608B8"/>
    <w:rsid w:val="00874E86"/>
    <w:rsid w:val="008760E6"/>
    <w:rsid w:val="00876F8D"/>
    <w:rsid w:val="008E70C0"/>
    <w:rsid w:val="008F2292"/>
    <w:rsid w:val="009127C0"/>
    <w:rsid w:val="00931305"/>
    <w:rsid w:val="00952C72"/>
    <w:rsid w:val="009F3FD7"/>
    <w:rsid w:val="00A06810"/>
    <w:rsid w:val="00A52C57"/>
    <w:rsid w:val="00A57C81"/>
    <w:rsid w:val="00AB1F1F"/>
    <w:rsid w:val="00B033A1"/>
    <w:rsid w:val="00B035F5"/>
    <w:rsid w:val="00B847FA"/>
    <w:rsid w:val="00B95249"/>
    <w:rsid w:val="00BB3AD9"/>
    <w:rsid w:val="00BC4043"/>
    <w:rsid w:val="00BC6888"/>
    <w:rsid w:val="00C123D0"/>
    <w:rsid w:val="00C33B97"/>
    <w:rsid w:val="00C360F0"/>
    <w:rsid w:val="00C5231F"/>
    <w:rsid w:val="00CA6177"/>
    <w:rsid w:val="00D11D71"/>
    <w:rsid w:val="00D428F2"/>
    <w:rsid w:val="00D42F64"/>
    <w:rsid w:val="00D50831"/>
    <w:rsid w:val="00D57AEF"/>
    <w:rsid w:val="00D7362F"/>
    <w:rsid w:val="00D74A8A"/>
    <w:rsid w:val="00DC3CC4"/>
    <w:rsid w:val="00DC75ED"/>
    <w:rsid w:val="00E0688B"/>
    <w:rsid w:val="00E10AEA"/>
    <w:rsid w:val="00E110D5"/>
    <w:rsid w:val="00E357FF"/>
    <w:rsid w:val="00EC0B9C"/>
    <w:rsid w:val="00EC5E31"/>
    <w:rsid w:val="00ED4367"/>
    <w:rsid w:val="00F07418"/>
    <w:rsid w:val="00F444CB"/>
    <w:rsid w:val="00F63939"/>
    <w:rsid w:val="00F7117F"/>
    <w:rsid w:val="00F76C03"/>
    <w:rsid w:val="00FE4F3C"/>
    <w:rsid w:val="00FF219A"/>
    <w:rsid w:val="00FF5A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3CC0F"/>
  <w15:chartTrackingRefBased/>
  <w15:docId w15:val="{32A53EB1-A68F-4A38-8010-24E09B4E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31F"/>
  </w:style>
  <w:style w:type="paragraph" w:styleId="Heading2">
    <w:name w:val="heading 2"/>
    <w:basedOn w:val="Normal"/>
    <w:next w:val="Normal"/>
    <w:link w:val="Heading2Char"/>
    <w:uiPriority w:val="9"/>
    <w:unhideWhenUsed/>
    <w:qFormat/>
    <w:rsid w:val="00952C72"/>
    <w:pPr>
      <w:keepNext/>
      <w:keepLines/>
      <w:spacing w:before="40" w:after="0"/>
      <w:jc w:val="center"/>
      <w:outlineLvl w:val="1"/>
    </w:pPr>
    <w:rPr>
      <w:rFonts w:ascii="Times New Roman" w:eastAsiaTheme="majorEastAsia" w:hAnsi="Times New Roman" w:cs="Times New Roman"/>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5231F"/>
    <w:rPr>
      <w:color w:val="0000FF"/>
      <w:u w:val="single"/>
    </w:rPr>
  </w:style>
  <w:style w:type="paragraph" w:styleId="ListParagraph">
    <w:name w:val="List Paragraph"/>
    <w:aliases w:val="Saistīto dokumentu saraksts,PPS_Bullet,Virsraksti,Strip,H&amp;P List Paragraph,2,Colorful List - Accent 12,Normal bullet 2,Bullet list,List Paragraph1,Syle 1,Numurets,Colorful List - Accent 11,Akapit z listą BS,Bullet 1,Bullet Points,Dot pt"/>
    <w:basedOn w:val="Normal"/>
    <w:link w:val="ListParagraphChar"/>
    <w:qFormat/>
    <w:rsid w:val="00C5231F"/>
    <w:pPr>
      <w:ind w:left="720"/>
      <w:contextualSpacing/>
    </w:pPr>
  </w:style>
  <w:style w:type="character" w:customStyle="1" w:styleId="ListParagraphChar">
    <w:name w:val="List Paragraph Char"/>
    <w:aliases w:val="Saistīto dokumentu saraksts Char,PPS_Bullet Char,Virsraksti Char,Strip Char,H&amp;P List Paragraph Char,2 Char,Colorful List - Accent 12 Char,Normal bullet 2 Char,Bullet list Char,List Paragraph1 Char,Syle 1 Char,Numurets Char"/>
    <w:link w:val="ListParagraph"/>
    <w:uiPriority w:val="34"/>
    <w:qFormat/>
    <w:locked/>
    <w:rsid w:val="00C5231F"/>
  </w:style>
  <w:style w:type="paragraph" w:styleId="Header">
    <w:name w:val="header"/>
    <w:basedOn w:val="Normal"/>
    <w:link w:val="HeaderChar"/>
    <w:uiPriority w:val="99"/>
    <w:unhideWhenUsed/>
    <w:rsid w:val="00323B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23B9F"/>
  </w:style>
  <w:style w:type="paragraph" w:styleId="Footer">
    <w:name w:val="footer"/>
    <w:basedOn w:val="Normal"/>
    <w:link w:val="FooterChar"/>
    <w:uiPriority w:val="99"/>
    <w:unhideWhenUsed/>
    <w:rsid w:val="00323B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23B9F"/>
  </w:style>
  <w:style w:type="character" w:customStyle="1" w:styleId="Heading2Char">
    <w:name w:val="Heading 2 Char"/>
    <w:basedOn w:val="DefaultParagraphFont"/>
    <w:link w:val="Heading2"/>
    <w:uiPriority w:val="9"/>
    <w:rsid w:val="00952C72"/>
    <w:rPr>
      <w:rFonts w:ascii="Times New Roman" w:eastAsiaTheme="majorEastAsia" w:hAnsi="Times New Roman" w:cs="Times New Roman"/>
      <w:b/>
      <w:color w:val="000000" w:themeColor="text1"/>
      <w:sz w:val="28"/>
      <w:szCs w:val="26"/>
    </w:rPr>
  </w:style>
  <w:style w:type="character" w:styleId="CommentReference">
    <w:name w:val="annotation reference"/>
    <w:basedOn w:val="DefaultParagraphFont"/>
    <w:uiPriority w:val="99"/>
    <w:semiHidden/>
    <w:unhideWhenUsed/>
    <w:rsid w:val="0004145E"/>
    <w:rPr>
      <w:sz w:val="16"/>
      <w:szCs w:val="16"/>
    </w:rPr>
  </w:style>
  <w:style w:type="paragraph" w:styleId="CommentText">
    <w:name w:val="annotation text"/>
    <w:basedOn w:val="Normal"/>
    <w:link w:val="CommentTextChar"/>
    <w:uiPriority w:val="99"/>
    <w:semiHidden/>
    <w:unhideWhenUsed/>
    <w:rsid w:val="0004145E"/>
    <w:pPr>
      <w:spacing w:after="0" w:line="240" w:lineRule="auto"/>
    </w:pPr>
    <w:rPr>
      <w:rFonts w:ascii="Arial" w:eastAsia="Arial" w:hAnsi="Arial" w:cs="Arial"/>
      <w:sz w:val="20"/>
      <w:szCs w:val="20"/>
      <w:lang w:eastAsia="lv-LV"/>
    </w:rPr>
  </w:style>
  <w:style w:type="character" w:customStyle="1" w:styleId="CommentTextChar">
    <w:name w:val="Comment Text Char"/>
    <w:basedOn w:val="DefaultParagraphFont"/>
    <w:link w:val="CommentText"/>
    <w:uiPriority w:val="99"/>
    <w:semiHidden/>
    <w:rsid w:val="0004145E"/>
    <w:rPr>
      <w:rFonts w:ascii="Arial" w:eastAsia="Arial" w:hAnsi="Arial" w:cs="Arial"/>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35233">
      <w:bodyDiv w:val="1"/>
      <w:marLeft w:val="0"/>
      <w:marRight w:val="0"/>
      <w:marTop w:val="0"/>
      <w:marBottom w:val="0"/>
      <w:divBdr>
        <w:top w:val="none" w:sz="0" w:space="0" w:color="auto"/>
        <w:left w:val="none" w:sz="0" w:space="0" w:color="auto"/>
        <w:bottom w:val="none" w:sz="0" w:space="0" w:color="auto"/>
        <w:right w:val="none" w:sz="0" w:space="0" w:color="auto"/>
      </w:divBdr>
    </w:div>
    <w:div w:id="523982450">
      <w:bodyDiv w:val="1"/>
      <w:marLeft w:val="0"/>
      <w:marRight w:val="0"/>
      <w:marTop w:val="0"/>
      <w:marBottom w:val="0"/>
      <w:divBdr>
        <w:top w:val="none" w:sz="0" w:space="0" w:color="auto"/>
        <w:left w:val="none" w:sz="0" w:space="0" w:color="auto"/>
        <w:bottom w:val="none" w:sz="0" w:space="0" w:color="auto"/>
        <w:right w:val="none" w:sz="0" w:space="0" w:color="auto"/>
      </w:divBdr>
    </w:div>
    <w:div w:id="676228070">
      <w:bodyDiv w:val="1"/>
      <w:marLeft w:val="0"/>
      <w:marRight w:val="0"/>
      <w:marTop w:val="0"/>
      <w:marBottom w:val="0"/>
      <w:divBdr>
        <w:top w:val="none" w:sz="0" w:space="0" w:color="auto"/>
        <w:left w:val="none" w:sz="0" w:space="0" w:color="auto"/>
        <w:bottom w:val="none" w:sz="0" w:space="0" w:color="auto"/>
        <w:right w:val="none" w:sz="0" w:space="0" w:color="auto"/>
      </w:divBdr>
    </w:div>
    <w:div w:id="842402628">
      <w:bodyDiv w:val="1"/>
      <w:marLeft w:val="0"/>
      <w:marRight w:val="0"/>
      <w:marTop w:val="0"/>
      <w:marBottom w:val="0"/>
      <w:divBdr>
        <w:top w:val="none" w:sz="0" w:space="0" w:color="auto"/>
        <w:left w:val="none" w:sz="0" w:space="0" w:color="auto"/>
        <w:bottom w:val="none" w:sz="0" w:space="0" w:color="auto"/>
        <w:right w:val="none" w:sz="0" w:space="0" w:color="auto"/>
      </w:divBdr>
    </w:div>
    <w:div w:id="1008169540">
      <w:bodyDiv w:val="1"/>
      <w:marLeft w:val="0"/>
      <w:marRight w:val="0"/>
      <w:marTop w:val="0"/>
      <w:marBottom w:val="0"/>
      <w:divBdr>
        <w:top w:val="none" w:sz="0" w:space="0" w:color="auto"/>
        <w:left w:val="none" w:sz="0" w:space="0" w:color="auto"/>
        <w:bottom w:val="none" w:sz="0" w:space="0" w:color="auto"/>
        <w:right w:val="none" w:sz="0" w:space="0" w:color="auto"/>
      </w:divBdr>
    </w:div>
    <w:div w:id="1229656974">
      <w:bodyDiv w:val="1"/>
      <w:marLeft w:val="0"/>
      <w:marRight w:val="0"/>
      <w:marTop w:val="0"/>
      <w:marBottom w:val="0"/>
      <w:divBdr>
        <w:top w:val="none" w:sz="0" w:space="0" w:color="auto"/>
        <w:left w:val="none" w:sz="0" w:space="0" w:color="auto"/>
        <w:bottom w:val="none" w:sz="0" w:space="0" w:color="auto"/>
        <w:right w:val="none" w:sz="0" w:space="0" w:color="auto"/>
      </w:divBdr>
    </w:div>
    <w:div w:id="1812210978">
      <w:bodyDiv w:val="1"/>
      <w:marLeft w:val="0"/>
      <w:marRight w:val="0"/>
      <w:marTop w:val="0"/>
      <w:marBottom w:val="0"/>
      <w:divBdr>
        <w:top w:val="none" w:sz="0" w:space="0" w:color="auto"/>
        <w:left w:val="none" w:sz="0" w:space="0" w:color="auto"/>
        <w:bottom w:val="none" w:sz="0" w:space="0" w:color="auto"/>
        <w:right w:val="none" w:sz="0" w:space="0" w:color="auto"/>
      </w:divBdr>
    </w:div>
    <w:div w:id="19427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a.borovoja@koledza.vp.gov.lv"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ingrida.borovoja@koledza.vp.gov.lv"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rectory.peppol.eu/public/locale-en_US/menuitem-search?q=policijas&amp;action=view&amp;participant=iso6523-actorid-upis%3A%3A9939%3Alv90000072027"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directory.peppol.eu/public/" TargetMode="External"/><Relationship Id="rId4" Type="http://schemas.openxmlformats.org/officeDocument/2006/relationships/webSettings" Target="webSettings.xml"/><Relationship Id="rId9" Type="http://schemas.openxmlformats.org/officeDocument/2006/relationships/hyperlink" Target="https://www.vid.gov.lv/lv/e-rekini"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7</Pages>
  <Words>7703</Words>
  <Characters>4391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68</cp:revision>
  <cp:lastPrinted>2026-05-21T07:09:00Z</cp:lastPrinted>
  <dcterms:created xsi:type="dcterms:W3CDTF">2026-04-20T10:32:00Z</dcterms:created>
  <dcterms:modified xsi:type="dcterms:W3CDTF">2026-05-21T07:36:00Z</dcterms:modified>
</cp:coreProperties>
</file>