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8557" w14:textId="71B49ECF" w:rsidR="00225CA4" w:rsidRDefault="00225CA4" w:rsidP="00225CA4">
      <w:pPr>
        <w:jc w:val="right"/>
      </w:pPr>
      <w:r>
        <w:t>Pielikums</w:t>
      </w:r>
    </w:p>
    <w:p w14:paraId="4AEAD3C4" w14:textId="77777777" w:rsidR="00225CA4" w:rsidRDefault="00225CA4" w:rsidP="00225CA4">
      <w:pPr>
        <w:jc w:val="right"/>
      </w:pPr>
      <w:r>
        <w:t>Valsts policijas</w:t>
      </w:r>
    </w:p>
    <w:p w14:paraId="393D6B67" w14:textId="5C6EE73E" w:rsidR="00225CA4" w:rsidRDefault="00225CA4" w:rsidP="00225CA4">
      <w:pPr>
        <w:jc w:val="right"/>
      </w:pPr>
      <w:r>
        <w:t>iekšējiem noteikumiem</w:t>
      </w:r>
    </w:p>
    <w:p w14:paraId="25AA1CA0" w14:textId="0264B025" w:rsidR="00225CA4" w:rsidRDefault="00225CA4" w:rsidP="00225CA4">
      <w:pPr>
        <w:jc w:val="right"/>
      </w:pPr>
      <w:r w:rsidRPr="00225CA4">
        <w:t>Nr. «DOKREGNUMURS»</w:t>
      </w:r>
    </w:p>
    <w:p w14:paraId="6BC62938" w14:textId="77777777" w:rsidR="00225CA4" w:rsidRDefault="00225CA4" w:rsidP="00225CA4">
      <w:pPr>
        <w:jc w:val="right"/>
      </w:pPr>
    </w:p>
    <w:p w14:paraId="1A025F35" w14:textId="77777777" w:rsidR="00225CA4" w:rsidRDefault="00225CA4" w:rsidP="003755E9">
      <w:pPr>
        <w:jc w:val="center"/>
      </w:pPr>
    </w:p>
    <w:p w14:paraId="044A96E5" w14:textId="7020163F" w:rsidR="0039349B" w:rsidRDefault="0039349B" w:rsidP="003755E9">
      <w:pPr>
        <w:jc w:val="center"/>
      </w:pPr>
      <w:r w:rsidRPr="00601EC8">
        <w:t>APLIECINĀJUMS</w:t>
      </w:r>
    </w:p>
    <w:p w14:paraId="3C8B8FB5" w14:textId="2F971EB6" w:rsidR="0039349B" w:rsidRPr="00536C6E" w:rsidRDefault="004D3331" w:rsidP="007230C4">
      <w:pPr>
        <w:ind w:right="45"/>
        <w:jc w:val="center"/>
        <w:rPr>
          <w:bCs/>
        </w:rPr>
      </w:pPr>
      <w:r w:rsidRPr="00536C6E">
        <w:t xml:space="preserve">Par </w:t>
      </w:r>
      <w:r w:rsidR="00C623DF" w:rsidRPr="00536C6E">
        <w:rPr>
          <w:bCs/>
          <w:noProof/>
        </w:rPr>
        <w:t xml:space="preserve">iegūtās informācijas </w:t>
      </w:r>
      <w:r w:rsidR="00F852F8" w:rsidRPr="00536C6E">
        <w:rPr>
          <w:bCs/>
        </w:rPr>
        <w:t>izmantošanas mērķi</w:t>
      </w:r>
      <w:r w:rsidR="00032DC0">
        <w:rPr>
          <w:bCs/>
        </w:rPr>
        <w:t xml:space="preserve"> un</w:t>
      </w:r>
      <w:r w:rsidR="00C623DF" w:rsidRPr="00536C6E">
        <w:rPr>
          <w:bCs/>
        </w:rPr>
        <w:t xml:space="preserve"> nolūku</w:t>
      </w:r>
    </w:p>
    <w:p w14:paraId="5114D54A" w14:textId="77777777" w:rsidR="0019118E" w:rsidRPr="00536C6E" w:rsidRDefault="0019118E" w:rsidP="003755E9"/>
    <w:p w14:paraId="77CBE438" w14:textId="3F08AFB8" w:rsidR="00D8762A" w:rsidRPr="00536C6E" w:rsidRDefault="00D8762A" w:rsidP="00292948">
      <w:r w:rsidRPr="00536C6E">
        <w:t>_______________</w:t>
      </w:r>
      <w:r w:rsidRPr="00536C6E">
        <w:tab/>
      </w:r>
      <w:r w:rsidRPr="00536C6E">
        <w:tab/>
      </w:r>
      <w:r w:rsidRPr="00536C6E">
        <w:tab/>
      </w:r>
      <w:r w:rsidRPr="00536C6E">
        <w:tab/>
      </w:r>
      <w:r w:rsidRPr="00536C6E">
        <w:tab/>
      </w:r>
      <w:r w:rsidR="00F24776" w:rsidRPr="00536C6E">
        <w:t xml:space="preserve">          </w:t>
      </w:r>
      <w:r w:rsidR="00523C05">
        <w:t>*</w:t>
      </w:r>
      <w:r w:rsidRPr="00536C6E">
        <w:t>20___. gada ____. ___________</w:t>
      </w:r>
    </w:p>
    <w:p w14:paraId="63FF2B82" w14:textId="77777777" w:rsidR="00D8762A" w:rsidRPr="00536C6E" w:rsidRDefault="00D8762A" w:rsidP="00F5474C">
      <w:pPr>
        <w:ind w:firstLine="720"/>
        <w:rPr>
          <w:sz w:val="20"/>
          <w:szCs w:val="20"/>
        </w:rPr>
      </w:pPr>
      <w:r w:rsidRPr="00536C6E">
        <w:rPr>
          <w:sz w:val="20"/>
          <w:szCs w:val="20"/>
        </w:rPr>
        <w:t>(</w:t>
      </w:r>
      <w:r w:rsidRPr="007230C4">
        <w:rPr>
          <w:i/>
          <w:iCs/>
          <w:sz w:val="20"/>
          <w:szCs w:val="20"/>
        </w:rPr>
        <w:t>vieta</w:t>
      </w:r>
      <w:r w:rsidRPr="00536C6E">
        <w:rPr>
          <w:sz w:val="20"/>
          <w:szCs w:val="20"/>
        </w:rPr>
        <w:t>)</w:t>
      </w:r>
    </w:p>
    <w:p w14:paraId="0A229CF3" w14:textId="6F41E0FF" w:rsidR="002B7E4E" w:rsidRPr="00536C6E" w:rsidRDefault="002B7E4E">
      <w:r w:rsidRPr="00536C6E">
        <w:t>Es, __________________________________________________________________</w:t>
      </w:r>
      <w:r w:rsidR="00F24776" w:rsidRPr="00536C6E">
        <w:t>____</w:t>
      </w:r>
      <w:r w:rsidR="003533BC">
        <w:t>,</w:t>
      </w:r>
    </w:p>
    <w:p w14:paraId="6CEBBAFD" w14:textId="38F559F1" w:rsidR="002B7E4E" w:rsidRPr="00536C6E" w:rsidRDefault="002B7E4E">
      <w:pPr>
        <w:jc w:val="center"/>
        <w:rPr>
          <w:sz w:val="20"/>
          <w:szCs w:val="20"/>
        </w:rPr>
      </w:pPr>
      <w:r w:rsidRPr="00536C6E">
        <w:rPr>
          <w:sz w:val="20"/>
          <w:szCs w:val="20"/>
        </w:rPr>
        <w:t>(</w:t>
      </w:r>
      <w:r w:rsidRPr="007230C4">
        <w:rPr>
          <w:i/>
          <w:iCs/>
          <w:sz w:val="20"/>
          <w:szCs w:val="20"/>
        </w:rPr>
        <w:t>vārds, uzvārds</w:t>
      </w:r>
      <w:r w:rsidR="004D3331" w:rsidRPr="007230C4">
        <w:rPr>
          <w:i/>
          <w:iCs/>
          <w:sz w:val="20"/>
          <w:szCs w:val="20"/>
        </w:rPr>
        <w:t>, personas kods</w:t>
      </w:r>
      <w:r w:rsidR="00601EC8" w:rsidRPr="007230C4">
        <w:rPr>
          <w:i/>
          <w:iCs/>
          <w:sz w:val="20"/>
          <w:szCs w:val="20"/>
        </w:rPr>
        <w:t xml:space="preserve">, vai identifikācijas kods, vai ziņas, kas palīdz identificēt personu, ja personai </w:t>
      </w:r>
      <w:r w:rsidR="00512E60" w:rsidRPr="007230C4">
        <w:rPr>
          <w:i/>
          <w:iCs/>
          <w:sz w:val="20"/>
          <w:szCs w:val="20"/>
        </w:rPr>
        <w:t xml:space="preserve">Latvijas Republikā </w:t>
      </w:r>
      <w:r w:rsidR="00601EC8" w:rsidRPr="007230C4">
        <w:rPr>
          <w:i/>
          <w:iCs/>
          <w:sz w:val="20"/>
          <w:szCs w:val="20"/>
        </w:rPr>
        <w:t>nav piešķirts personas kods</w:t>
      </w:r>
      <w:r w:rsidRPr="00536C6E">
        <w:rPr>
          <w:sz w:val="20"/>
          <w:szCs w:val="20"/>
        </w:rPr>
        <w:t>)</w:t>
      </w:r>
    </w:p>
    <w:p w14:paraId="78C31C4B" w14:textId="77777777" w:rsidR="002B7E4E" w:rsidRPr="00536C6E" w:rsidRDefault="002B7E4E"/>
    <w:p w14:paraId="237D4404" w14:textId="3082DCCD" w:rsidR="00F82A4B" w:rsidRDefault="00F82A4B" w:rsidP="007230C4">
      <w:pPr>
        <w:jc w:val="both"/>
      </w:pPr>
      <w:r>
        <w:t>Informēju, ka</w:t>
      </w:r>
      <w:r w:rsidRPr="00536C6E">
        <w:t xml:space="preserve"> </w:t>
      </w:r>
      <w:r w:rsidR="00D8762A" w:rsidRPr="00536C6E">
        <w:t>20____.gada ____.</w:t>
      </w:r>
      <w:r w:rsidR="002B7E4E" w:rsidRPr="00536C6E">
        <w:t>_______</w:t>
      </w:r>
      <w:r w:rsidR="00E238C3" w:rsidRPr="00536C6E">
        <w:t xml:space="preserve">__________ </w:t>
      </w:r>
      <w:r>
        <w:t xml:space="preserve">vēlos veikt </w:t>
      </w:r>
      <w:r w:rsidRPr="007230C4">
        <w:rPr>
          <w:sz w:val="20"/>
          <w:szCs w:val="20"/>
        </w:rPr>
        <w:t>(</w:t>
      </w:r>
      <w:r w:rsidRPr="007230C4">
        <w:rPr>
          <w:i/>
          <w:iCs/>
          <w:sz w:val="20"/>
          <w:szCs w:val="20"/>
        </w:rPr>
        <w:t>vajadzīgo atzīmējot ar X</w:t>
      </w:r>
      <w:r w:rsidRPr="007230C4">
        <w:rPr>
          <w:sz w:val="20"/>
          <w:szCs w:val="20"/>
        </w:rPr>
        <w:t>)</w:t>
      </w:r>
      <w:r>
        <w:rPr>
          <w:sz w:val="20"/>
          <w:szCs w:val="20"/>
        </w:rPr>
        <w:t>:</w:t>
      </w:r>
    </w:p>
    <w:p w14:paraId="493B1A47" w14:textId="493E3DA2" w:rsidR="00F82A4B" w:rsidRPr="00306893" w:rsidRDefault="00F82A4B" w:rsidP="003755E9">
      <w:pPr>
        <w:pStyle w:val="Sarakstarindkopa"/>
        <w:numPr>
          <w:ilvl w:val="0"/>
          <w:numId w:val="1"/>
        </w:numPr>
      </w:pPr>
      <w:r w:rsidRPr="000B45D9">
        <w:rPr>
          <w:sz w:val="24"/>
          <w:szCs w:val="24"/>
        </w:rPr>
        <w:t>fotografēšan</w:t>
      </w:r>
      <w:r>
        <w:rPr>
          <w:sz w:val="24"/>
          <w:szCs w:val="24"/>
        </w:rPr>
        <w:t>u</w:t>
      </w:r>
    </w:p>
    <w:p w14:paraId="7B6BE25E" w14:textId="74EE5E94" w:rsidR="00F82A4B" w:rsidRPr="00306893" w:rsidRDefault="00F82A4B" w:rsidP="00655A28">
      <w:pPr>
        <w:pStyle w:val="Sarakstarindkopa"/>
        <w:numPr>
          <w:ilvl w:val="0"/>
          <w:numId w:val="1"/>
        </w:numPr>
      </w:pPr>
      <w:r w:rsidRPr="000B45D9">
        <w:rPr>
          <w:sz w:val="24"/>
          <w:szCs w:val="24"/>
        </w:rPr>
        <w:t>filmēšan</w:t>
      </w:r>
      <w:r>
        <w:rPr>
          <w:sz w:val="24"/>
          <w:szCs w:val="24"/>
        </w:rPr>
        <w:t>u</w:t>
      </w:r>
    </w:p>
    <w:p w14:paraId="74D82269" w14:textId="1D082B9A" w:rsidR="00F82A4B" w:rsidRPr="007230C4" w:rsidRDefault="00F82A4B" w:rsidP="00655A28">
      <w:pPr>
        <w:pStyle w:val="Sarakstarindkopa"/>
        <w:numPr>
          <w:ilvl w:val="0"/>
          <w:numId w:val="1"/>
        </w:numPr>
        <w:rPr>
          <w:sz w:val="24"/>
          <w:szCs w:val="24"/>
        </w:rPr>
      </w:pPr>
      <w:r w:rsidRPr="00430879">
        <w:rPr>
          <w:sz w:val="24"/>
          <w:szCs w:val="24"/>
        </w:rPr>
        <w:t>video translēšan</w:t>
      </w:r>
      <w:r>
        <w:rPr>
          <w:sz w:val="24"/>
          <w:szCs w:val="24"/>
        </w:rPr>
        <w:t>u</w:t>
      </w:r>
      <w:r w:rsidRPr="00430879">
        <w:rPr>
          <w:sz w:val="24"/>
          <w:szCs w:val="24"/>
        </w:rPr>
        <w:t xml:space="preserve"> tiešsaistē interneta vidē</w:t>
      </w:r>
      <w:r>
        <w:rPr>
          <w:sz w:val="24"/>
          <w:szCs w:val="24"/>
        </w:rPr>
        <w:t xml:space="preserve"> (</w:t>
      </w:r>
      <w:r w:rsidRPr="000B45D9">
        <w:rPr>
          <w:sz w:val="24"/>
          <w:szCs w:val="24"/>
        </w:rPr>
        <w:t>straumēšan</w:t>
      </w:r>
      <w:r>
        <w:rPr>
          <w:sz w:val="24"/>
          <w:szCs w:val="24"/>
        </w:rPr>
        <w:t>u)</w:t>
      </w:r>
    </w:p>
    <w:p w14:paraId="22AD1680" w14:textId="02C22C0B" w:rsidR="00F82A4B" w:rsidRDefault="00F82A4B" w:rsidP="0039097D">
      <w:pPr>
        <w:pStyle w:val="Sarakstarindkopa"/>
        <w:numPr>
          <w:ilvl w:val="0"/>
          <w:numId w:val="1"/>
        </w:numPr>
        <w:rPr>
          <w:sz w:val="24"/>
          <w:szCs w:val="24"/>
        </w:rPr>
      </w:pPr>
      <w:r w:rsidRPr="00E619CD">
        <w:rPr>
          <w:sz w:val="24"/>
          <w:szCs w:val="24"/>
        </w:rPr>
        <w:t>audioierakstu</w:t>
      </w:r>
    </w:p>
    <w:p w14:paraId="56FF08B7" w14:textId="77777777" w:rsidR="00F82A4B" w:rsidRDefault="00F82A4B"/>
    <w:p w14:paraId="30CFED19" w14:textId="07B16BBB" w:rsidR="00C623DF" w:rsidRPr="00536C6E" w:rsidRDefault="00D8762A" w:rsidP="007230C4">
      <w:pPr>
        <w:jc w:val="both"/>
      </w:pPr>
      <w:r w:rsidRPr="00536C6E">
        <w:t>Valsts policij</w:t>
      </w:r>
      <w:r w:rsidR="00C623DF" w:rsidRPr="00536C6E">
        <w:t xml:space="preserve">as telpās </w:t>
      </w:r>
      <w:r w:rsidR="008741D5" w:rsidRPr="00536C6E">
        <w:rPr>
          <w:sz w:val="20"/>
          <w:szCs w:val="20"/>
        </w:rPr>
        <w:t xml:space="preserve"> </w:t>
      </w:r>
      <w:r w:rsidR="00C623DF" w:rsidRPr="00536C6E">
        <w:t>________________________________________________________</w:t>
      </w:r>
      <w:r w:rsidR="00F82A4B">
        <w:t xml:space="preserve"> </w:t>
      </w:r>
      <w:r w:rsidR="00F72582">
        <w:t>.</w:t>
      </w:r>
      <w:r w:rsidR="003755E9">
        <w:t xml:space="preserve"> </w:t>
      </w:r>
    </w:p>
    <w:p w14:paraId="069351C8" w14:textId="34ADCDD2" w:rsidR="00C623DF" w:rsidRDefault="003533BC" w:rsidP="003755E9">
      <w:pPr>
        <w:jc w:val="center"/>
        <w:rPr>
          <w:i/>
          <w:iCs/>
          <w:sz w:val="20"/>
          <w:szCs w:val="20"/>
        </w:rPr>
      </w:pPr>
      <w:r w:rsidRPr="00536C6E">
        <w:rPr>
          <w:i/>
          <w:iCs/>
          <w:sz w:val="20"/>
          <w:szCs w:val="20"/>
        </w:rPr>
        <w:t xml:space="preserve">(struktūrvienības nosaukums, </w:t>
      </w:r>
      <w:r w:rsidR="000D002B">
        <w:rPr>
          <w:i/>
          <w:iCs/>
          <w:sz w:val="20"/>
          <w:szCs w:val="20"/>
        </w:rPr>
        <w:t xml:space="preserve">adrese, </w:t>
      </w:r>
      <w:r w:rsidRPr="00536C6E">
        <w:rPr>
          <w:i/>
          <w:iCs/>
          <w:sz w:val="20"/>
          <w:szCs w:val="20"/>
        </w:rPr>
        <w:t>telpas numurs)</w:t>
      </w:r>
    </w:p>
    <w:p w14:paraId="298AA252" w14:textId="77777777" w:rsidR="003755E9" w:rsidRDefault="003755E9" w:rsidP="003755E9">
      <w:pPr>
        <w:jc w:val="both"/>
      </w:pPr>
    </w:p>
    <w:p w14:paraId="14DAE193" w14:textId="5C013306" w:rsidR="001A6DB6" w:rsidRDefault="007230C4" w:rsidP="007230C4">
      <w:pPr>
        <w:jc w:val="both"/>
        <w:rPr>
          <w:i/>
          <w:iCs/>
          <w:sz w:val="20"/>
          <w:szCs w:val="20"/>
        </w:rPr>
      </w:pPr>
      <w:r w:rsidRPr="007230C4">
        <w:t>Apņemos iegūtos datus veiktās datu apstrādes laikā izmantot tikai un vienīgi šādiem mērķiem un nolūkiem</w:t>
      </w:r>
      <w:r w:rsidR="008741D5" w:rsidRPr="00536C6E">
        <w:t xml:space="preserve"> </w:t>
      </w:r>
      <w:r w:rsidR="008741D5" w:rsidRPr="00536C6E">
        <w:rPr>
          <w:sz w:val="20"/>
          <w:szCs w:val="20"/>
        </w:rPr>
        <w:t>(</w:t>
      </w:r>
      <w:r w:rsidR="00F37CE0">
        <w:rPr>
          <w:i/>
          <w:iCs/>
          <w:sz w:val="20"/>
          <w:szCs w:val="20"/>
        </w:rPr>
        <w:t xml:space="preserve">vajadzīgo </w:t>
      </w:r>
      <w:r w:rsidR="00140849">
        <w:rPr>
          <w:i/>
          <w:iCs/>
          <w:sz w:val="20"/>
          <w:szCs w:val="20"/>
        </w:rPr>
        <w:t>atzīmējot ar X</w:t>
      </w:r>
      <w:r w:rsidR="001A6DB6">
        <w:rPr>
          <w:i/>
          <w:iCs/>
          <w:sz w:val="20"/>
          <w:szCs w:val="20"/>
        </w:rPr>
        <w:t>):</w:t>
      </w:r>
    </w:p>
    <w:p w14:paraId="1A22DF42" w14:textId="0368DDB2" w:rsidR="001A6DB6" w:rsidRPr="007230C4" w:rsidRDefault="004D3331" w:rsidP="007230C4">
      <w:pPr>
        <w:pStyle w:val="Sarakstarindkopa"/>
        <w:numPr>
          <w:ilvl w:val="0"/>
          <w:numId w:val="3"/>
        </w:numPr>
        <w:rPr>
          <w:sz w:val="24"/>
          <w:szCs w:val="24"/>
        </w:rPr>
      </w:pPr>
      <w:r w:rsidRPr="007230C4">
        <w:rPr>
          <w:sz w:val="24"/>
          <w:szCs w:val="24"/>
        </w:rPr>
        <w:t>savu tiesību aizsardzībai</w:t>
      </w:r>
    </w:p>
    <w:p w14:paraId="3172B9D7" w14:textId="690D9BA7" w:rsidR="001A6DB6" w:rsidRPr="007230C4" w:rsidRDefault="004D3331" w:rsidP="007230C4">
      <w:pPr>
        <w:pStyle w:val="Sarakstarindkopa"/>
        <w:numPr>
          <w:ilvl w:val="0"/>
          <w:numId w:val="3"/>
        </w:numPr>
        <w:rPr>
          <w:sz w:val="24"/>
          <w:szCs w:val="24"/>
        </w:rPr>
      </w:pPr>
      <w:r w:rsidRPr="007230C4">
        <w:rPr>
          <w:sz w:val="24"/>
          <w:szCs w:val="24"/>
        </w:rPr>
        <w:t>pētniecības nolūkā</w:t>
      </w:r>
    </w:p>
    <w:p w14:paraId="6F47E9E9" w14:textId="59C8F02C" w:rsidR="00F24776" w:rsidRDefault="004D3331" w:rsidP="003755E9">
      <w:pPr>
        <w:pStyle w:val="Sarakstarindkopa"/>
        <w:numPr>
          <w:ilvl w:val="0"/>
          <w:numId w:val="3"/>
        </w:numPr>
        <w:rPr>
          <w:sz w:val="24"/>
          <w:szCs w:val="24"/>
        </w:rPr>
      </w:pPr>
      <w:r w:rsidRPr="007230C4">
        <w:rPr>
          <w:sz w:val="24"/>
          <w:szCs w:val="24"/>
        </w:rPr>
        <w:t>izglītības mērķiem</w:t>
      </w:r>
    </w:p>
    <w:p w14:paraId="388C0CE4" w14:textId="1F955555" w:rsidR="001A6DB6" w:rsidRPr="007230C4" w:rsidRDefault="001A6DB6" w:rsidP="00292948">
      <w:pPr>
        <w:pStyle w:val="Sarakstarindkopa"/>
        <w:numPr>
          <w:ilvl w:val="0"/>
          <w:numId w:val="3"/>
        </w:numPr>
        <w:rPr>
          <w:sz w:val="24"/>
          <w:szCs w:val="24"/>
        </w:rPr>
      </w:pPr>
      <w:r w:rsidRPr="001A6DB6">
        <w:rPr>
          <w:sz w:val="24"/>
          <w:szCs w:val="24"/>
        </w:rPr>
        <w:t>žurnālistisk</w:t>
      </w:r>
      <w:r>
        <w:rPr>
          <w:sz w:val="24"/>
          <w:szCs w:val="24"/>
        </w:rPr>
        <w:t>iem</w:t>
      </w:r>
      <w:r w:rsidRPr="001A6DB6">
        <w:rPr>
          <w:sz w:val="24"/>
          <w:szCs w:val="24"/>
        </w:rPr>
        <w:t xml:space="preserve"> </w:t>
      </w:r>
      <w:r w:rsidR="00140849">
        <w:rPr>
          <w:sz w:val="24"/>
          <w:szCs w:val="24"/>
        </w:rPr>
        <w:t>mērķiem</w:t>
      </w:r>
    </w:p>
    <w:p w14:paraId="0E90CC42" w14:textId="03644882" w:rsidR="001A6DB6" w:rsidRPr="007230C4" w:rsidRDefault="001A6DB6" w:rsidP="007230C4">
      <w:pPr>
        <w:pStyle w:val="Sarakstarindkopa"/>
        <w:numPr>
          <w:ilvl w:val="0"/>
          <w:numId w:val="3"/>
        </w:numPr>
      </w:pPr>
      <w:r w:rsidRPr="007230C4">
        <w:rPr>
          <w:sz w:val="24"/>
          <w:szCs w:val="24"/>
        </w:rPr>
        <w:t>citiem mērķiem/nolūkiem _______________________________</w:t>
      </w:r>
      <w:r>
        <w:t xml:space="preserve"> </w:t>
      </w:r>
      <w:r w:rsidRPr="0027144D">
        <w:rPr>
          <w:i/>
          <w:iCs/>
          <w:sz w:val="20"/>
        </w:rPr>
        <w:t>(</w:t>
      </w:r>
      <w:r w:rsidR="003533BC" w:rsidRPr="00601EC8">
        <w:rPr>
          <w:i/>
          <w:iCs/>
          <w:sz w:val="20"/>
        </w:rPr>
        <w:t>precīzi</w:t>
      </w:r>
      <w:r w:rsidR="003533BC" w:rsidRPr="00536C6E">
        <w:rPr>
          <w:sz w:val="20"/>
        </w:rPr>
        <w:t xml:space="preserve"> </w:t>
      </w:r>
      <w:r w:rsidR="003533BC" w:rsidRPr="00536C6E">
        <w:rPr>
          <w:i/>
          <w:iCs/>
          <w:sz w:val="20"/>
        </w:rPr>
        <w:t>norādīt</w:t>
      </w:r>
      <w:r w:rsidR="003533BC">
        <w:rPr>
          <w:i/>
          <w:iCs/>
          <w:sz w:val="20"/>
        </w:rPr>
        <w:t xml:space="preserve"> </w:t>
      </w:r>
      <w:r>
        <w:rPr>
          <w:i/>
          <w:iCs/>
          <w:sz w:val="20"/>
        </w:rPr>
        <w:t>kādiem</w:t>
      </w:r>
      <w:r w:rsidRPr="00D12E37">
        <w:rPr>
          <w:i/>
          <w:iCs/>
          <w:sz w:val="20"/>
        </w:rPr>
        <w:t>)</w:t>
      </w:r>
    </w:p>
    <w:p w14:paraId="5FE506C8" w14:textId="77777777" w:rsidR="001A6DB6" w:rsidRDefault="001A6DB6"/>
    <w:p w14:paraId="69E886E4" w14:textId="13434119" w:rsidR="00537BA6" w:rsidRPr="004D3331" w:rsidRDefault="007237DB" w:rsidP="007230C4">
      <w:pPr>
        <w:jc w:val="both"/>
        <w:rPr>
          <w:i/>
          <w:iCs/>
          <w:sz w:val="20"/>
          <w:szCs w:val="20"/>
        </w:rPr>
      </w:pPr>
      <w:r>
        <w:t>I</w:t>
      </w:r>
      <w:r w:rsidR="004D3331" w:rsidRPr="00536C6E">
        <w:t>egūto</w:t>
      </w:r>
      <w:r w:rsidR="002011C2">
        <w:t>s</w:t>
      </w:r>
      <w:r w:rsidR="004D3331" w:rsidRPr="00536C6E">
        <w:t xml:space="preserve"> </w:t>
      </w:r>
      <w:r w:rsidR="002011C2">
        <w:t>datus</w:t>
      </w:r>
      <w:r w:rsidR="002011C2" w:rsidRPr="00536C6E">
        <w:t xml:space="preserve"> </w:t>
      </w:r>
      <w:r w:rsidR="004D3331" w:rsidRPr="00536C6E">
        <w:t>plānots nodot trešajām personām</w:t>
      </w:r>
      <w:r w:rsidR="00DF65E8" w:rsidRPr="00536C6E">
        <w:t xml:space="preserve"> </w:t>
      </w:r>
      <w:r w:rsidR="004D3331" w:rsidRPr="00536C6E">
        <w:rPr>
          <w:i/>
          <w:iCs/>
          <w:sz w:val="20"/>
          <w:szCs w:val="20"/>
        </w:rPr>
        <w:t>(vajadzīgo atzīmē</w:t>
      </w:r>
      <w:r w:rsidR="00F24776" w:rsidRPr="00536C6E">
        <w:rPr>
          <w:i/>
          <w:iCs/>
          <w:sz w:val="20"/>
          <w:szCs w:val="20"/>
        </w:rPr>
        <w:t>t</w:t>
      </w:r>
      <w:r w:rsidR="00F37CE0">
        <w:rPr>
          <w:i/>
          <w:iCs/>
          <w:sz w:val="20"/>
          <w:szCs w:val="20"/>
        </w:rPr>
        <w:t xml:space="preserve"> ar X</w:t>
      </w:r>
      <w:r w:rsidR="00F24776" w:rsidRPr="00536C6E">
        <w:rPr>
          <w:i/>
          <w:iCs/>
          <w:sz w:val="20"/>
          <w:szCs w:val="20"/>
        </w:rPr>
        <w:t>)</w:t>
      </w:r>
      <w:r w:rsidR="005D0971">
        <w:rPr>
          <w:i/>
          <w:iCs/>
          <w:sz w:val="20"/>
          <w:szCs w:val="20"/>
        </w:rPr>
        <w:t>:</w:t>
      </w:r>
    </w:p>
    <w:p w14:paraId="57ADF7AE" w14:textId="58A8E61D" w:rsidR="00537BA6" w:rsidRPr="007230C4" w:rsidRDefault="00537BA6" w:rsidP="003755E9">
      <w:pPr>
        <w:pStyle w:val="Sarakstarindkopa"/>
        <w:numPr>
          <w:ilvl w:val="0"/>
          <w:numId w:val="2"/>
        </w:numPr>
        <w:jc w:val="both"/>
        <w:rPr>
          <w:b/>
          <w:bCs/>
        </w:rPr>
      </w:pPr>
      <w:r w:rsidRPr="00205881">
        <w:rPr>
          <w:b/>
          <w:bCs/>
          <w:sz w:val="24"/>
          <w:szCs w:val="24"/>
        </w:rPr>
        <w:t>NĒ</w:t>
      </w:r>
    </w:p>
    <w:p w14:paraId="385A6713" w14:textId="16252357" w:rsidR="00306893" w:rsidRPr="007230C4" w:rsidRDefault="004D3331" w:rsidP="003755E9">
      <w:pPr>
        <w:pStyle w:val="Sarakstarindkopa"/>
        <w:numPr>
          <w:ilvl w:val="0"/>
          <w:numId w:val="2"/>
        </w:numPr>
        <w:jc w:val="both"/>
        <w:rPr>
          <w:b/>
          <w:bCs/>
        </w:rPr>
      </w:pPr>
      <w:r w:rsidRPr="007230C4">
        <w:rPr>
          <w:b/>
          <w:bCs/>
          <w:sz w:val="24"/>
          <w:szCs w:val="24"/>
        </w:rPr>
        <w:t>JĀ</w:t>
      </w:r>
      <w:r w:rsidRPr="004857FE">
        <w:rPr>
          <w:b/>
          <w:bCs/>
        </w:rPr>
        <w:t xml:space="preserve"> </w:t>
      </w:r>
      <w:r w:rsidR="004857FE" w:rsidRPr="007230C4">
        <w:rPr>
          <w:i/>
          <w:iCs/>
          <w:sz w:val="20"/>
        </w:rPr>
        <w:t>(norād</w:t>
      </w:r>
      <w:r w:rsidR="00E619CD">
        <w:rPr>
          <w:i/>
          <w:iCs/>
          <w:sz w:val="20"/>
        </w:rPr>
        <w:t xml:space="preserve">īt </w:t>
      </w:r>
      <w:r w:rsidR="004857FE" w:rsidRPr="007230C4">
        <w:rPr>
          <w:i/>
          <w:iCs/>
          <w:sz w:val="20"/>
        </w:rPr>
        <w:t>datu saņēmējus vai saņēmēju kategoriju</w:t>
      </w:r>
      <w:r w:rsidR="00306893">
        <w:rPr>
          <w:i/>
          <w:iCs/>
          <w:sz w:val="20"/>
        </w:rPr>
        <w:t>)</w:t>
      </w:r>
    </w:p>
    <w:p w14:paraId="6261E175" w14:textId="73E69F3A" w:rsidR="00306893" w:rsidRPr="007230C4" w:rsidRDefault="00306893" w:rsidP="00292948">
      <w:pPr>
        <w:pStyle w:val="Sarakstarindkopa"/>
        <w:numPr>
          <w:ilvl w:val="0"/>
          <w:numId w:val="2"/>
        </w:numPr>
        <w:ind w:left="15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</w:t>
      </w:r>
      <w:r w:rsidRPr="007230C4">
        <w:rPr>
          <w:sz w:val="24"/>
          <w:szCs w:val="24"/>
        </w:rPr>
        <w:t>rokuratūra</w:t>
      </w:r>
      <w:r>
        <w:rPr>
          <w:sz w:val="24"/>
          <w:szCs w:val="24"/>
        </w:rPr>
        <w:t>i</w:t>
      </w:r>
    </w:p>
    <w:p w14:paraId="0FBC861D" w14:textId="0413C3D0" w:rsidR="00306893" w:rsidRPr="007230C4" w:rsidRDefault="00306893" w:rsidP="00F5474C">
      <w:pPr>
        <w:pStyle w:val="Sarakstarindkopa"/>
        <w:numPr>
          <w:ilvl w:val="0"/>
          <w:numId w:val="2"/>
        </w:numPr>
        <w:ind w:left="15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t</w:t>
      </w:r>
      <w:r w:rsidR="004857FE" w:rsidRPr="007230C4">
        <w:rPr>
          <w:sz w:val="24"/>
          <w:szCs w:val="24"/>
        </w:rPr>
        <w:t>iesai</w:t>
      </w:r>
    </w:p>
    <w:p w14:paraId="422C4AFB" w14:textId="38455820" w:rsidR="00306893" w:rsidRPr="007230C4" w:rsidRDefault="00306893" w:rsidP="00F5474C">
      <w:pPr>
        <w:pStyle w:val="Sarakstarindkopa"/>
        <w:numPr>
          <w:ilvl w:val="0"/>
          <w:numId w:val="2"/>
        </w:numPr>
        <w:ind w:left="1560"/>
        <w:jc w:val="both"/>
        <w:rPr>
          <w:b/>
          <w:bCs/>
        </w:rPr>
      </w:pPr>
      <w:r w:rsidRPr="00306893">
        <w:rPr>
          <w:sz w:val="24"/>
          <w:szCs w:val="24"/>
        </w:rPr>
        <w:t>zvērinātam advokātam</w:t>
      </w:r>
      <w:r w:rsidR="004857FE" w:rsidRPr="007230C4">
        <w:rPr>
          <w:sz w:val="24"/>
          <w:szCs w:val="24"/>
        </w:rPr>
        <w:t>,</w:t>
      </w:r>
      <w:r>
        <w:rPr>
          <w:sz w:val="24"/>
          <w:szCs w:val="24"/>
        </w:rPr>
        <w:t xml:space="preserve"> juristam</w:t>
      </w:r>
    </w:p>
    <w:p w14:paraId="6A803F8E" w14:textId="7C56083B" w:rsidR="00306893" w:rsidRPr="007230C4" w:rsidRDefault="00306893" w:rsidP="00F5474C">
      <w:pPr>
        <w:pStyle w:val="Sarakstarindkopa"/>
        <w:numPr>
          <w:ilvl w:val="0"/>
          <w:numId w:val="2"/>
        </w:numPr>
        <w:ind w:left="1560"/>
        <w:jc w:val="both"/>
        <w:rPr>
          <w:b/>
          <w:bCs/>
        </w:rPr>
      </w:pPr>
      <w:r>
        <w:rPr>
          <w:sz w:val="24"/>
          <w:szCs w:val="24"/>
        </w:rPr>
        <w:t xml:space="preserve">citai iestādei </w:t>
      </w:r>
      <w:r w:rsidR="003533BC">
        <w:rPr>
          <w:sz w:val="24"/>
          <w:szCs w:val="24"/>
        </w:rPr>
        <w:t xml:space="preserve">vai personai </w:t>
      </w:r>
      <w:r>
        <w:rPr>
          <w:sz w:val="24"/>
          <w:szCs w:val="24"/>
        </w:rPr>
        <w:t>_____________________</w:t>
      </w:r>
      <w:r w:rsidR="004857FE" w:rsidRPr="007230C4">
        <w:rPr>
          <w:sz w:val="24"/>
          <w:szCs w:val="24"/>
        </w:rPr>
        <w:t xml:space="preserve"> </w:t>
      </w:r>
      <w:r w:rsidRPr="0027144D">
        <w:rPr>
          <w:i/>
          <w:iCs/>
          <w:sz w:val="20"/>
        </w:rPr>
        <w:t xml:space="preserve">(norādīt </w:t>
      </w:r>
      <w:r>
        <w:rPr>
          <w:i/>
          <w:iCs/>
          <w:sz w:val="20"/>
        </w:rPr>
        <w:t>kādai</w:t>
      </w:r>
      <w:r w:rsidRPr="00D12E37">
        <w:rPr>
          <w:i/>
          <w:iCs/>
          <w:sz w:val="20"/>
        </w:rPr>
        <w:t>)</w:t>
      </w:r>
    </w:p>
    <w:p w14:paraId="4A357C1D" w14:textId="674EA207" w:rsidR="003533BC" w:rsidRPr="007230C4" w:rsidRDefault="003533BC" w:rsidP="006F6885">
      <w:pPr>
        <w:pStyle w:val="Sarakstarindkopa"/>
        <w:numPr>
          <w:ilvl w:val="0"/>
          <w:numId w:val="2"/>
        </w:numPr>
        <w:ind w:left="1560"/>
        <w:jc w:val="both"/>
        <w:rPr>
          <w:b/>
          <w:bCs/>
        </w:rPr>
      </w:pPr>
      <w:r>
        <w:rPr>
          <w:sz w:val="24"/>
          <w:szCs w:val="24"/>
        </w:rPr>
        <w:t xml:space="preserve">informēt </w:t>
      </w:r>
      <w:r w:rsidR="00E619CD" w:rsidRPr="007230C4">
        <w:rPr>
          <w:sz w:val="24"/>
          <w:szCs w:val="24"/>
        </w:rPr>
        <w:t>sabiedrīb</w:t>
      </w:r>
      <w:r>
        <w:rPr>
          <w:sz w:val="24"/>
          <w:szCs w:val="24"/>
        </w:rPr>
        <w:t>u</w:t>
      </w:r>
      <w:r w:rsidR="00E619CD" w:rsidRPr="007230C4">
        <w:rPr>
          <w:sz w:val="24"/>
          <w:szCs w:val="24"/>
        </w:rPr>
        <w:t xml:space="preserve">, </w:t>
      </w:r>
      <w:r w:rsidR="007230C4">
        <w:rPr>
          <w:sz w:val="24"/>
          <w:szCs w:val="24"/>
        </w:rPr>
        <w:t xml:space="preserve">tos </w:t>
      </w:r>
      <w:r w:rsidR="004857FE" w:rsidRPr="007230C4">
        <w:rPr>
          <w:sz w:val="24"/>
          <w:szCs w:val="24"/>
        </w:rPr>
        <w:t>publicē</w:t>
      </w:r>
      <w:r>
        <w:rPr>
          <w:sz w:val="24"/>
          <w:szCs w:val="24"/>
        </w:rPr>
        <w:t>jot:</w:t>
      </w:r>
    </w:p>
    <w:p w14:paraId="13E041C1" w14:textId="27228C89" w:rsidR="003533BC" w:rsidRPr="007230C4" w:rsidRDefault="00537BA6" w:rsidP="006F6885">
      <w:pPr>
        <w:pStyle w:val="Sarakstarindkopa"/>
        <w:numPr>
          <w:ilvl w:val="0"/>
          <w:numId w:val="2"/>
        </w:numPr>
        <w:ind w:left="1985"/>
        <w:jc w:val="both"/>
        <w:rPr>
          <w:b/>
          <w:bCs/>
        </w:rPr>
      </w:pPr>
      <w:r w:rsidRPr="00D87229">
        <w:rPr>
          <w:sz w:val="24"/>
          <w:szCs w:val="24"/>
        </w:rPr>
        <w:t>sociālajos tīklos</w:t>
      </w:r>
      <w:r w:rsidR="004857FE" w:rsidRPr="007230C4">
        <w:rPr>
          <w:sz w:val="24"/>
          <w:szCs w:val="24"/>
        </w:rPr>
        <w:t xml:space="preserve"> </w:t>
      </w:r>
      <w:r w:rsidR="000D002B">
        <w:rPr>
          <w:sz w:val="24"/>
          <w:szCs w:val="24"/>
        </w:rPr>
        <w:t>_____________________</w:t>
      </w:r>
      <w:r w:rsidR="000D002B" w:rsidRPr="003A203A">
        <w:rPr>
          <w:sz w:val="24"/>
          <w:szCs w:val="24"/>
        </w:rPr>
        <w:t xml:space="preserve"> </w:t>
      </w:r>
      <w:r w:rsidR="000D002B" w:rsidRPr="0027144D">
        <w:rPr>
          <w:i/>
          <w:iCs/>
          <w:sz w:val="20"/>
        </w:rPr>
        <w:t xml:space="preserve">(norādīt </w:t>
      </w:r>
      <w:r w:rsidR="000D002B">
        <w:rPr>
          <w:i/>
          <w:iCs/>
          <w:sz w:val="20"/>
        </w:rPr>
        <w:t>nosaukumu</w:t>
      </w:r>
      <w:r w:rsidR="000D002B" w:rsidRPr="00D12E37">
        <w:rPr>
          <w:i/>
          <w:iCs/>
          <w:sz w:val="20"/>
        </w:rPr>
        <w:t>)</w:t>
      </w:r>
    </w:p>
    <w:p w14:paraId="66350099" w14:textId="7DF58EE6" w:rsidR="004D3331" w:rsidRPr="00F37CE0" w:rsidRDefault="008E7F81" w:rsidP="007230C4">
      <w:pPr>
        <w:pStyle w:val="Sarakstarindkopa"/>
        <w:numPr>
          <w:ilvl w:val="0"/>
          <w:numId w:val="2"/>
        </w:numPr>
        <w:ind w:left="1985"/>
        <w:jc w:val="both"/>
      </w:pPr>
      <w:r>
        <w:rPr>
          <w:sz w:val="24"/>
          <w:szCs w:val="24"/>
        </w:rPr>
        <w:t>plašsaziņas līdzekļos</w:t>
      </w:r>
      <w:r w:rsidR="00537BA6" w:rsidRPr="00537BA6">
        <w:rPr>
          <w:sz w:val="24"/>
          <w:szCs w:val="24"/>
        </w:rPr>
        <w:t xml:space="preserve"> </w:t>
      </w:r>
      <w:r w:rsidR="000D002B" w:rsidRPr="00032DC0">
        <w:t xml:space="preserve">____________________ </w:t>
      </w:r>
      <w:r w:rsidR="000D002B" w:rsidRPr="0027144D">
        <w:rPr>
          <w:i/>
          <w:iCs/>
          <w:sz w:val="20"/>
        </w:rPr>
        <w:t xml:space="preserve">(norādīt </w:t>
      </w:r>
      <w:r w:rsidR="000D002B">
        <w:rPr>
          <w:i/>
          <w:iCs/>
          <w:sz w:val="20"/>
        </w:rPr>
        <w:t>nosaukumu</w:t>
      </w:r>
      <w:r w:rsidR="000D002B" w:rsidRPr="00D12E37">
        <w:rPr>
          <w:i/>
          <w:iCs/>
          <w:sz w:val="20"/>
        </w:rPr>
        <w:t>)</w:t>
      </w:r>
    </w:p>
    <w:p w14:paraId="5DF0ED77" w14:textId="77777777" w:rsidR="002B7E4E" w:rsidRDefault="002B7E4E"/>
    <w:p w14:paraId="5AD7F614" w14:textId="6DAE0B16" w:rsidR="0039097D" w:rsidRDefault="00655A28" w:rsidP="0039097D">
      <w:pPr>
        <w:tabs>
          <w:tab w:val="left" w:pos="6793"/>
        </w:tabs>
        <w:jc w:val="both"/>
      </w:pPr>
      <w:r w:rsidRPr="007230C4">
        <w:t xml:space="preserve">Lai nodrošinātu </w:t>
      </w:r>
      <w:r w:rsidRPr="00655A28">
        <w:t>Eiropas Parlamenta un Padomes Regula</w:t>
      </w:r>
      <w:r>
        <w:t>s</w:t>
      </w:r>
      <w:r w:rsidRPr="00655A28">
        <w:t xml:space="preserve"> (ES) 2016/679 (2016. gada 27. aprīlis) par fizisku personu aizsardzību attiecībā uz personas datu apstrādi un šādu datu brīvu apriti un ar ko atceļ Direktīvu 95/46/EK (Vispārīgā datu aizsardzības regula</w:t>
      </w:r>
      <w:r>
        <w:t>)</w:t>
      </w:r>
      <w:r w:rsidRPr="00655A28">
        <w:t xml:space="preserve"> </w:t>
      </w:r>
      <w:r w:rsidRPr="007230C4">
        <w:t xml:space="preserve">12. un 13. panta </w:t>
      </w:r>
      <w:r w:rsidR="0039097D">
        <w:t xml:space="preserve">prasības </w:t>
      </w:r>
      <w:r w:rsidRPr="007230C4">
        <w:t>informēju, ka</w:t>
      </w:r>
      <w:r>
        <w:t xml:space="preserve"> iegūtie</w:t>
      </w:r>
      <w:r w:rsidRPr="00BB4084">
        <w:t xml:space="preserve"> dati tiks glabāti</w:t>
      </w:r>
      <w:r>
        <w:t xml:space="preserve"> ____________</w:t>
      </w:r>
      <w:r w:rsidR="00B07B4B">
        <w:t>_____________</w:t>
      </w:r>
      <w:r>
        <w:t xml:space="preserve"> (</w:t>
      </w:r>
      <w:r w:rsidR="0039097D" w:rsidRPr="0039097D">
        <w:rPr>
          <w:i/>
          <w:iCs/>
          <w:sz w:val="20"/>
          <w:szCs w:val="20"/>
        </w:rPr>
        <w:t>laikposms</w:t>
      </w:r>
      <w:r w:rsidR="0039097D" w:rsidRPr="007230C4">
        <w:rPr>
          <w:i/>
          <w:iCs/>
          <w:sz w:val="20"/>
          <w:szCs w:val="20"/>
        </w:rPr>
        <w:t>, cik ilgi</w:t>
      </w:r>
      <w:r>
        <w:t>)</w:t>
      </w:r>
      <w:r w:rsidR="0039097D">
        <w:t>, e</w:t>
      </w:r>
      <w:r w:rsidRPr="007230C4">
        <w:t>smu pārzinis veiktaja</w:t>
      </w:r>
      <w:r>
        <w:t>i</w:t>
      </w:r>
      <w:r w:rsidRPr="007230C4">
        <w:t xml:space="preserve"> </w:t>
      </w:r>
      <w:r>
        <w:t>datu apstrādei</w:t>
      </w:r>
      <w:r w:rsidR="0039097D">
        <w:t xml:space="preserve"> un m</w:t>
      </w:r>
      <w:r w:rsidRPr="007230C4">
        <w:t>ana kā pārziņa kontaktinformācija</w:t>
      </w:r>
      <w:r>
        <w:t xml:space="preserve"> ir</w:t>
      </w:r>
      <w:r w:rsidRPr="007230C4">
        <w:t>: _________</w:t>
      </w:r>
      <w:r w:rsidR="00537BA6">
        <w:t>__</w:t>
      </w:r>
      <w:r w:rsidR="0039097D">
        <w:t>.</w:t>
      </w:r>
    </w:p>
    <w:p w14:paraId="21627F9A" w14:textId="77777777" w:rsidR="0039097D" w:rsidRDefault="0039097D" w:rsidP="0039097D">
      <w:pPr>
        <w:tabs>
          <w:tab w:val="left" w:pos="6793"/>
        </w:tabs>
        <w:jc w:val="both"/>
      </w:pPr>
    </w:p>
    <w:p w14:paraId="659D1158" w14:textId="350F4572" w:rsidR="0039097D" w:rsidRDefault="00655A28" w:rsidP="00B07B4B">
      <w:pPr>
        <w:tabs>
          <w:tab w:val="left" w:pos="6793"/>
        </w:tabs>
        <w:jc w:val="both"/>
      </w:pPr>
      <w:r w:rsidRPr="007230C4">
        <w:lastRenderedPageBreak/>
        <w:t>Esmu informēts un apzinos, ka</w:t>
      </w:r>
      <w:r w:rsidR="00B07B4B">
        <w:t xml:space="preserve"> </w:t>
      </w:r>
      <w:r w:rsidRPr="007230C4">
        <w:t>visām fiziskām personām, kuru personas datus apstrādāšu</w:t>
      </w:r>
      <w:r w:rsidR="007230C4">
        <w:t>,</w:t>
      </w:r>
      <w:r w:rsidRPr="007230C4">
        <w:t xml:space="preserve"> ir tiesības</w:t>
      </w:r>
      <w:r w:rsidR="0039097D" w:rsidRPr="00B07B4B">
        <w:t xml:space="preserve"> </w:t>
      </w:r>
      <w:r w:rsidRPr="007230C4">
        <w:t>pieprasīt man kā personas datu apstrādes pārzinim piekļūt saviem personas datiem, lūgt personas datu</w:t>
      </w:r>
      <w:r w:rsidRPr="00B07B4B">
        <w:t xml:space="preserve"> </w:t>
      </w:r>
      <w:r w:rsidRPr="007230C4">
        <w:t>dzēšanu, iesniedzot pamatojumu savam lūgumam, normatīvajos aktos noteiktajos gadījumos lūgt savu personas datu apstrādes ierobežošanu, kā arī iebilst pret savu personas datu apstrādi</w:t>
      </w:r>
      <w:r w:rsidR="00B07B4B">
        <w:t xml:space="preserve">; kā arī </w:t>
      </w:r>
      <w:r w:rsidRPr="007230C4">
        <w:t xml:space="preserve">iesniegt sūdzību par nelikumīgu savu personas datu apstrādi Datu valsts inspekcijā (Elijas iela 17, Rīga; tālr. 67223131, elektroniskā pasta adrese: </w:t>
      </w:r>
      <w:hyperlink r:id="rId8" w:history="1">
        <w:r w:rsidRPr="007230C4">
          <w:rPr>
            <w:rStyle w:val="Hipersaite"/>
          </w:rPr>
          <w:t>pasts@dvi.gov.lv</w:t>
        </w:r>
      </w:hyperlink>
      <w:r w:rsidRPr="007230C4">
        <w:t>)</w:t>
      </w:r>
      <w:r w:rsidR="00B07B4B">
        <w:t>.</w:t>
      </w:r>
    </w:p>
    <w:p w14:paraId="559949FA" w14:textId="77777777" w:rsidR="00B07B4B" w:rsidRDefault="00B07B4B" w:rsidP="00B07B4B">
      <w:pPr>
        <w:tabs>
          <w:tab w:val="left" w:pos="6793"/>
        </w:tabs>
        <w:jc w:val="both"/>
      </w:pPr>
    </w:p>
    <w:p w14:paraId="6CD20988" w14:textId="31E4BC50" w:rsidR="0039097D" w:rsidRDefault="00B07B4B" w:rsidP="00B07B4B">
      <w:pPr>
        <w:tabs>
          <w:tab w:val="left" w:pos="6793"/>
        </w:tabs>
        <w:jc w:val="both"/>
        <w:rPr>
          <w:rFonts w:eastAsiaTheme="minorHAnsi"/>
          <w:i/>
          <w:iCs/>
        </w:rPr>
      </w:pPr>
      <w:r w:rsidRPr="00EB4B8C">
        <w:t>Esmu informēts un apzinos, ka</w:t>
      </w:r>
      <w:r>
        <w:t xml:space="preserve"> </w:t>
      </w:r>
      <w:r w:rsidR="0039097D" w:rsidRPr="0039097D">
        <w:t>par nelikumīgām darbībām ar personas datiem</w:t>
      </w:r>
      <w:r w:rsidR="0039097D" w:rsidRPr="00B07B4B">
        <w:t>, t.sk., iegūtās informācijas izmantošanu citiem apliecinājumā</w:t>
      </w:r>
      <w:r w:rsidR="0039097D" w:rsidRPr="00384466">
        <w:t xml:space="preserve"> </w:t>
      </w:r>
      <w:r w:rsidR="0039097D" w:rsidRPr="0039097D">
        <w:t xml:space="preserve">nedefinētiem mērķiem vai arī definētam mērķim, bet neievērojot datu minimizēšanas principu </w:t>
      </w:r>
      <w:r w:rsidR="0039097D" w:rsidRPr="0039097D">
        <w:rPr>
          <w:i/>
          <w:iCs/>
        </w:rPr>
        <w:t>(Vispārīgās datu aizsardzības regulas 5. panta 1. punkta c) apakšpunkts</w:t>
      </w:r>
      <w:r w:rsidR="0039097D" w:rsidRPr="0039097D">
        <w:rPr>
          <w:rFonts w:eastAsiaTheme="minorHAnsi"/>
          <w:i/>
          <w:iCs/>
        </w:rPr>
        <w:t xml:space="preserve">), </w:t>
      </w:r>
      <w:r w:rsidR="0039097D" w:rsidRPr="0039097D">
        <w:t>un Valsts policijas likumīgo prasību nepildīšanu vai darbības traucēšanu var iestāties administratīvā atbildība (</w:t>
      </w:r>
      <w:r w:rsidR="0039097D" w:rsidRPr="0039097D">
        <w:rPr>
          <w:i/>
          <w:iCs/>
        </w:rPr>
        <w:t>Administratīvo sodu likuma par pārkāpumiem pārvaldes, sabiedriskās kārtības un valsts valodas lietošanas jomā 4. pants</w:t>
      </w:r>
      <w:r w:rsidR="0039097D" w:rsidRPr="0039097D">
        <w:t>), kriminālatbildība (</w:t>
      </w:r>
      <w:r w:rsidR="0039097D" w:rsidRPr="0039097D">
        <w:rPr>
          <w:i/>
          <w:iCs/>
        </w:rPr>
        <w:t>Krimināllikuma 145. pants</w:t>
      </w:r>
      <w:r w:rsidR="0039097D" w:rsidRPr="0039097D">
        <w:t>), kā arī civiltiesiska atbildība (</w:t>
      </w:r>
      <w:r w:rsidR="0039097D" w:rsidRPr="0039097D">
        <w:rPr>
          <w:i/>
          <w:iCs/>
        </w:rPr>
        <w:t>Civillikuma 1635. pants</w:t>
      </w:r>
      <w:r w:rsidR="0039097D" w:rsidRPr="0039097D">
        <w:t>)</w:t>
      </w:r>
      <w:r w:rsidR="0039097D" w:rsidRPr="0039097D">
        <w:rPr>
          <w:rFonts w:eastAsiaTheme="minorHAnsi"/>
          <w:i/>
          <w:iCs/>
        </w:rPr>
        <w:t>.</w:t>
      </w:r>
    </w:p>
    <w:p w14:paraId="2F1924A0" w14:textId="729EE69D" w:rsidR="00B07B4B" w:rsidRDefault="00B07B4B" w:rsidP="00B07B4B">
      <w:pPr>
        <w:tabs>
          <w:tab w:val="left" w:pos="6793"/>
        </w:tabs>
        <w:jc w:val="both"/>
        <w:rPr>
          <w:rFonts w:eastAsiaTheme="minorHAnsi"/>
          <w:i/>
          <w:iCs/>
        </w:rPr>
      </w:pPr>
    </w:p>
    <w:p w14:paraId="550202BB" w14:textId="3E55D416" w:rsidR="00B07B4B" w:rsidRPr="00B07B4B" w:rsidRDefault="00B07B4B" w:rsidP="007230C4">
      <w:pPr>
        <w:tabs>
          <w:tab w:val="left" w:pos="6793"/>
        </w:tabs>
        <w:jc w:val="both"/>
        <w:rPr>
          <w:rFonts w:eastAsiaTheme="minorHAnsi"/>
          <w:i/>
          <w:iCs/>
        </w:rPr>
      </w:pPr>
      <w:r w:rsidRPr="001E4357">
        <w:t xml:space="preserve">Šis apliecinājums </w:t>
      </w:r>
      <w:r w:rsidR="0032133C">
        <w:t>sagatavots</w:t>
      </w:r>
      <w:r w:rsidRPr="001E4357">
        <w:t xml:space="preserve"> 2 (divos) identiskos eksemplāros</w:t>
      </w:r>
      <w:r w:rsidR="0032133C">
        <w:t xml:space="preserve">, no kuriem viens glabājas Valsts policijā, bet otrs – pie </w:t>
      </w:r>
      <w:r w:rsidRPr="001E4357">
        <w:t>apliecinājuma sniedzēja. Abiem eksemplāriem ir vienāds juridiskais spēks.</w:t>
      </w:r>
      <w:r w:rsidR="00F72582" w:rsidRPr="00F72582">
        <w:t>*</w:t>
      </w:r>
    </w:p>
    <w:p w14:paraId="707C0B34" w14:textId="77777777" w:rsidR="0039097D" w:rsidRPr="00F5474C" w:rsidRDefault="0039097D" w:rsidP="0039097D">
      <w:pPr>
        <w:pStyle w:val="Sarakstarindkopa"/>
        <w:ind w:left="0"/>
        <w:jc w:val="both"/>
        <w:rPr>
          <w:rFonts w:eastAsiaTheme="minorHAnsi"/>
          <w:i/>
          <w:iCs/>
          <w:sz w:val="24"/>
          <w:szCs w:val="24"/>
        </w:rPr>
      </w:pPr>
    </w:p>
    <w:p w14:paraId="50C4942D" w14:textId="77777777" w:rsidR="0039097D" w:rsidRPr="006F6885" w:rsidRDefault="0039097D" w:rsidP="0039097D">
      <w:pPr>
        <w:jc w:val="right"/>
      </w:pPr>
      <w:r w:rsidRPr="00F5474C">
        <w:t>_____________________________________</w:t>
      </w:r>
    </w:p>
    <w:p w14:paraId="2075603C" w14:textId="77777777" w:rsidR="0039097D" w:rsidRPr="00E238C3" w:rsidRDefault="0039097D" w:rsidP="0039097D">
      <w:pPr>
        <w:rPr>
          <w:sz w:val="20"/>
          <w:szCs w:val="20"/>
        </w:rPr>
      </w:pPr>
      <w:r w:rsidRPr="00E238C3">
        <w:rPr>
          <w:sz w:val="20"/>
          <w:szCs w:val="20"/>
        </w:rPr>
        <w:tab/>
      </w:r>
      <w:r w:rsidRPr="00E238C3">
        <w:rPr>
          <w:sz w:val="20"/>
          <w:szCs w:val="20"/>
        </w:rPr>
        <w:tab/>
      </w:r>
      <w:r w:rsidRPr="00E238C3">
        <w:rPr>
          <w:sz w:val="20"/>
          <w:szCs w:val="20"/>
        </w:rPr>
        <w:tab/>
      </w:r>
      <w:r w:rsidRPr="00E238C3">
        <w:rPr>
          <w:sz w:val="20"/>
          <w:szCs w:val="20"/>
        </w:rPr>
        <w:tab/>
      </w:r>
      <w:r w:rsidRPr="00E238C3">
        <w:rPr>
          <w:sz w:val="20"/>
          <w:szCs w:val="20"/>
        </w:rPr>
        <w:tab/>
      </w:r>
      <w:r w:rsidRPr="00E238C3">
        <w:rPr>
          <w:sz w:val="20"/>
          <w:szCs w:val="20"/>
        </w:rPr>
        <w:tab/>
      </w:r>
      <w:r w:rsidRPr="00E238C3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          </w:t>
      </w:r>
      <w:r w:rsidRPr="00E238C3">
        <w:rPr>
          <w:sz w:val="20"/>
          <w:szCs w:val="20"/>
        </w:rPr>
        <w:t>(</w:t>
      </w:r>
      <w:r w:rsidRPr="00EB4B8C">
        <w:rPr>
          <w:i/>
          <w:iCs/>
          <w:sz w:val="20"/>
          <w:szCs w:val="20"/>
        </w:rPr>
        <w:t>paraksts/vārds, uzvārds/datums/</w:t>
      </w:r>
      <w:r w:rsidRPr="00E238C3">
        <w:rPr>
          <w:sz w:val="20"/>
          <w:szCs w:val="20"/>
        </w:rPr>
        <w:t>)</w:t>
      </w:r>
      <w:bookmarkStart w:id="0" w:name="_Hlk200987259"/>
      <w:r>
        <w:rPr>
          <w:sz w:val="20"/>
          <w:szCs w:val="20"/>
        </w:rPr>
        <w:t>*</w:t>
      </w:r>
      <w:bookmarkEnd w:id="0"/>
    </w:p>
    <w:p w14:paraId="09F77052" w14:textId="4BE35F76" w:rsidR="00655A28" w:rsidRDefault="00655A28" w:rsidP="007230C4">
      <w:pPr>
        <w:tabs>
          <w:tab w:val="left" w:pos="6793"/>
        </w:tabs>
        <w:jc w:val="both"/>
      </w:pPr>
    </w:p>
    <w:p w14:paraId="20F4F7B3" w14:textId="77777777" w:rsidR="0039097D" w:rsidRPr="007230C4" w:rsidRDefault="0039097D" w:rsidP="007230C4">
      <w:pPr>
        <w:tabs>
          <w:tab w:val="left" w:pos="6793"/>
        </w:tabs>
        <w:jc w:val="both"/>
      </w:pPr>
    </w:p>
    <w:p w14:paraId="7CFBCE84" w14:textId="70DFC1F9" w:rsidR="00655A28" w:rsidRPr="007230C4" w:rsidRDefault="00655A28" w:rsidP="00655A28">
      <w:pPr>
        <w:pStyle w:val="Sarakstarindkopa"/>
        <w:ind w:left="0"/>
        <w:jc w:val="both"/>
        <w:rPr>
          <w:sz w:val="24"/>
          <w:szCs w:val="24"/>
        </w:rPr>
      </w:pPr>
    </w:p>
    <w:p w14:paraId="18F10C01" w14:textId="168B9DD5" w:rsidR="00991B95" w:rsidRDefault="00523C05" w:rsidP="00655A28">
      <w:pPr>
        <w:pStyle w:val="Sarakstarindkopa"/>
        <w:ind w:left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Atzīmes par saskaņojumu</w:t>
      </w:r>
      <w:r w:rsidR="005E43E0">
        <w:rPr>
          <w:i/>
          <w:iCs/>
          <w:sz w:val="24"/>
          <w:szCs w:val="24"/>
        </w:rPr>
        <w:t>**</w:t>
      </w:r>
      <w:r>
        <w:rPr>
          <w:i/>
          <w:iCs/>
          <w:sz w:val="24"/>
          <w:szCs w:val="24"/>
        </w:rPr>
        <w:t>:</w:t>
      </w:r>
    </w:p>
    <w:p w14:paraId="1E285A75" w14:textId="77777777" w:rsidR="00523C05" w:rsidRPr="00991B95" w:rsidRDefault="00523C05" w:rsidP="00655A28">
      <w:pPr>
        <w:pStyle w:val="Sarakstarindkopa"/>
        <w:ind w:left="0"/>
        <w:jc w:val="both"/>
        <w:rPr>
          <w:i/>
          <w:iCs/>
          <w:sz w:val="24"/>
          <w:szCs w:val="24"/>
        </w:rPr>
      </w:pPr>
    </w:p>
    <w:p w14:paraId="237811B6" w14:textId="6F39CB3E" w:rsidR="00F02223" w:rsidRDefault="00537BA6" w:rsidP="00655A28">
      <w:pPr>
        <w:pStyle w:val="Sarakstarindkopa"/>
        <w:numPr>
          <w:ilvl w:val="0"/>
          <w:numId w:val="4"/>
        </w:numPr>
        <w:rPr>
          <w:sz w:val="24"/>
          <w:szCs w:val="24"/>
        </w:rPr>
      </w:pPr>
      <w:r w:rsidRPr="00537BA6">
        <w:rPr>
          <w:sz w:val="24"/>
          <w:szCs w:val="24"/>
        </w:rPr>
        <w:t>SASKAŅOTS</w:t>
      </w:r>
    </w:p>
    <w:p w14:paraId="13100554" w14:textId="77777777" w:rsidR="00523C05" w:rsidRPr="00F82A4B" w:rsidRDefault="00523C05" w:rsidP="007230C4">
      <w:pPr>
        <w:pStyle w:val="Sarakstarindkopa"/>
      </w:pPr>
    </w:p>
    <w:p w14:paraId="14CD62C1" w14:textId="47745391" w:rsidR="00F02223" w:rsidRPr="007230C4" w:rsidRDefault="00537BA6">
      <w:pPr>
        <w:pStyle w:val="Sarakstarindkopa"/>
        <w:numPr>
          <w:ilvl w:val="0"/>
          <w:numId w:val="4"/>
        </w:numPr>
      </w:pPr>
      <w:r w:rsidRPr="00537BA6">
        <w:rPr>
          <w:sz w:val="24"/>
          <w:szCs w:val="24"/>
        </w:rPr>
        <w:t>SASKAŅOTS AR NOSACĪJUMU</w:t>
      </w:r>
      <w:r>
        <w:rPr>
          <w:sz w:val="24"/>
          <w:szCs w:val="24"/>
        </w:rPr>
        <w:t>:</w:t>
      </w:r>
      <w:r w:rsidR="00F02223" w:rsidRPr="007230C4">
        <w:rPr>
          <w:sz w:val="24"/>
          <w:szCs w:val="24"/>
        </w:rPr>
        <w:t xml:space="preserve"> ______________</w:t>
      </w:r>
      <w:r w:rsidR="00384466">
        <w:rPr>
          <w:sz w:val="24"/>
          <w:szCs w:val="24"/>
        </w:rPr>
        <w:t>__________</w:t>
      </w:r>
      <w:r w:rsidR="00F02223" w:rsidRPr="007230C4">
        <w:rPr>
          <w:sz w:val="24"/>
          <w:szCs w:val="24"/>
        </w:rPr>
        <w:t xml:space="preserve"> </w:t>
      </w:r>
      <w:r w:rsidR="00F02223" w:rsidRPr="00523C05">
        <w:rPr>
          <w:i/>
          <w:iCs/>
          <w:sz w:val="20"/>
        </w:rPr>
        <w:t xml:space="preserve">(norādīt </w:t>
      </w:r>
      <w:r w:rsidR="00384466">
        <w:rPr>
          <w:i/>
          <w:iCs/>
          <w:sz w:val="20"/>
        </w:rPr>
        <w:t>nosacījumu</w:t>
      </w:r>
      <w:r w:rsidR="0075496C">
        <w:rPr>
          <w:i/>
          <w:iCs/>
          <w:sz w:val="20"/>
        </w:rPr>
        <w:t xml:space="preserve"> un ierobežojum</w:t>
      </w:r>
      <w:r w:rsidR="000515BE">
        <w:rPr>
          <w:i/>
          <w:iCs/>
          <w:sz w:val="20"/>
        </w:rPr>
        <w:t>u</w:t>
      </w:r>
      <w:r w:rsidR="0075496C">
        <w:rPr>
          <w:i/>
          <w:iCs/>
          <w:sz w:val="20"/>
        </w:rPr>
        <w:t xml:space="preserve"> pamatojumu</w:t>
      </w:r>
      <w:r w:rsidR="00F02223" w:rsidRPr="00523C05">
        <w:rPr>
          <w:i/>
          <w:iCs/>
          <w:sz w:val="20"/>
        </w:rPr>
        <w:t>)</w:t>
      </w:r>
    </w:p>
    <w:p w14:paraId="16393524" w14:textId="77777777" w:rsidR="00523C05" w:rsidRDefault="00523C05" w:rsidP="007230C4">
      <w:pPr>
        <w:pStyle w:val="Sarakstarindkopa"/>
      </w:pPr>
    </w:p>
    <w:p w14:paraId="56ECAC8B" w14:textId="17370B61" w:rsidR="002B7E4E" w:rsidRPr="000578AA" w:rsidRDefault="00537BA6" w:rsidP="007230C4">
      <w:pPr>
        <w:pStyle w:val="Sarakstarindkopa"/>
        <w:numPr>
          <w:ilvl w:val="0"/>
          <w:numId w:val="4"/>
        </w:numPr>
      </w:pPr>
      <w:r w:rsidRPr="00537BA6">
        <w:rPr>
          <w:sz w:val="24"/>
          <w:szCs w:val="24"/>
        </w:rPr>
        <w:t>NAV SASKAŅOTS</w:t>
      </w:r>
      <w:r w:rsidR="00384466">
        <w:rPr>
          <w:sz w:val="24"/>
          <w:szCs w:val="24"/>
        </w:rPr>
        <w:t xml:space="preserve">/ </w:t>
      </w:r>
      <w:r>
        <w:rPr>
          <w:sz w:val="24"/>
          <w:szCs w:val="24"/>
        </w:rPr>
        <w:t>AIZLIEGTS:</w:t>
      </w:r>
      <w:r w:rsidR="00F02223" w:rsidRPr="007230C4">
        <w:rPr>
          <w:sz w:val="24"/>
          <w:szCs w:val="24"/>
        </w:rPr>
        <w:t xml:space="preserve"> ________________________ </w:t>
      </w:r>
      <w:r w:rsidR="00F02223" w:rsidRPr="00523C05">
        <w:rPr>
          <w:i/>
          <w:iCs/>
          <w:sz w:val="20"/>
        </w:rPr>
        <w:t>(norādīt pamatojumu)</w:t>
      </w:r>
    </w:p>
    <w:p w14:paraId="3CB5AAC2" w14:textId="77777777" w:rsidR="00523C05" w:rsidRDefault="00523C05" w:rsidP="003755E9"/>
    <w:p w14:paraId="5157ECE8" w14:textId="77777777" w:rsidR="00523C05" w:rsidRDefault="00523C05" w:rsidP="00655A28"/>
    <w:p w14:paraId="50A4265D" w14:textId="35BC3379" w:rsidR="002B7E4E" w:rsidRPr="000578AA" w:rsidRDefault="002B7E4E" w:rsidP="0039097D">
      <w:r w:rsidRPr="000578AA">
        <w:t>_____________________________________________________________________</w:t>
      </w:r>
      <w:r w:rsidR="00F24776">
        <w:t>______</w:t>
      </w:r>
    </w:p>
    <w:p w14:paraId="44609DC5" w14:textId="0847527C" w:rsidR="002B7E4E" w:rsidRPr="00E238C3" w:rsidRDefault="002B7E4E">
      <w:pPr>
        <w:jc w:val="center"/>
        <w:rPr>
          <w:sz w:val="20"/>
          <w:szCs w:val="20"/>
        </w:rPr>
      </w:pPr>
      <w:r w:rsidRPr="00E238C3">
        <w:rPr>
          <w:sz w:val="20"/>
          <w:szCs w:val="20"/>
        </w:rPr>
        <w:t>(amats, vārds, uzvārds</w:t>
      </w:r>
      <w:r w:rsidR="00F5474C">
        <w:rPr>
          <w:sz w:val="20"/>
          <w:szCs w:val="20"/>
        </w:rPr>
        <w:t>, paraksts, datums</w:t>
      </w:r>
      <w:r w:rsidRPr="00E238C3">
        <w:rPr>
          <w:sz w:val="20"/>
          <w:szCs w:val="20"/>
        </w:rPr>
        <w:t>)</w:t>
      </w:r>
      <w:r w:rsidR="005E43E0">
        <w:rPr>
          <w:sz w:val="20"/>
          <w:szCs w:val="20"/>
        </w:rPr>
        <w:t>**</w:t>
      </w:r>
    </w:p>
    <w:p w14:paraId="688AA488" w14:textId="77777777" w:rsidR="002B7E4E" w:rsidRPr="000578AA" w:rsidRDefault="002B7E4E"/>
    <w:p w14:paraId="5D85D0C2" w14:textId="77777777" w:rsidR="00991B95" w:rsidRDefault="00991B95">
      <w:pPr>
        <w:jc w:val="both"/>
        <w:rPr>
          <w:lang w:eastAsia="en-US"/>
        </w:rPr>
      </w:pPr>
    </w:p>
    <w:p w14:paraId="3F31BB8F" w14:textId="32A905A4" w:rsidR="005E43E0" w:rsidRDefault="005E43E0">
      <w:pPr>
        <w:jc w:val="both"/>
        <w:rPr>
          <w:lang w:eastAsia="en-US"/>
        </w:rPr>
      </w:pPr>
      <w:r>
        <w:rPr>
          <w:lang w:eastAsia="en-US"/>
        </w:rPr>
        <w:t xml:space="preserve">* </w:t>
      </w:r>
      <w:r w:rsidR="00F72582">
        <w:rPr>
          <w:lang w:eastAsia="en-US"/>
        </w:rPr>
        <w:t>Nenorāda (neaizpilda)</w:t>
      </w:r>
      <w:r>
        <w:rPr>
          <w:lang w:eastAsia="en-US"/>
        </w:rPr>
        <w:t xml:space="preserve">, ja </w:t>
      </w:r>
      <w:r w:rsidRPr="00523C05">
        <w:rPr>
          <w:lang w:eastAsia="en-US"/>
        </w:rPr>
        <w:t>apliecinājum</w:t>
      </w:r>
      <w:r>
        <w:rPr>
          <w:lang w:eastAsia="en-US"/>
        </w:rPr>
        <w:t xml:space="preserve">s sagatavots, iesniegts un parakstīts elektroniski ar </w:t>
      </w:r>
      <w:r w:rsidRPr="005E43E0">
        <w:rPr>
          <w:lang w:eastAsia="en-US"/>
        </w:rPr>
        <w:t>drošu elektronisko parakstu</w:t>
      </w:r>
      <w:r>
        <w:rPr>
          <w:lang w:eastAsia="en-US"/>
        </w:rPr>
        <w:t xml:space="preserve">, kas </w:t>
      </w:r>
      <w:r w:rsidRPr="005E43E0">
        <w:rPr>
          <w:lang w:eastAsia="en-US"/>
        </w:rPr>
        <w:t>satur laika zīmogu</w:t>
      </w:r>
      <w:r>
        <w:rPr>
          <w:lang w:eastAsia="en-US"/>
        </w:rPr>
        <w:t>.</w:t>
      </w:r>
    </w:p>
    <w:p w14:paraId="77877B9B" w14:textId="60AF238B" w:rsidR="000D002B" w:rsidRDefault="005E43E0">
      <w:pPr>
        <w:jc w:val="both"/>
        <w:rPr>
          <w:lang w:eastAsia="en-US"/>
        </w:rPr>
      </w:pPr>
      <w:r>
        <w:rPr>
          <w:lang w:eastAsia="en-US"/>
        </w:rPr>
        <w:t xml:space="preserve">** Neaizpilda, ja lēmums noformēts elektroniski </w:t>
      </w:r>
      <w:r w:rsidR="009A604A">
        <w:rPr>
          <w:lang w:eastAsia="en-US"/>
        </w:rPr>
        <w:t xml:space="preserve">iestādes </w:t>
      </w:r>
      <w:r>
        <w:rPr>
          <w:lang w:eastAsia="en-US"/>
        </w:rPr>
        <w:t>dokumentu vadības sistēmā.</w:t>
      </w:r>
    </w:p>
    <w:p w14:paraId="5760C974" w14:textId="0C9A3DF6" w:rsidR="005E43E0" w:rsidRPr="00991B95" w:rsidRDefault="005E43E0">
      <w:pPr>
        <w:jc w:val="both"/>
        <w:rPr>
          <w:lang w:eastAsia="en-US"/>
        </w:rPr>
      </w:pPr>
    </w:p>
    <w:sectPr w:rsidR="005E43E0" w:rsidRPr="00991B95" w:rsidSect="007230C4">
      <w:headerReference w:type="default" r:id="rId9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E378" w14:textId="77777777" w:rsidR="00F5375F" w:rsidRDefault="00F5375F" w:rsidP="00F24776">
      <w:r>
        <w:separator/>
      </w:r>
    </w:p>
  </w:endnote>
  <w:endnote w:type="continuationSeparator" w:id="0">
    <w:p w14:paraId="4AE95991" w14:textId="77777777" w:rsidR="00F5375F" w:rsidRDefault="00F5375F" w:rsidP="00F2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4795A" w14:textId="77777777" w:rsidR="00F5375F" w:rsidRDefault="00F5375F" w:rsidP="00F24776">
      <w:r>
        <w:separator/>
      </w:r>
    </w:p>
  </w:footnote>
  <w:footnote w:type="continuationSeparator" w:id="0">
    <w:p w14:paraId="265ED041" w14:textId="77777777" w:rsidR="00F5375F" w:rsidRDefault="00F5375F" w:rsidP="00F24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C129" w14:textId="7C1740B9" w:rsidR="00F37CE0" w:rsidRPr="007230C4" w:rsidRDefault="00F37CE0" w:rsidP="00F24776">
    <w:pPr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2E22"/>
    <w:multiLevelType w:val="hybridMultilevel"/>
    <w:tmpl w:val="91AA950C"/>
    <w:lvl w:ilvl="0" w:tplc="047AFA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53B44"/>
    <w:multiLevelType w:val="hybridMultilevel"/>
    <w:tmpl w:val="B65C556A"/>
    <w:lvl w:ilvl="0" w:tplc="047AFA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54FEF"/>
    <w:multiLevelType w:val="hybridMultilevel"/>
    <w:tmpl w:val="A992E786"/>
    <w:lvl w:ilvl="0" w:tplc="047AFA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51FA8"/>
    <w:multiLevelType w:val="hybridMultilevel"/>
    <w:tmpl w:val="5C6E5F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634C3"/>
    <w:multiLevelType w:val="hybridMultilevel"/>
    <w:tmpl w:val="1180B4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C47DA"/>
    <w:multiLevelType w:val="hybridMultilevel"/>
    <w:tmpl w:val="975AF160"/>
    <w:lvl w:ilvl="0" w:tplc="047AFA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E4E"/>
    <w:rsid w:val="00007F25"/>
    <w:rsid w:val="00014DF6"/>
    <w:rsid w:val="00032DC0"/>
    <w:rsid w:val="000515BE"/>
    <w:rsid w:val="000578AA"/>
    <w:rsid w:val="0007604C"/>
    <w:rsid w:val="000A3A03"/>
    <w:rsid w:val="000B1990"/>
    <w:rsid w:val="000C16A8"/>
    <w:rsid w:val="000D002B"/>
    <w:rsid w:val="00106B29"/>
    <w:rsid w:val="00113851"/>
    <w:rsid w:val="00132F1B"/>
    <w:rsid w:val="00140849"/>
    <w:rsid w:val="0017450E"/>
    <w:rsid w:val="0019118E"/>
    <w:rsid w:val="00193A32"/>
    <w:rsid w:val="001A45EC"/>
    <w:rsid w:val="001A6DB6"/>
    <w:rsid w:val="001B427C"/>
    <w:rsid w:val="001B4AEA"/>
    <w:rsid w:val="001D60BC"/>
    <w:rsid w:val="001E2FD3"/>
    <w:rsid w:val="001F653C"/>
    <w:rsid w:val="002011C2"/>
    <w:rsid w:val="00225CA4"/>
    <w:rsid w:val="00252C4D"/>
    <w:rsid w:val="0027144D"/>
    <w:rsid w:val="00292948"/>
    <w:rsid w:val="002970B2"/>
    <w:rsid w:val="002B7E4E"/>
    <w:rsid w:val="002D5E76"/>
    <w:rsid w:val="00306893"/>
    <w:rsid w:val="003126ED"/>
    <w:rsid w:val="0032133C"/>
    <w:rsid w:val="003533BC"/>
    <w:rsid w:val="003755E9"/>
    <w:rsid w:val="00384466"/>
    <w:rsid w:val="0039097D"/>
    <w:rsid w:val="0039349B"/>
    <w:rsid w:val="003A4FB6"/>
    <w:rsid w:val="003F4A6B"/>
    <w:rsid w:val="00430879"/>
    <w:rsid w:val="004857FE"/>
    <w:rsid w:val="004D3331"/>
    <w:rsid w:val="004D44E1"/>
    <w:rsid w:val="004F4C4C"/>
    <w:rsid w:val="00511444"/>
    <w:rsid w:val="00512E60"/>
    <w:rsid w:val="00523C05"/>
    <w:rsid w:val="0053190D"/>
    <w:rsid w:val="00536C6E"/>
    <w:rsid w:val="00537BA6"/>
    <w:rsid w:val="00596E41"/>
    <w:rsid w:val="005D0971"/>
    <w:rsid w:val="005E43E0"/>
    <w:rsid w:val="00601EC8"/>
    <w:rsid w:val="0062362B"/>
    <w:rsid w:val="00655A28"/>
    <w:rsid w:val="00665012"/>
    <w:rsid w:val="006F6885"/>
    <w:rsid w:val="007230C4"/>
    <w:rsid w:val="007237DB"/>
    <w:rsid w:val="00753F58"/>
    <w:rsid w:val="0075496C"/>
    <w:rsid w:val="007579E6"/>
    <w:rsid w:val="00763EC8"/>
    <w:rsid w:val="00791A78"/>
    <w:rsid w:val="007A4E5A"/>
    <w:rsid w:val="0082016C"/>
    <w:rsid w:val="008741D5"/>
    <w:rsid w:val="008B4E5F"/>
    <w:rsid w:val="008E513D"/>
    <w:rsid w:val="008E7F81"/>
    <w:rsid w:val="008F1489"/>
    <w:rsid w:val="00915CE6"/>
    <w:rsid w:val="0098174C"/>
    <w:rsid w:val="00991B95"/>
    <w:rsid w:val="009A604A"/>
    <w:rsid w:val="009C4D5B"/>
    <w:rsid w:val="009D6FD2"/>
    <w:rsid w:val="009F740A"/>
    <w:rsid w:val="00A3666A"/>
    <w:rsid w:val="00A546FB"/>
    <w:rsid w:val="00A86D95"/>
    <w:rsid w:val="00AC2E72"/>
    <w:rsid w:val="00AF2DA4"/>
    <w:rsid w:val="00B03080"/>
    <w:rsid w:val="00B05E78"/>
    <w:rsid w:val="00B07B4B"/>
    <w:rsid w:val="00B10187"/>
    <w:rsid w:val="00B1281D"/>
    <w:rsid w:val="00B356DC"/>
    <w:rsid w:val="00B40355"/>
    <w:rsid w:val="00B549BF"/>
    <w:rsid w:val="00B54D1B"/>
    <w:rsid w:val="00B8297F"/>
    <w:rsid w:val="00BA7675"/>
    <w:rsid w:val="00C01D71"/>
    <w:rsid w:val="00C557F5"/>
    <w:rsid w:val="00C623DF"/>
    <w:rsid w:val="00C736E2"/>
    <w:rsid w:val="00C807D4"/>
    <w:rsid w:val="00CB7FB6"/>
    <w:rsid w:val="00CC5A3A"/>
    <w:rsid w:val="00D251CF"/>
    <w:rsid w:val="00D30EA6"/>
    <w:rsid w:val="00D7264A"/>
    <w:rsid w:val="00D8762A"/>
    <w:rsid w:val="00D93807"/>
    <w:rsid w:val="00DC499B"/>
    <w:rsid w:val="00DC614F"/>
    <w:rsid w:val="00DF65E8"/>
    <w:rsid w:val="00E05941"/>
    <w:rsid w:val="00E15A42"/>
    <w:rsid w:val="00E238C3"/>
    <w:rsid w:val="00E24FBD"/>
    <w:rsid w:val="00E619CD"/>
    <w:rsid w:val="00E74FC7"/>
    <w:rsid w:val="00E9715F"/>
    <w:rsid w:val="00EE120A"/>
    <w:rsid w:val="00EE7074"/>
    <w:rsid w:val="00EE7735"/>
    <w:rsid w:val="00EF4E09"/>
    <w:rsid w:val="00F02223"/>
    <w:rsid w:val="00F17F88"/>
    <w:rsid w:val="00F24776"/>
    <w:rsid w:val="00F270F1"/>
    <w:rsid w:val="00F37CE0"/>
    <w:rsid w:val="00F5038D"/>
    <w:rsid w:val="00F5375F"/>
    <w:rsid w:val="00F5474C"/>
    <w:rsid w:val="00F666B0"/>
    <w:rsid w:val="00F72582"/>
    <w:rsid w:val="00F82A4B"/>
    <w:rsid w:val="00F852F8"/>
    <w:rsid w:val="00FC1604"/>
    <w:rsid w:val="00FD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409191"/>
  <w15:chartTrackingRefBased/>
  <w15:docId w15:val="{CC2D2968-CAF3-4FAA-8B0F-271ACC23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semiHidden/>
    <w:rsid w:val="00791A78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8741D5"/>
    <w:pPr>
      <w:ind w:left="720"/>
      <w:contextualSpacing/>
    </w:pPr>
    <w:rPr>
      <w:sz w:val="28"/>
      <w:szCs w:val="20"/>
      <w:lang w:eastAsia="en-US"/>
    </w:rPr>
  </w:style>
  <w:style w:type="paragraph" w:styleId="Galvene">
    <w:name w:val="header"/>
    <w:basedOn w:val="Parasts"/>
    <w:link w:val="GalveneRakstz"/>
    <w:uiPriority w:val="99"/>
    <w:rsid w:val="00F2477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24776"/>
    <w:rPr>
      <w:sz w:val="24"/>
      <w:szCs w:val="24"/>
    </w:rPr>
  </w:style>
  <w:style w:type="paragraph" w:styleId="Kjene">
    <w:name w:val="footer"/>
    <w:basedOn w:val="Parasts"/>
    <w:link w:val="KjeneRakstz"/>
    <w:rsid w:val="00F2477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F24776"/>
    <w:rPr>
      <w:sz w:val="24"/>
      <w:szCs w:val="24"/>
    </w:rPr>
  </w:style>
  <w:style w:type="character" w:styleId="Komentraatsauce">
    <w:name w:val="annotation reference"/>
    <w:basedOn w:val="Noklusjumarindkopasfonts"/>
    <w:rsid w:val="00C807D4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C807D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C807D4"/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C807D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C807D4"/>
    <w:rPr>
      <w:b/>
      <w:bCs/>
    </w:rPr>
  </w:style>
  <w:style w:type="paragraph" w:styleId="Vresteksts">
    <w:name w:val="footnote text"/>
    <w:basedOn w:val="Parasts"/>
    <w:link w:val="VrestekstsRakstz"/>
    <w:rsid w:val="00D251CF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D251CF"/>
  </w:style>
  <w:style w:type="character" w:styleId="Vresatsauce">
    <w:name w:val="footnote reference"/>
    <w:basedOn w:val="Noklusjumarindkopasfonts"/>
    <w:uiPriority w:val="99"/>
    <w:rsid w:val="00D251CF"/>
    <w:rPr>
      <w:vertAlign w:val="superscript"/>
    </w:rPr>
  </w:style>
  <w:style w:type="paragraph" w:styleId="Prskatjums">
    <w:name w:val="Revision"/>
    <w:hidden/>
    <w:uiPriority w:val="99"/>
    <w:semiHidden/>
    <w:rsid w:val="00F37CE0"/>
    <w:rPr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655A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dvi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2842E-D0F6-407C-9542-4C38B7AA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Valsts policija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olga.jefimova</dc:creator>
  <cp:keywords/>
  <dc:description/>
  <cp:lastModifiedBy>Kristīne Eltermane</cp:lastModifiedBy>
  <cp:revision>2</cp:revision>
  <cp:lastPrinted>2013-06-18T07:17:00Z</cp:lastPrinted>
  <dcterms:created xsi:type="dcterms:W3CDTF">2025-06-17T10:11:00Z</dcterms:created>
  <dcterms:modified xsi:type="dcterms:W3CDTF">2025-06-17T10:11:00Z</dcterms:modified>
</cp:coreProperties>
</file>