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B61E0A" w:rsidRDefault="0043581E" w:rsidP="0043581E">
      <w:pPr>
        <w:spacing w:after="0"/>
        <w:ind w:firstLine="720"/>
        <w:jc w:val="right"/>
        <w:rPr>
          <w:rFonts w:ascii="Times New Roman" w:hAnsi="Times New Roman" w:cs="Times New Roman"/>
          <w:bCs/>
          <w:sz w:val="24"/>
          <w:szCs w:val="24"/>
        </w:rPr>
      </w:pPr>
      <w:r w:rsidRPr="00B61E0A">
        <w:rPr>
          <w:rFonts w:ascii="Times New Roman" w:hAnsi="Times New Roman" w:cs="Times New Roman"/>
          <w:bCs/>
          <w:sz w:val="24"/>
          <w:szCs w:val="24"/>
        </w:rPr>
        <w:t xml:space="preserve">uzaicinājumam dalībai cenu aptaujā </w:t>
      </w:r>
    </w:p>
    <w:p w14:paraId="3CB6FBAC" w14:textId="05ADA845" w:rsidR="0043581E" w:rsidRPr="00B61E0A" w:rsidRDefault="00FA53FB" w:rsidP="00FA53FB">
      <w:pPr>
        <w:pStyle w:val="WW-Default"/>
        <w:tabs>
          <w:tab w:val="left" w:pos="8787"/>
        </w:tabs>
        <w:ind w:right="-2" w:firstLine="720"/>
        <w:jc w:val="right"/>
        <w:rPr>
          <w:rFonts w:eastAsiaTheme="minorHAnsi"/>
          <w:bCs/>
          <w:color w:val="auto"/>
          <w:kern w:val="0"/>
          <w:lang w:eastAsia="en-US"/>
        </w:rPr>
      </w:pPr>
      <w:r w:rsidRPr="00B61E0A">
        <w:rPr>
          <w:rFonts w:eastAsiaTheme="minorHAnsi"/>
          <w:bCs/>
          <w:color w:val="auto"/>
          <w:kern w:val="0"/>
          <w:lang w:eastAsia="en-US"/>
        </w:rPr>
        <w:t>"Dzeramā ūdens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53902B8A" w14:textId="628025F1" w:rsidR="0043581E" w:rsidRDefault="00FA53FB" w:rsidP="0043581E">
      <w:pPr>
        <w:spacing w:after="0"/>
        <w:ind w:firstLine="720"/>
        <w:jc w:val="center"/>
        <w:rPr>
          <w:rFonts w:ascii="Times New Roman" w:hAnsi="Times New Roman" w:cs="Times New Roman"/>
          <w:b/>
          <w:sz w:val="24"/>
          <w:szCs w:val="24"/>
        </w:rPr>
      </w:pPr>
      <w:r w:rsidRPr="00FA53FB">
        <w:rPr>
          <w:rFonts w:ascii="Times New Roman" w:hAnsi="Times New Roman" w:cs="Times New Roman"/>
          <w:b/>
          <w:sz w:val="24"/>
          <w:szCs w:val="24"/>
        </w:rPr>
        <w:t>"Dzeramā ūdens 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6E584384" w14:textId="3CDBF5BE" w:rsidR="00892519" w:rsidRDefault="00892519"/>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330FC3D6" w:rsidR="0043581E" w:rsidRPr="005A46B8" w:rsidRDefault="003B5CAA" w:rsidP="005A46B8">
            <w:pPr>
              <w:jc w:val="both"/>
              <w:rPr>
                <w:rFonts w:ascii="Times New Roman" w:eastAsia="Times New Roman" w:hAnsi="Times New Roman" w:cs="Times New Roman"/>
                <w:sz w:val="24"/>
                <w:szCs w:val="24"/>
                <w:lang w:eastAsia="lv-LV"/>
              </w:rPr>
            </w:pPr>
            <w:r w:rsidRPr="003B5CAA">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005A46B8" w:rsidRPr="00846C76">
              <w:rPr>
                <w:rFonts w:ascii="Times New Roman" w:eastAsia="Times New Roman" w:hAnsi="Times New Roman" w:cs="Times New Roman"/>
                <w:sz w:val="24"/>
                <w:szCs w:val="24"/>
                <w:lang w:eastAsia="lv-LV"/>
              </w:rPr>
              <w:t xml:space="preserve">Izpildītājs nodrošina Tehniskajā specifikācijā norādīto dzeramā ūdens un sadales iekārtu piegādi pēc Pasūtītāja pieprasījuma atbilstoši Pasūtītāja vajadzībām. </w:t>
            </w:r>
          </w:p>
        </w:tc>
        <w:tc>
          <w:tcPr>
            <w:tcW w:w="2687" w:type="dxa"/>
          </w:tcPr>
          <w:p w14:paraId="4576CBFE" w14:textId="77777777" w:rsidR="0043581E" w:rsidRDefault="0043581E"/>
        </w:tc>
      </w:tr>
      <w:tr w:rsidR="0043581E" w14:paraId="5761C15A" w14:textId="77777777" w:rsidTr="008E12F2">
        <w:tc>
          <w:tcPr>
            <w:tcW w:w="6374" w:type="dxa"/>
          </w:tcPr>
          <w:p w14:paraId="3D90594B" w14:textId="7DD38C61" w:rsidR="0043581E" w:rsidRPr="003B5CAA" w:rsidRDefault="003B5CAA"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Pr="003B5CAA">
              <w:rPr>
                <w:rFonts w:ascii="Times New Roman" w:eastAsia="Times New Roman" w:hAnsi="Times New Roman" w:cs="Times New Roman"/>
                <w:sz w:val="24"/>
                <w:szCs w:val="24"/>
                <w:lang w:eastAsia="lv-LV"/>
              </w:rPr>
              <w:t>Izpildītājs nodrošina, lai transportēšanas laikā dzeramais ūdens un sadales iekārtas tiktu attiecīgi iepakotas un netiktu bojātas.</w:t>
            </w:r>
          </w:p>
        </w:tc>
        <w:tc>
          <w:tcPr>
            <w:tcW w:w="2687" w:type="dxa"/>
          </w:tcPr>
          <w:p w14:paraId="65BE7A2B" w14:textId="77777777" w:rsidR="0043581E" w:rsidRPr="00E90F33" w:rsidRDefault="0043581E">
            <w:pPr>
              <w:rPr>
                <w:rFonts w:ascii="Times New Roman" w:eastAsia="Times New Roman" w:hAnsi="Times New Roman" w:cs="Times New Roman"/>
                <w:sz w:val="24"/>
                <w:szCs w:val="24"/>
                <w:lang w:eastAsia="lv-LV"/>
              </w:rPr>
            </w:pPr>
          </w:p>
        </w:tc>
      </w:tr>
      <w:tr w:rsidR="003B5CAA" w14:paraId="02F9DEA2" w14:textId="77777777" w:rsidTr="008E12F2">
        <w:tc>
          <w:tcPr>
            <w:tcW w:w="6374" w:type="dxa"/>
          </w:tcPr>
          <w:p w14:paraId="3E2973F3" w14:textId="69162822" w:rsidR="003B5CAA" w:rsidRPr="00CF686D" w:rsidRDefault="00CF686D" w:rsidP="003B584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3. </w:t>
            </w:r>
            <w:r w:rsidR="005A46B8" w:rsidRPr="008C411E">
              <w:rPr>
                <w:rFonts w:ascii="Times New Roman" w:eastAsia="Times New Roman" w:hAnsi="Times New Roman" w:cs="Times New Roman"/>
                <w:sz w:val="24"/>
                <w:szCs w:val="24"/>
                <w:lang w:eastAsia="lv-LV"/>
              </w:rPr>
              <w:t>Izpildītājs apzinās</w:t>
            </w:r>
            <w:r w:rsidR="005A46B8" w:rsidRPr="004A119F">
              <w:rPr>
                <w:rFonts w:ascii="Times New Roman" w:eastAsia="Times New Roman" w:hAnsi="Times New Roman" w:cs="Times New Roman"/>
                <w:sz w:val="24"/>
                <w:szCs w:val="24"/>
                <w:lang w:eastAsia="lv-LV"/>
              </w:rPr>
              <w:t>, ka visi ar Preces piegādi radušies papildus izdevumi būs jāsedz par saviem līdzekļiem; Pasūtītājs neapmaksās piegādes laikā radušos papildus darbus un izdevumus</w:t>
            </w:r>
            <w:r w:rsidR="005A46B8" w:rsidRPr="006F26A2">
              <w:rPr>
                <w:rFonts w:ascii="Times New Roman" w:eastAsia="Times New Roman" w:hAnsi="Times New Roman" w:cs="Times New Roman"/>
                <w:sz w:val="24"/>
                <w:szCs w:val="24"/>
                <w:lang w:eastAsia="lv-LV"/>
              </w:rPr>
              <w:t>.</w:t>
            </w:r>
          </w:p>
        </w:tc>
        <w:tc>
          <w:tcPr>
            <w:tcW w:w="2687" w:type="dxa"/>
          </w:tcPr>
          <w:p w14:paraId="575214EE" w14:textId="77777777" w:rsidR="003B5CAA" w:rsidRPr="00E90F33" w:rsidRDefault="003B5CAA">
            <w:pPr>
              <w:rPr>
                <w:rFonts w:ascii="Times New Roman" w:eastAsia="Times New Roman" w:hAnsi="Times New Roman" w:cs="Times New Roman"/>
                <w:sz w:val="24"/>
                <w:szCs w:val="24"/>
                <w:lang w:eastAsia="lv-LV"/>
              </w:rPr>
            </w:pPr>
          </w:p>
        </w:tc>
      </w:tr>
      <w:tr w:rsidR="003B5CAA" w14:paraId="16713D63" w14:textId="77777777" w:rsidTr="008E12F2">
        <w:tc>
          <w:tcPr>
            <w:tcW w:w="6374" w:type="dxa"/>
          </w:tcPr>
          <w:p w14:paraId="3224B30B" w14:textId="476356E0" w:rsidR="003B5CAA" w:rsidRPr="00E504C0" w:rsidRDefault="00E504C0" w:rsidP="004D369E">
            <w:pPr>
              <w:jc w:val="both"/>
              <w:rPr>
                <w:rFonts w:ascii="Times New Roman" w:eastAsia="Times New Roman" w:hAnsi="Times New Roman" w:cs="Times New Roman"/>
                <w:sz w:val="24"/>
                <w:szCs w:val="24"/>
                <w:lang w:eastAsia="lv-LV"/>
              </w:rPr>
            </w:pPr>
            <w:r w:rsidRPr="00E504C0">
              <w:rPr>
                <w:rFonts w:ascii="Times New Roman" w:eastAsia="Times New Roman" w:hAnsi="Times New Roman" w:cs="Times New Roman"/>
                <w:sz w:val="24"/>
                <w:szCs w:val="24"/>
                <w:lang w:eastAsia="lv-LV"/>
              </w:rPr>
              <w:t xml:space="preserve">4. </w:t>
            </w:r>
            <w:r w:rsidR="00CF686D" w:rsidRPr="00E504C0">
              <w:rPr>
                <w:rFonts w:ascii="Times New Roman" w:eastAsia="Times New Roman" w:hAnsi="Times New Roman" w:cs="Times New Roman"/>
                <w:sz w:val="24"/>
                <w:szCs w:val="24"/>
                <w:lang w:eastAsia="lv-LV"/>
              </w:rPr>
              <w:t>Izpildītājs, pirms plānotās preču piegādes, atsevišķi saskaņo ar Pasūtītāju plānoto piegādes laiku.</w:t>
            </w:r>
          </w:p>
        </w:tc>
        <w:tc>
          <w:tcPr>
            <w:tcW w:w="2687" w:type="dxa"/>
          </w:tcPr>
          <w:p w14:paraId="44F56D5C" w14:textId="77777777" w:rsidR="003B5CAA" w:rsidRPr="00E90F33" w:rsidRDefault="003B5CAA">
            <w:pPr>
              <w:rPr>
                <w:rFonts w:ascii="Times New Roman" w:eastAsia="Times New Roman" w:hAnsi="Times New Roman" w:cs="Times New Roman"/>
                <w:sz w:val="24"/>
                <w:szCs w:val="24"/>
                <w:lang w:eastAsia="lv-LV"/>
              </w:rPr>
            </w:pPr>
          </w:p>
        </w:tc>
      </w:tr>
      <w:tr w:rsidR="003B5CAA" w14:paraId="46EAA310" w14:textId="77777777" w:rsidTr="008E12F2">
        <w:tc>
          <w:tcPr>
            <w:tcW w:w="6374" w:type="dxa"/>
          </w:tcPr>
          <w:p w14:paraId="1EA7F130" w14:textId="4D90C373" w:rsidR="003B5CAA" w:rsidRPr="00E504C0" w:rsidRDefault="00E504C0" w:rsidP="004D369E">
            <w:pPr>
              <w:jc w:val="both"/>
              <w:rPr>
                <w:rFonts w:ascii="Times New Roman" w:eastAsia="Times New Roman" w:hAnsi="Times New Roman" w:cs="Times New Roman"/>
                <w:sz w:val="24"/>
                <w:szCs w:val="24"/>
                <w:lang w:eastAsia="lv-LV"/>
              </w:rPr>
            </w:pPr>
            <w:r w:rsidRPr="00E504C0">
              <w:rPr>
                <w:rFonts w:ascii="Times New Roman" w:eastAsia="Times New Roman" w:hAnsi="Times New Roman" w:cs="Times New Roman"/>
                <w:sz w:val="24"/>
                <w:szCs w:val="24"/>
                <w:lang w:eastAsia="lv-LV"/>
              </w:rPr>
              <w:t xml:space="preserve">5. </w:t>
            </w:r>
            <w:r w:rsidR="00CF686D" w:rsidRPr="00E504C0">
              <w:rPr>
                <w:rFonts w:ascii="Times New Roman" w:eastAsia="Times New Roman" w:hAnsi="Times New Roman" w:cs="Times New Roman"/>
                <w:sz w:val="24"/>
                <w:szCs w:val="24"/>
                <w:lang w:eastAsia="lv-LV"/>
              </w:rPr>
              <w:t>Izpildītājs nodrošina pasūtījuma izpildi 2 (divu) darba dienu laikā pēc Pasūtītāja veiktā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BDC8BC4" w14:textId="77777777" w:rsidR="003B5CAA" w:rsidRPr="00E90F33" w:rsidRDefault="003B5CAA">
            <w:pPr>
              <w:rPr>
                <w:rFonts w:ascii="Times New Roman" w:eastAsia="Times New Roman" w:hAnsi="Times New Roman" w:cs="Times New Roman"/>
                <w:sz w:val="24"/>
                <w:szCs w:val="24"/>
                <w:lang w:eastAsia="lv-LV"/>
              </w:rPr>
            </w:pPr>
          </w:p>
        </w:tc>
      </w:tr>
      <w:tr w:rsidR="003B5CAA" w14:paraId="54E8F3B0" w14:textId="77777777" w:rsidTr="008E12F2">
        <w:tc>
          <w:tcPr>
            <w:tcW w:w="6374" w:type="dxa"/>
          </w:tcPr>
          <w:p w14:paraId="4BB64116" w14:textId="2DB87E32" w:rsidR="003B5CAA" w:rsidRPr="00E504C0" w:rsidRDefault="003B5844" w:rsidP="003B584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5A46B8" w:rsidRPr="003B5844">
              <w:rPr>
                <w:rFonts w:ascii="Times New Roman" w:eastAsia="Times New Roman" w:hAnsi="Times New Roman" w:cs="Times New Roman"/>
                <w:sz w:val="24"/>
                <w:szCs w:val="24"/>
                <w:lang w:eastAsia="lv-LV"/>
              </w:rPr>
              <w:t>Izpildītājs garantē dzeramā avota ūdens, tā iepakojuma un ūdens sadales iekārtu atbilstību Latvijas Republikas normatīvo aktu prasībām, Tehniskajā specifikācijā izvirzītajām prasībām.</w:t>
            </w:r>
          </w:p>
        </w:tc>
        <w:tc>
          <w:tcPr>
            <w:tcW w:w="2687" w:type="dxa"/>
          </w:tcPr>
          <w:p w14:paraId="29EBC4C8" w14:textId="77777777" w:rsidR="003B5CAA" w:rsidRPr="00E90F33" w:rsidRDefault="003B5CAA">
            <w:pPr>
              <w:rPr>
                <w:rFonts w:ascii="Times New Roman" w:eastAsia="Times New Roman" w:hAnsi="Times New Roman" w:cs="Times New Roman"/>
                <w:sz w:val="24"/>
                <w:szCs w:val="24"/>
                <w:lang w:eastAsia="lv-LV"/>
              </w:rPr>
            </w:pPr>
          </w:p>
        </w:tc>
      </w:tr>
      <w:tr w:rsidR="003B5CAA" w14:paraId="7A23EFAF" w14:textId="77777777" w:rsidTr="008E12F2">
        <w:tc>
          <w:tcPr>
            <w:tcW w:w="6374" w:type="dxa"/>
          </w:tcPr>
          <w:p w14:paraId="1D2F82E6" w14:textId="7997ED02" w:rsidR="003B5CAA" w:rsidRPr="00C10A3C" w:rsidRDefault="00E504C0"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C10A3C" w:rsidRPr="00C10A3C">
              <w:rPr>
                <w:rFonts w:ascii="Times New Roman" w:eastAsia="Times New Roman" w:hAnsi="Times New Roman" w:cs="Times New Roman"/>
                <w:sz w:val="24"/>
                <w:szCs w:val="24"/>
                <w:lang w:eastAsia="lv-LV"/>
              </w:rPr>
              <w:t>Izpildītājs garantē ka ūdens pudelēm un korķiem jāatbilst MK noteikumiem Nr. 808 (19.10.2011.) „Noteikumi par materiāliem un izstrādājumiem, kas paredzēti saskarei ar pārtiku”.</w:t>
            </w:r>
          </w:p>
        </w:tc>
        <w:tc>
          <w:tcPr>
            <w:tcW w:w="2687" w:type="dxa"/>
          </w:tcPr>
          <w:p w14:paraId="42BD7AFC" w14:textId="77777777" w:rsidR="003B5CAA" w:rsidRPr="00E90F33" w:rsidRDefault="003B5CAA">
            <w:pPr>
              <w:rPr>
                <w:rFonts w:ascii="Times New Roman" w:eastAsia="Times New Roman" w:hAnsi="Times New Roman" w:cs="Times New Roman"/>
                <w:sz w:val="24"/>
                <w:szCs w:val="24"/>
                <w:lang w:eastAsia="lv-LV"/>
              </w:rPr>
            </w:pPr>
          </w:p>
        </w:tc>
      </w:tr>
      <w:tr w:rsidR="003B5CAA" w14:paraId="2D7BBEFC" w14:textId="77777777" w:rsidTr="008E12F2">
        <w:tc>
          <w:tcPr>
            <w:tcW w:w="6374" w:type="dxa"/>
          </w:tcPr>
          <w:p w14:paraId="2BD87525" w14:textId="6B2D6093" w:rsidR="003B5CAA" w:rsidRPr="00C10A3C" w:rsidRDefault="00C10A3C" w:rsidP="004D369E">
            <w:pPr>
              <w:jc w:val="both"/>
              <w:rPr>
                <w:rFonts w:ascii="Times New Roman" w:eastAsia="Times New Roman" w:hAnsi="Times New Roman" w:cs="Times New Roman"/>
                <w:sz w:val="24"/>
                <w:szCs w:val="24"/>
                <w:lang w:eastAsia="lv-LV"/>
              </w:rPr>
            </w:pPr>
            <w:r w:rsidRPr="00C10A3C">
              <w:rPr>
                <w:rFonts w:ascii="Times New Roman" w:eastAsia="Times New Roman" w:hAnsi="Times New Roman" w:cs="Times New Roman"/>
                <w:sz w:val="24"/>
                <w:szCs w:val="24"/>
                <w:lang w:eastAsia="lv-LV"/>
              </w:rPr>
              <w:t xml:space="preserve">8. Dzeramā ūdens sadales iekārtai jāatbilst MK noteikumiem Nr. 209 (12.04.2016) “Iekārtu elektrodrošības noteikumi”. </w:t>
            </w:r>
          </w:p>
        </w:tc>
        <w:tc>
          <w:tcPr>
            <w:tcW w:w="2687" w:type="dxa"/>
          </w:tcPr>
          <w:p w14:paraId="2A12C77D" w14:textId="77777777" w:rsidR="003B5CAA" w:rsidRPr="00E90F33" w:rsidRDefault="003B5CAA">
            <w:pPr>
              <w:rPr>
                <w:rFonts w:ascii="Times New Roman" w:eastAsia="Times New Roman" w:hAnsi="Times New Roman" w:cs="Times New Roman"/>
                <w:sz w:val="24"/>
                <w:szCs w:val="24"/>
                <w:lang w:eastAsia="lv-LV"/>
              </w:rPr>
            </w:pPr>
          </w:p>
        </w:tc>
      </w:tr>
      <w:tr w:rsidR="003B5CAA" w14:paraId="1007DB18" w14:textId="77777777" w:rsidTr="008E12F2">
        <w:tc>
          <w:tcPr>
            <w:tcW w:w="6374" w:type="dxa"/>
          </w:tcPr>
          <w:p w14:paraId="28C4C8D2" w14:textId="546C53B8" w:rsidR="003B5CAA" w:rsidRPr="00C10A3C" w:rsidRDefault="00C10A3C" w:rsidP="004D369E">
            <w:pPr>
              <w:jc w:val="both"/>
              <w:rPr>
                <w:rFonts w:ascii="Times New Roman" w:eastAsia="Times New Roman" w:hAnsi="Times New Roman" w:cs="Times New Roman"/>
                <w:sz w:val="24"/>
                <w:szCs w:val="24"/>
                <w:lang w:eastAsia="lv-LV"/>
              </w:rPr>
            </w:pPr>
            <w:r w:rsidRPr="00E504C0">
              <w:rPr>
                <w:rFonts w:ascii="Times New Roman" w:eastAsia="Times New Roman" w:hAnsi="Times New Roman" w:cs="Times New Roman"/>
                <w:sz w:val="24"/>
                <w:szCs w:val="24"/>
                <w:lang w:eastAsia="lv-LV"/>
              </w:rPr>
              <w:t>9. Izpildītājs nodrošina, ka transports, ar kuru piegādā dzeramo avota ūdeni, atbilst Latvijas Republikas normatīvajos aktos noteiktajām higiēnas un obligātā nekaitīguma prasībām.</w:t>
            </w:r>
          </w:p>
        </w:tc>
        <w:tc>
          <w:tcPr>
            <w:tcW w:w="2687" w:type="dxa"/>
          </w:tcPr>
          <w:p w14:paraId="2058F6FC" w14:textId="77777777" w:rsidR="003B5CAA" w:rsidRPr="00E90F33" w:rsidRDefault="003B5CAA">
            <w:pPr>
              <w:rPr>
                <w:rFonts w:ascii="Times New Roman" w:eastAsia="Times New Roman" w:hAnsi="Times New Roman" w:cs="Times New Roman"/>
                <w:sz w:val="24"/>
                <w:szCs w:val="24"/>
                <w:lang w:eastAsia="lv-LV"/>
              </w:rPr>
            </w:pPr>
          </w:p>
        </w:tc>
      </w:tr>
      <w:tr w:rsidR="003B5CAA" w14:paraId="7881B6F5" w14:textId="77777777" w:rsidTr="008E12F2">
        <w:tc>
          <w:tcPr>
            <w:tcW w:w="6374" w:type="dxa"/>
          </w:tcPr>
          <w:p w14:paraId="13C3E5B9" w14:textId="21393F2A" w:rsidR="003B5CAA" w:rsidRPr="00C10A3C" w:rsidRDefault="00C10A3C" w:rsidP="004D369E">
            <w:pPr>
              <w:jc w:val="both"/>
              <w:rPr>
                <w:rFonts w:ascii="Times New Roman" w:eastAsia="Times New Roman" w:hAnsi="Times New Roman" w:cs="Times New Roman"/>
                <w:sz w:val="24"/>
                <w:szCs w:val="24"/>
                <w:lang w:eastAsia="lv-LV"/>
              </w:rPr>
            </w:pPr>
            <w:r w:rsidRPr="00822CA7">
              <w:rPr>
                <w:rFonts w:ascii="Times New Roman" w:eastAsia="Times New Roman" w:hAnsi="Times New Roman" w:cs="Times New Roman"/>
                <w:sz w:val="24"/>
                <w:szCs w:val="24"/>
                <w:lang w:eastAsia="lv-LV"/>
              </w:rPr>
              <w:t>10.</w:t>
            </w:r>
            <w:r w:rsidR="00E504C0" w:rsidRPr="00822CA7">
              <w:rPr>
                <w:rFonts w:ascii="Times New Roman" w:eastAsia="Times New Roman" w:hAnsi="Times New Roman" w:cs="Times New Roman"/>
                <w:sz w:val="24"/>
                <w:szCs w:val="24"/>
                <w:lang w:eastAsia="lv-LV"/>
              </w:rPr>
              <w:t xml:space="preserve"> </w:t>
            </w:r>
            <w:r w:rsidR="005A46B8" w:rsidRPr="00822CA7">
              <w:rPr>
                <w:rFonts w:ascii="Times New Roman" w:eastAsia="Times New Roman" w:hAnsi="Times New Roman" w:cs="Times New Roman"/>
                <w:sz w:val="24"/>
                <w:szCs w:val="24"/>
                <w:lang w:eastAsia="lv-LV"/>
              </w:rPr>
              <w:t>Izpildītājs līguma darbības laikā nodrošina dzeramā ūdens un sadales iekārtas piegādi, uzstādīšanu, apkopi, remontu, nepieciešamības gadījumā arī nomaiņu, kā arī pēc līguma darbības beigām iekārtas noņemšanu, aizvešanu.</w:t>
            </w:r>
          </w:p>
        </w:tc>
        <w:tc>
          <w:tcPr>
            <w:tcW w:w="2687" w:type="dxa"/>
          </w:tcPr>
          <w:p w14:paraId="5D509C1C" w14:textId="2FF64420" w:rsidR="003B5CAA" w:rsidRPr="00E90F33" w:rsidRDefault="00A52D01">
            <w:pPr>
              <w:rPr>
                <w:rFonts w:ascii="Times New Roman" w:eastAsia="Times New Roman" w:hAnsi="Times New Roman" w:cs="Times New Roman"/>
                <w:sz w:val="24"/>
                <w:szCs w:val="24"/>
                <w:lang w:eastAsia="lv-LV"/>
              </w:rPr>
            </w:pPr>
            <w:r w:rsidRPr="00E90F33">
              <w:rPr>
                <w:rFonts w:ascii="Times New Roman" w:eastAsia="Times New Roman" w:hAnsi="Times New Roman" w:cs="Times New Roman"/>
                <w:sz w:val="24"/>
                <w:szCs w:val="24"/>
                <w:lang w:eastAsia="lv-LV"/>
              </w:rPr>
              <w:t xml:space="preserve"> </w:t>
            </w:r>
          </w:p>
        </w:tc>
      </w:tr>
      <w:tr w:rsidR="003B5CAA" w14:paraId="6D233662" w14:textId="77777777" w:rsidTr="008E12F2">
        <w:tc>
          <w:tcPr>
            <w:tcW w:w="6374" w:type="dxa"/>
          </w:tcPr>
          <w:p w14:paraId="754F7891" w14:textId="1D439814" w:rsidR="003B5CAA" w:rsidRPr="00E504C0" w:rsidRDefault="00E504C0" w:rsidP="004D369E">
            <w:pPr>
              <w:jc w:val="both"/>
              <w:rPr>
                <w:rFonts w:ascii="Times New Roman" w:eastAsia="Times New Roman" w:hAnsi="Times New Roman" w:cs="Times New Roman"/>
                <w:sz w:val="24"/>
                <w:szCs w:val="24"/>
                <w:lang w:eastAsia="lv-LV"/>
              </w:rPr>
            </w:pPr>
            <w:r w:rsidRPr="00E504C0">
              <w:rPr>
                <w:rFonts w:ascii="Times New Roman" w:eastAsia="Times New Roman" w:hAnsi="Times New Roman" w:cs="Times New Roman"/>
                <w:sz w:val="24"/>
                <w:szCs w:val="24"/>
                <w:lang w:eastAsia="lv-LV"/>
              </w:rPr>
              <w:t>11. Izpildītājs nodrošina bojātas, nekvalitatīvas un/vai netīras pudeles, tā satura - ūdens, un bojātas iekārtas nomaiņu 24 h laikā.</w:t>
            </w:r>
          </w:p>
        </w:tc>
        <w:tc>
          <w:tcPr>
            <w:tcW w:w="2687" w:type="dxa"/>
          </w:tcPr>
          <w:p w14:paraId="04D15129" w14:textId="77777777" w:rsidR="003B5CAA" w:rsidRPr="00E90F33" w:rsidRDefault="003B5CAA">
            <w:pPr>
              <w:rPr>
                <w:rFonts w:ascii="Times New Roman" w:eastAsia="Times New Roman" w:hAnsi="Times New Roman" w:cs="Times New Roman"/>
                <w:sz w:val="24"/>
                <w:szCs w:val="24"/>
                <w:lang w:eastAsia="lv-LV"/>
              </w:rPr>
            </w:pPr>
          </w:p>
        </w:tc>
      </w:tr>
      <w:tr w:rsidR="003B5CAA" w14:paraId="3F3FF5EE" w14:textId="77777777" w:rsidTr="008E12F2">
        <w:tc>
          <w:tcPr>
            <w:tcW w:w="6374" w:type="dxa"/>
          </w:tcPr>
          <w:p w14:paraId="3442D480" w14:textId="1959D1BC" w:rsidR="00E504C0" w:rsidRPr="00C10A3C" w:rsidRDefault="00E504C0"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Pr="006F26A2">
              <w:rPr>
                <w:rFonts w:ascii="Times New Roman" w:eastAsia="Times New Roman" w:hAnsi="Times New Roman" w:cs="Times New Roman"/>
                <w:sz w:val="24"/>
                <w:szCs w:val="24"/>
                <w:lang w:eastAsia="lv-LV"/>
              </w:rPr>
              <w:t>Izpildītājs nodrošina dzeramā ūdens sadales Iekārtas tīrīšana ne retāk kā 1 (vienu) reizi 4 (četros) mēnešos.</w:t>
            </w:r>
          </w:p>
        </w:tc>
        <w:tc>
          <w:tcPr>
            <w:tcW w:w="2687" w:type="dxa"/>
          </w:tcPr>
          <w:p w14:paraId="02DEFA96" w14:textId="77777777" w:rsidR="003B5CAA" w:rsidRPr="00E90F33" w:rsidRDefault="003B5CAA">
            <w:pPr>
              <w:rPr>
                <w:rFonts w:ascii="Times New Roman" w:eastAsia="Times New Roman" w:hAnsi="Times New Roman" w:cs="Times New Roman"/>
                <w:sz w:val="24"/>
                <w:szCs w:val="24"/>
                <w:lang w:eastAsia="lv-LV"/>
              </w:rPr>
            </w:pPr>
          </w:p>
        </w:tc>
      </w:tr>
      <w:tr w:rsidR="00A52D01" w14:paraId="3D0721DE" w14:textId="77777777" w:rsidTr="008E12F2">
        <w:tc>
          <w:tcPr>
            <w:tcW w:w="6374" w:type="dxa"/>
          </w:tcPr>
          <w:p w14:paraId="2F54BF77" w14:textId="38C91AF6" w:rsidR="00A52D01" w:rsidRPr="00401FC3" w:rsidRDefault="00B50E74" w:rsidP="00B50E74">
            <w:pPr>
              <w:jc w:val="both"/>
              <w:rPr>
                <w:rFonts w:ascii="Times New Roman" w:eastAsia="Times New Roman" w:hAnsi="Times New Roman" w:cs="Times New Roman"/>
                <w:sz w:val="24"/>
                <w:szCs w:val="24"/>
                <w:highlight w:val="yellow"/>
                <w:lang w:eastAsia="lv-LV"/>
              </w:rPr>
            </w:pPr>
            <w:r w:rsidRPr="005C6897">
              <w:rPr>
                <w:rFonts w:ascii="Times New Roman" w:eastAsia="Times New Roman" w:hAnsi="Times New Roman" w:cs="Times New Roman"/>
                <w:sz w:val="24"/>
                <w:szCs w:val="24"/>
                <w:lang w:eastAsia="lv-LV"/>
              </w:rPr>
              <w:t>1</w:t>
            </w:r>
            <w:r w:rsidR="00A72A1A" w:rsidRPr="005C6897">
              <w:rPr>
                <w:rFonts w:ascii="Times New Roman" w:eastAsia="Times New Roman" w:hAnsi="Times New Roman" w:cs="Times New Roman"/>
                <w:sz w:val="24"/>
                <w:szCs w:val="24"/>
                <w:lang w:eastAsia="lv-LV"/>
              </w:rPr>
              <w:t>3</w:t>
            </w:r>
            <w:r w:rsidRPr="005C6897">
              <w:rPr>
                <w:rFonts w:ascii="Times New Roman" w:eastAsia="Times New Roman" w:hAnsi="Times New Roman" w:cs="Times New Roman"/>
                <w:sz w:val="24"/>
                <w:szCs w:val="24"/>
                <w:lang w:eastAsia="lv-LV"/>
              </w:rPr>
              <w:t xml:space="preserve">. </w:t>
            </w:r>
            <w:r w:rsidR="00A52D01" w:rsidRPr="005C6897">
              <w:rPr>
                <w:rFonts w:ascii="Times New Roman" w:eastAsia="Times New Roman" w:hAnsi="Times New Roman" w:cs="Times New Roman"/>
                <w:sz w:val="24"/>
                <w:szCs w:val="24"/>
                <w:lang w:eastAsia="lv-LV"/>
              </w:rPr>
              <w:t>Izpildītājs nodrošina tukšo PET pudeļu savākšanu ( lielās pud.) pēc Pasūtītāja pieprasījuma, bet jebkurā gadījumā, ne retāk kā reizi mēnesī.</w:t>
            </w:r>
          </w:p>
        </w:tc>
        <w:tc>
          <w:tcPr>
            <w:tcW w:w="2687" w:type="dxa"/>
          </w:tcPr>
          <w:p w14:paraId="614206AE" w14:textId="77777777" w:rsidR="00A52D01" w:rsidRPr="00E90F33" w:rsidRDefault="00A52D01">
            <w:pPr>
              <w:rPr>
                <w:rFonts w:ascii="Times New Roman" w:eastAsia="Times New Roman" w:hAnsi="Times New Roman" w:cs="Times New Roman"/>
                <w:sz w:val="24"/>
                <w:szCs w:val="24"/>
                <w:lang w:eastAsia="lv-LV"/>
              </w:rPr>
            </w:pPr>
          </w:p>
        </w:tc>
      </w:tr>
      <w:tr w:rsidR="003B5CAA" w14:paraId="4B6AAD8A" w14:textId="77777777" w:rsidTr="008E12F2">
        <w:tc>
          <w:tcPr>
            <w:tcW w:w="6374" w:type="dxa"/>
          </w:tcPr>
          <w:p w14:paraId="7BB95B88" w14:textId="60E0DF89" w:rsidR="003B5CAA" w:rsidRPr="00C10A3C" w:rsidRDefault="0085398D"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72A1A">
              <w:rPr>
                <w:rFonts w:ascii="Times New Roman" w:eastAsia="Times New Roman" w:hAnsi="Times New Roman" w:cs="Times New Roman"/>
                <w:sz w:val="24"/>
                <w:szCs w:val="24"/>
                <w:lang w:eastAsia="lv-LV"/>
              </w:rPr>
              <w:t>4</w:t>
            </w:r>
            <w:r w:rsidR="00E504C0">
              <w:rPr>
                <w:rFonts w:ascii="Times New Roman" w:eastAsia="Times New Roman" w:hAnsi="Times New Roman" w:cs="Times New Roman"/>
                <w:sz w:val="24"/>
                <w:szCs w:val="24"/>
                <w:lang w:eastAsia="lv-LV"/>
              </w:rPr>
              <w:t xml:space="preserve">. </w:t>
            </w:r>
            <w:r w:rsidR="00512C58" w:rsidRPr="001B2010">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w:t>
            </w:r>
            <w:r w:rsidR="00512C58">
              <w:rPr>
                <w:rFonts w:ascii="Times New Roman" w:eastAsia="Times New Roman" w:hAnsi="Times New Roman" w:cs="Times New Roman"/>
                <w:sz w:val="24"/>
                <w:szCs w:val="24"/>
                <w:lang w:eastAsia="lv-LV"/>
              </w:rPr>
              <w:t xml:space="preserve">iekārtas </w:t>
            </w:r>
            <w:r w:rsidR="00512C58" w:rsidRPr="001B2010">
              <w:rPr>
                <w:rFonts w:ascii="Times New Roman" w:eastAsia="Times New Roman" w:hAnsi="Times New Roman" w:cs="Times New Roman"/>
                <w:sz w:val="24"/>
                <w:szCs w:val="24"/>
                <w:lang w:eastAsia="lv-LV"/>
              </w:rPr>
              <w:t>nomas un apkopes izmaksas</w:t>
            </w:r>
            <w:r w:rsidR="00512C58" w:rsidRPr="007D68A6">
              <w:rPr>
                <w:rFonts w:ascii="Times New Roman" w:eastAsia="Times New Roman" w:hAnsi="Times New Roman" w:cs="Times New Roman"/>
                <w:sz w:val="24"/>
                <w:szCs w:val="24"/>
                <w:lang w:eastAsia="lv-LV"/>
              </w:rPr>
              <w:t>, PET pudeļu savākšanas izmaksas un tml.</w:t>
            </w:r>
          </w:p>
        </w:tc>
        <w:tc>
          <w:tcPr>
            <w:tcW w:w="2687" w:type="dxa"/>
          </w:tcPr>
          <w:p w14:paraId="10F96A2B" w14:textId="77777777" w:rsidR="003B5CAA" w:rsidRPr="00E90F33" w:rsidRDefault="003B5CAA">
            <w:pPr>
              <w:rPr>
                <w:rFonts w:ascii="Times New Roman" w:eastAsia="Times New Roman" w:hAnsi="Times New Roman" w:cs="Times New Roman"/>
                <w:sz w:val="24"/>
                <w:szCs w:val="24"/>
                <w:lang w:eastAsia="lv-LV"/>
              </w:rPr>
            </w:pPr>
          </w:p>
        </w:tc>
      </w:tr>
      <w:tr w:rsidR="001116B1" w14:paraId="049669DB" w14:textId="77777777" w:rsidTr="008E12F2">
        <w:tc>
          <w:tcPr>
            <w:tcW w:w="6374" w:type="dxa"/>
          </w:tcPr>
          <w:p w14:paraId="681F69F0" w14:textId="659C6FA3" w:rsidR="001116B1" w:rsidRDefault="001116B1"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72A1A">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1. </w:t>
            </w:r>
            <w:r w:rsidRPr="001116B1">
              <w:rPr>
                <w:rFonts w:ascii="Times New Roman" w:eastAsia="Times New Roman" w:hAnsi="Times New Roman" w:cs="Times New Roman"/>
                <w:sz w:val="24"/>
                <w:szCs w:val="24"/>
                <w:lang w:eastAsia="lv-LV"/>
              </w:rPr>
              <w:t xml:space="preserve">Gadījumā, ja </w:t>
            </w:r>
            <w:r w:rsidR="002B0E06" w:rsidRPr="006F26A2">
              <w:rPr>
                <w:rFonts w:ascii="Times New Roman" w:eastAsia="Times New Roman" w:hAnsi="Times New Roman" w:cs="Times New Roman"/>
                <w:sz w:val="24"/>
                <w:szCs w:val="24"/>
                <w:lang w:eastAsia="lv-LV"/>
              </w:rPr>
              <w:t xml:space="preserve">dzeramā ūdens </w:t>
            </w:r>
            <w:r w:rsidR="002B0E06">
              <w:rPr>
                <w:rFonts w:ascii="Times New Roman" w:eastAsia="Times New Roman" w:hAnsi="Times New Roman" w:cs="Times New Roman"/>
                <w:sz w:val="24"/>
                <w:szCs w:val="24"/>
                <w:lang w:eastAsia="lv-LV"/>
              </w:rPr>
              <w:t>iekārtu ir iespējams nodrošināt bez maksas</w:t>
            </w:r>
            <w:r w:rsidR="00177634">
              <w:rPr>
                <w:rFonts w:ascii="Times New Roman" w:eastAsia="Times New Roman" w:hAnsi="Times New Roman" w:cs="Times New Roman"/>
                <w:sz w:val="24"/>
                <w:szCs w:val="24"/>
                <w:lang w:eastAsia="lv-LV"/>
              </w:rPr>
              <w:t xml:space="preserve">, </w:t>
            </w:r>
            <w:r w:rsidR="00177634" w:rsidRPr="001116B1">
              <w:rPr>
                <w:rFonts w:ascii="Times New Roman" w:eastAsia="Times New Roman" w:hAnsi="Times New Roman" w:cs="Times New Roman"/>
                <w:sz w:val="24"/>
                <w:szCs w:val="24"/>
                <w:lang w:eastAsia="lv-LV"/>
              </w:rPr>
              <w:t>Izpildītājam jānorāda</w:t>
            </w:r>
            <w:r w:rsidR="00177634">
              <w:rPr>
                <w:rFonts w:ascii="Times New Roman" w:eastAsia="Times New Roman" w:hAnsi="Times New Roman" w:cs="Times New Roman"/>
                <w:sz w:val="24"/>
                <w:szCs w:val="24"/>
                <w:lang w:eastAsia="lv-LV"/>
              </w:rPr>
              <w:t xml:space="preserve"> “bezmaksas” V</w:t>
            </w:r>
            <w:r w:rsidR="002B0E06">
              <w:rPr>
                <w:rFonts w:ascii="Times New Roman" w:eastAsia="Times New Roman" w:hAnsi="Times New Roman" w:cs="Times New Roman"/>
                <w:sz w:val="24"/>
                <w:szCs w:val="24"/>
                <w:lang w:eastAsia="lv-LV"/>
              </w:rPr>
              <w:t xml:space="preserve">ai gadījumā, ja </w:t>
            </w:r>
            <w:r w:rsidRPr="001116B1">
              <w:rPr>
                <w:rFonts w:ascii="Times New Roman" w:eastAsia="Times New Roman" w:hAnsi="Times New Roman" w:cs="Times New Roman"/>
                <w:sz w:val="24"/>
                <w:szCs w:val="24"/>
                <w:lang w:eastAsia="lv-LV"/>
              </w:rPr>
              <w:t>iekārta tiek nodrošināta par nomas maksu, Izpildītājam jānorāda nomas maksas cena par 1 mēnesi</w:t>
            </w:r>
            <w:r w:rsidR="002B0E06">
              <w:rPr>
                <w:rFonts w:ascii="Times New Roman" w:eastAsia="Times New Roman" w:hAnsi="Times New Roman" w:cs="Times New Roman"/>
                <w:sz w:val="24"/>
                <w:szCs w:val="24"/>
                <w:lang w:eastAsia="lv-LV"/>
              </w:rPr>
              <w:t xml:space="preserve"> bez PVN.</w:t>
            </w:r>
          </w:p>
        </w:tc>
        <w:tc>
          <w:tcPr>
            <w:tcW w:w="2687" w:type="dxa"/>
          </w:tcPr>
          <w:p w14:paraId="183000AB" w14:textId="45227677" w:rsidR="001116B1" w:rsidRPr="00526261" w:rsidRDefault="002B0E06">
            <w:pPr>
              <w:rPr>
                <w:rFonts w:ascii="Times New Roman" w:eastAsia="Times New Roman" w:hAnsi="Times New Roman" w:cs="Times New Roman"/>
                <w:i/>
                <w:iCs/>
                <w:sz w:val="24"/>
                <w:szCs w:val="24"/>
                <w:lang w:eastAsia="lv-LV"/>
              </w:rPr>
            </w:pPr>
            <w:r w:rsidRPr="00526261">
              <w:rPr>
                <w:rFonts w:ascii="Times New Roman" w:eastAsia="Times New Roman" w:hAnsi="Times New Roman" w:cs="Times New Roman"/>
                <w:i/>
                <w:iCs/>
                <w:sz w:val="24"/>
                <w:szCs w:val="24"/>
                <w:lang w:eastAsia="lv-LV"/>
              </w:rPr>
              <w:t>Jānorāda</w:t>
            </w:r>
            <w:r w:rsidR="001116B1" w:rsidRPr="00526261">
              <w:rPr>
                <w:rFonts w:ascii="Times New Roman" w:eastAsia="Times New Roman" w:hAnsi="Times New Roman" w:cs="Times New Roman"/>
                <w:i/>
                <w:iCs/>
                <w:sz w:val="24"/>
                <w:szCs w:val="24"/>
                <w:lang w:eastAsia="lv-LV"/>
              </w:rPr>
              <w:t xml:space="preserve"> “bezmaksas” vai “nomas cena par 1 mēn. bez PVN”</w:t>
            </w:r>
          </w:p>
        </w:tc>
      </w:tr>
      <w:tr w:rsidR="003B5CAA" w14:paraId="0638A899" w14:textId="77777777" w:rsidTr="008E12F2">
        <w:tc>
          <w:tcPr>
            <w:tcW w:w="6374" w:type="dxa"/>
          </w:tcPr>
          <w:p w14:paraId="138ED558" w14:textId="1A11986B" w:rsidR="003B5CAA" w:rsidRPr="00E504C0" w:rsidRDefault="00E504C0" w:rsidP="00896EA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w:t>
            </w:r>
            <w:r w:rsidR="00A72A1A">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w:t>
            </w:r>
            <w:r w:rsidR="007B2201">
              <w:rPr>
                <w:rFonts w:ascii="Times New Roman" w:eastAsia="Times New Roman" w:hAnsi="Times New Roman" w:cs="Times New Roman"/>
                <w:sz w:val="24"/>
                <w:szCs w:val="24"/>
                <w:lang w:eastAsia="lv-LV"/>
              </w:rPr>
              <w:t xml:space="preserve"> </w:t>
            </w:r>
            <w:r w:rsidR="003B5844" w:rsidRPr="001B2010">
              <w:rPr>
                <w:rFonts w:ascii="Times New Roman" w:eastAsia="Times New Roman" w:hAnsi="Times New Roman" w:cs="Times New Roman"/>
                <w:sz w:val="24"/>
                <w:szCs w:val="24"/>
                <w:lang w:eastAsia="lv-LV"/>
              </w:rPr>
              <w:t>Vienības cenā jāiekļauj atkārtotai pārstrādei nododamās taras depozīts.</w:t>
            </w:r>
          </w:p>
        </w:tc>
        <w:tc>
          <w:tcPr>
            <w:tcW w:w="2687" w:type="dxa"/>
          </w:tcPr>
          <w:p w14:paraId="699B4F28" w14:textId="22184FA7" w:rsidR="003B5CAA" w:rsidRPr="00E90F33" w:rsidRDefault="002B0E06" w:rsidP="004D369E">
            <w:pPr>
              <w:jc w:val="both"/>
              <w:rPr>
                <w:rFonts w:ascii="Times New Roman" w:eastAsia="Times New Roman" w:hAnsi="Times New Roman" w:cs="Times New Roman"/>
                <w:sz w:val="24"/>
                <w:szCs w:val="24"/>
                <w:lang w:eastAsia="lv-LV"/>
              </w:rPr>
            </w:pPr>
            <w:r w:rsidRPr="00E90F33">
              <w:rPr>
                <w:rFonts w:ascii="Times New Roman" w:eastAsia="Times New Roman" w:hAnsi="Times New Roman" w:cs="Times New Roman"/>
                <w:sz w:val="24"/>
                <w:szCs w:val="24"/>
                <w:lang w:eastAsia="lv-LV"/>
              </w:rPr>
              <w:t xml:space="preserve"> </w:t>
            </w:r>
          </w:p>
        </w:tc>
      </w:tr>
      <w:tr w:rsidR="003B5CAA" w14:paraId="28BE5514" w14:textId="77777777" w:rsidTr="008E12F2">
        <w:tc>
          <w:tcPr>
            <w:tcW w:w="6374" w:type="dxa"/>
          </w:tcPr>
          <w:p w14:paraId="6282CF83" w14:textId="1A1836DB" w:rsidR="003B5CAA" w:rsidRPr="00E504C0" w:rsidRDefault="00E504C0" w:rsidP="00896EA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72A1A">
              <w:rPr>
                <w:rFonts w:ascii="Times New Roman" w:eastAsia="Times New Roman" w:hAnsi="Times New Roman" w:cs="Times New Roman"/>
                <w:sz w:val="24"/>
                <w:szCs w:val="24"/>
                <w:lang w:eastAsia="lv-LV"/>
              </w:rPr>
              <w:t>6</w:t>
            </w:r>
            <w:r w:rsidR="007B2201">
              <w:rPr>
                <w:rFonts w:ascii="Times New Roman" w:eastAsia="Times New Roman" w:hAnsi="Times New Roman" w:cs="Times New Roman"/>
                <w:sz w:val="24"/>
                <w:szCs w:val="24"/>
                <w:lang w:eastAsia="lv-LV"/>
              </w:rPr>
              <w:t>.</w:t>
            </w:r>
            <w:r w:rsidR="003B5844" w:rsidRPr="001B2010">
              <w:rPr>
                <w:rFonts w:ascii="Times New Roman" w:eastAsia="Times New Roman" w:hAnsi="Times New Roman" w:cs="Times New Roman"/>
                <w:sz w:val="24"/>
                <w:szCs w:val="24"/>
                <w:lang w:eastAsia="lv-LV"/>
              </w:rPr>
              <w:t xml:space="preserve"> Izpildītājs apzinās, ka Pasūtītājs ir tiesīgs iepirkt tādu preču daudzumu, kāds nepieciešams Pasūtītāja darbības nodrošināšanai.</w:t>
            </w:r>
          </w:p>
        </w:tc>
        <w:tc>
          <w:tcPr>
            <w:tcW w:w="2687" w:type="dxa"/>
          </w:tcPr>
          <w:p w14:paraId="4F5FC967" w14:textId="77777777" w:rsidR="003B5CAA" w:rsidRPr="00E90F33" w:rsidRDefault="003B5CAA" w:rsidP="004D369E">
            <w:pPr>
              <w:jc w:val="both"/>
              <w:rPr>
                <w:rFonts w:ascii="Times New Roman" w:eastAsia="Times New Roman" w:hAnsi="Times New Roman" w:cs="Times New Roman"/>
                <w:sz w:val="24"/>
                <w:szCs w:val="24"/>
                <w:lang w:eastAsia="lv-LV"/>
              </w:rPr>
            </w:pPr>
          </w:p>
        </w:tc>
      </w:tr>
      <w:tr w:rsidR="0043581E" w14:paraId="4A259008" w14:textId="77777777" w:rsidTr="008E12F2">
        <w:tc>
          <w:tcPr>
            <w:tcW w:w="6374" w:type="dxa"/>
          </w:tcPr>
          <w:p w14:paraId="5C436B97" w14:textId="62474CAC" w:rsidR="0043581E" w:rsidRPr="00E504C0" w:rsidRDefault="00E504C0"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72A1A">
              <w:rPr>
                <w:rFonts w:ascii="Times New Roman" w:eastAsia="Times New Roman" w:hAnsi="Times New Roman" w:cs="Times New Roman"/>
                <w:sz w:val="24"/>
                <w:szCs w:val="24"/>
                <w:lang w:eastAsia="lv-LV"/>
              </w:rPr>
              <w:t>7</w:t>
            </w:r>
            <w:r w:rsidR="00AC066F">
              <w:rPr>
                <w:rFonts w:ascii="Times New Roman" w:eastAsia="Times New Roman" w:hAnsi="Times New Roman" w:cs="Times New Roman"/>
                <w:sz w:val="24"/>
                <w:szCs w:val="24"/>
                <w:lang w:eastAsia="lv-LV"/>
              </w:rPr>
              <w:t>.</w:t>
            </w:r>
            <w:r w:rsidR="003B5844" w:rsidRPr="001B2010">
              <w:rPr>
                <w:rFonts w:ascii="Times New Roman" w:eastAsia="Times New Roman" w:hAnsi="Times New Roman" w:cs="Times New Roman"/>
                <w:sz w:val="24"/>
                <w:szCs w:val="24"/>
                <w:lang w:eastAsia="lv-LV"/>
              </w:rPr>
              <w:t xml:space="preserve"> Pasūtītājs, ja tas ir nepieciešams, var pasūtīt arī cita veida dzeramo ūdeni un sadales iekārtas, kas pieejamas pie Izpildītāja.</w:t>
            </w:r>
            <w:r w:rsidR="003B5844" w:rsidRPr="001B0BCE">
              <w:rPr>
                <w:rFonts w:ascii="Times New Roman" w:eastAsia="Times New Roman" w:hAnsi="Times New Roman" w:cs="Times New Roman"/>
                <w:sz w:val="24"/>
                <w:szCs w:val="24"/>
                <w:lang w:eastAsia="lv-LV"/>
              </w:rPr>
              <w:t xml:space="preserve"> </w:t>
            </w:r>
            <w:r w:rsidR="003B5844" w:rsidRPr="00AB61FA">
              <w:rPr>
                <w:rFonts w:ascii="Times New Roman" w:eastAsia="Times New Roman" w:hAnsi="Times New Roman" w:cs="Times New Roman"/>
                <w:sz w:val="24"/>
                <w:szCs w:val="24"/>
                <w:lang w:eastAsia="lv-LV"/>
              </w:rPr>
              <w:t>Par to izmaksām Izpildītājs vienojas ar Pasūtītāju katrā gadījumā atsevišķi</w:t>
            </w:r>
            <w:r w:rsidR="003B5844">
              <w:rPr>
                <w:rFonts w:ascii="Times New Roman" w:eastAsia="Times New Roman" w:hAnsi="Times New Roman" w:cs="Times New Roman"/>
                <w:sz w:val="24"/>
                <w:szCs w:val="24"/>
                <w:lang w:eastAsia="lv-LV"/>
              </w:rPr>
              <w:t>.</w:t>
            </w:r>
          </w:p>
        </w:tc>
        <w:tc>
          <w:tcPr>
            <w:tcW w:w="2687" w:type="dxa"/>
          </w:tcPr>
          <w:p w14:paraId="21836E27" w14:textId="77777777" w:rsidR="0043581E" w:rsidRPr="00E90F33" w:rsidRDefault="0043581E" w:rsidP="004D369E">
            <w:pPr>
              <w:jc w:val="both"/>
              <w:rPr>
                <w:rFonts w:ascii="Times New Roman" w:eastAsia="Times New Roman" w:hAnsi="Times New Roman" w:cs="Times New Roman"/>
                <w:sz w:val="24"/>
                <w:szCs w:val="24"/>
                <w:lang w:eastAsia="lv-LV"/>
              </w:rPr>
            </w:pPr>
          </w:p>
        </w:tc>
      </w:tr>
      <w:tr w:rsidR="009F249F" w14:paraId="2AC9B9B4" w14:textId="77777777" w:rsidTr="008E12F2">
        <w:tc>
          <w:tcPr>
            <w:tcW w:w="6374" w:type="dxa"/>
          </w:tcPr>
          <w:p w14:paraId="2DC6654B" w14:textId="3A2AF1F2" w:rsidR="009F249F" w:rsidRPr="009F249F" w:rsidRDefault="00A72A1A" w:rsidP="00E90F3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9F249F" w:rsidRPr="009F249F">
              <w:rPr>
                <w:rFonts w:ascii="Times New Roman" w:eastAsia="Times New Roman" w:hAnsi="Times New Roman" w:cs="Times New Roman"/>
                <w:sz w:val="24"/>
                <w:szCs w:val="24"/>
                <w:lang w:eastAsia="lv-LV"/>
              </w:rPr>
              <w:t>. Izpildītājs piedāvā pastāvīgu atlaidi (%).</w:t>
            </w:r>
          </w:p>
          <w:p w14:paraId="5D2EFCDD" w14:textId="77777777" w:rsidR="009F249F" w:rsidRDefault="009F249F" w:rsidP="00E90F33">
            <w:pPr>
              <w:jc w:val="both"/>
              <w:rPr>
                <w:rFonts w:ascii="Times New Roman" w:eastAsia="Times New Roman" w:hAnsi="Times New Roman" w:cs="Times New Roman"/>
                <w:sz w:val="24"/>
                <w:szCs w:val="24"/>
                <w:lang w:eastAsia="lv-LV"/>
              </w:rPr>
            </w:pPr>
          </w:p>
        </w:tc>
        <w:tc>
          <w:tcPr>
            <w:tcW w:w="2687" w:type="dxa"/>
          </w:tcPr>
          <w:p w14:paraId="6EA77F40" w14:textId="28C1E795" w:rsidR="009F249F" w:rsidRPr="00526261" w:rsidRDefault="009F249F" w:rsidP="00E90F33">
            <w:pPr>
              <w:jc w:val="both"/>
              <w:rPr>
                <w:rFonts w:ascii="Times New Roman" w:eastAsia="Times New Roman" w:hAnsi="Times New Roman" w:cs="Times New Roman"/>
                <w:i/>
                <w:iCs/>
                <w:sz w:val="24"/>
                <w:szCs w:val="24"/>
                <w:lang w:eastAsia="lv-LV"/>
              </w:rPr>
            </w:pPr>
            <w:r w:rsidRPr="00526261">
              <w:rPr>
                <w:rFonts w:ascii="Times New Roman" w:eastAsia="Times New Roman" w:hAnsi="Times New Roman" w:cs="Times New Roman"/>
                <w:i/>
                <w:iCs/>
                <w:sz w:val="24"/>
                <w:szCs w:val="24"/>
                <w:lang w:eastAsia="lv-LV"/>
              </w:rPr>
              <w:t>Jānorāda nodrošina vai nē. Gadījumā, ja atlaide tiek nodrošināta, tad jānorāda atlaides apmērs un, ja nepieciešams, atlaides piešķiršanas nosacījumi.</w:t>
            </w:r>
          </w:p>
        </w:tc>
      </w:tr>
      <w:tr w:rsidR="00A72A1A" w14:paraId="0E715F61" w14:textId="77777777" w:rsidTr="008E12F2">
        <w:tc>
          <w:tcPr>
            <w:tcW w:w="6374" w:type="dxa"/>
          </w:tcPr>
          <w:p w14:paraId="76121437" w14:textId="2B5B6835" w:rsidR="00A72A1A" w:rsidRDefault="00A72A1A" w:rsidP="00E90F3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19. </w:t>
            </w:r>
            <w:r w:rsidRPr="00A72A1A">
              <w:rPr>
                <w:rFonts w:ascii="Times New Roman" w:eastAsia="Times New Roman" w:hAnsi="Times New Roman" w:cs="Times New Roman"/>
                <w:sz w:val="24"/>
                <w:szCs w:val="24"/>
                <w:lang w:eastAsia="lv-LV"/>
              </w:rPr>
              <w:t>Izpildītājs nodrošina dzeramā ūdens un sadales iekārtas piegādi Pasūtītājam uz adresi: Ezermalas iela 10, Rīga, LV-1014 darba laikā no plkst.08.00 – 16.30, iepriekš laicīgi saskaņojot laiku ar Valsts policijas koledžas kontaktpersonu.</w:t>
            </w:r>
          </w:p>
        </w:tc>
        <w:tc>
          <w:tcPr>
            <w:tcW w:w="2687" w:type="dxa"/>
          </w:tcPr>
          <w:p w14:paraId="2E9E6ABB" w14:textId="77777777" w:rsidR="00A72A1A" w:rsidRPr="00526261" w:rsidRDefault="00A72A1A" w:rsidP="00E90F33">
            <w:pPr>
              <w:jc w:val="both"/>
              <w:rPr>
                <w:rFonts w:ascii="Times New Roman" w:eastAsia="Times New Roman" w:hAnsi="Times New Roman" w:cs="Times New Roman"/>
                <w:i/>
                <w:iCs/>
                <w:sz w:val="24"/>
                <w:szCs w:val="24"/>
                <w:lang w:eastAsia="lv-LV"/>
              </w:rPr>
            </w:pPr>
          </w:p>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tbl>
      <w:tblPr>
        <w:tblStyle w:val="TableGrid"/>
        <w:tblpPr w:leftFromText="180" w:rightFromText="180" w:vertAnchor="page" w:horzAnchor="margin" w:tblpY="832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156616" w14:paraId="4A2BBEE0" w14:textId="77777777" w:rsidTr="00156616">
        <w:tc>
          <w:tcPr>
            <w:tcW w:w="2344" w:type="pct"/>
          </w:tcPr>
          <w:p w14:paraId="451988EB" w14:textId="77777777" w:rsidR="00156616" w:rsidRDefault="00156616" w:rsidP="00156616">
            <w:pPr>
              <w:spacing w:before="6"/>
              <w:rPr>
                <w:rFonts w:ascii="Times New Roman" w:hAnsi="Times New Roman" w:cs="Times New Roman"/>
                <w:iCs/>
                <w:sz w:val="24"/>
                <w:szCs w:val="24"/>
              </w:rPr>
            </w:pPr>
          </w:p>
          <w:p w14:paraId="7FA66E0B" w14:textId="77777777" w:rsidR="00156616" w:rsidRDefault="00156616" w:rsidP="00156616">
            <w:pPr>
              <w:spacing w:before="6"/>
              <w:rPr>
                <w:rFonts w:ascii="Times New Roman" w:hAnsi="Times New Roman" w:cs="Times New Roman"/>
                <w:iCs/>
                <w:sz w:val="24"/>
                <w:szCs w:val="24"/>
              </w:rPr>
            </w:pPr>
          </w:p>
          <w:p w14:paraId="2ED8918F" w14:textId="77777777" w:rsidR="00156616" w:rsidRDefault="00156616" w:rsidP="00156616">
            <w:pPr>
              <w:spacing w:before="6"/>
              <w:rPr>
                <w:rFonts w:ascii="Times New Roman" w:hAnsi="Times New Roman" w:cs="Times New Roman"/>
                <w:iCs/>
                <w:sz w:val="24"/>
                <w:szCs w:val="24"/>
              </w:rPr>
            </w:pPr>
          </w:p>
        </w:tc>
        <w:tc>
          <w:tcPr>
            <w:tcW w:w="989" w:type="pct"/>
            <w:vAlign w:val="bottom"/>
          </w:tcPr>
          <w:p w14:paraId="4554F4A3" w14:textId="77777777" w:rsidR="00156616" w:rsidRDefault="00156616" w:rsidP="00156616">
            <w:pPr>
              <w:spacing w:before="6"/>
              <w:rPr>
                <w:rFonts w:ascii="Times New Roman" w:hAnsi="Times New Roman" w:cs="Times New Roman"/>
                <w:iCs/>
                <w:sz w:val="24"/>
                <w:szCs w:val="24"/>
              </w:rPr>
            </w:pPr>
          </w:p>
          <w:p w14:paraId="6739FB50" w14:textId="77777777" w:rsidR="00156616" w:rsidRPr="004D369E" w:rsidRDefault="00156616" w:rsidP="00156616">
            <w:pPr>
              <w:rPr>
                <w:rFonts w:ascii="Times New Roman" w:hAnsi="Times New Roman" w:cs="Times New Roman"/>
                <w:sz w:val="24"/>
                <w:szCs w:val="24"/>
              </w:rPr>
            </w:pPr>
          </w:p>
        </w:tc>
        <w:tc>
          <w:tcPr>
            <w:tcW w:w="1667" w:type="pct"/>
            <w:vAlign w:val="bottom"/>
          </w:tcPr>
          <w:p w14:paraId="366B0DB2" w14:textId="77777777" w:rsidR="00156616" w:rsidRDefault="00156616" w:rsidP="00156616">
            <w:pPr>
              <w:spacing w:before="6"/>
              <w:rPr>
                <w:rFonts w:ascii="Times New Roman" w:hAnsi="Times New Roman" w:cs="Times New Roman"/>
                <w:iCs/>
                <w:sz w:val="24"/>
                <w:szCs w:val="24"/>
              </w:rPr>
            </w:pPr>
          </w:p>
          <w:p w14:paraId="43F93324" w14:textId="77777777" w:rsidR="00156616" w:rsidRPr="00250823" w:rsidRDefault="00156616" w:rsidP="00156616">
            <w:pPr>
              <w:rPr>
                <w:rFonts w:ascii="Times New Roman" w:hAnsi="Times New Roman" w:cs="Times New Roman"/>
                <w:sz w:val="24"/>
                <w:szCs w:val="24"/>
              </w:rPr>
            </w:pPr>
          </w:p>
        </w:tc>
      </w:tr>
      <w:tr w:rsidR="00156616" w14:paraId="16835BDF" w14:textId="77777777" w:rsidTr="00156616">
        <w:tc>
          <w:tcPr>
            <w:tcW w:w="2344" w:type="pct"/>
          </w:tcPr>
          <w:p w14:paraId="0B466634" w14:textId="77777777" w:rsidR="00156616" w:rsidRDefault="00156616" w:rsidP="0015661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26CB8FAA" w14:textId="77777777" w:rsidR="00156616" w:rsidRDefault="00156616" w:rsidP="0015661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6A533E21" w14:textId="77777777" w:rsidR="00156616" w:rsidRDefault="00156616" w:rsidP="0015661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156616" w14:paraId="54272438" w14:textId="77777777" w:rsidTr="00156616">
        <w:tc>
          <w:tcPr>
            <w:tcW w:w="2344" w:type="pct"/>
          </w:tcPr>
          <w:p w14:paraId="4868325C" w14:textId="77777777" w:rsidR="00156616" w:rsidRDefault="00156616" w:rsidP="00156616">
            <w:pPr>
              <w:spacing w:before="6"/>
              <w:rPr>
                <w:rFonts w:ascii="Times New Roman" w:hAnsi="Times New Roman" w:cs="Times New Roman"/>
                <w:iCs/>
                <w:sz w:val="24"/>
                <w:szCs w:val="24"/>
              </w:rPr>
            </w:pPr>
          </w:p>
        </w:tc>
        <w:tc>
          <w:tcPr>
            <w:tcW w:w="989" w:type="pct"/>
          </w:tcPr>
          <w:p w14:paraId="6060BDAD" w14:textId="77777777" w:rsidR="00156616" w:rsidRDefault="00156616" w:rsidP="00156616">
            <w:pPr>
              <w:spacing w:before="6"/>
              <w:rPr>
                <w:rFonts w:ascii="Times New Roman" w:hAnsi="Times New Roman" w:cs="Times New Roman"/>
                <w:iCs/>
                <w:sz w:val="24"/>
                <w:szCs w:val="24"/>
              </w:rPr>
            </w:pPr>
          </w:p>
        </w:tc>
        <w:tc>
          <w:tcPr>
            <w:tcW w:w="1667" w:type="pct"/>
          </w:tcPr>
          <w:p w14:paraId="7A596FE9" w14:textId="77777777" w:rsidR="00156616" w:rsidRDefault="00156616" w:rsidP="00156616">
            <w:pPr>
              <w:spacing w:before="6"/>
              <w:rPr>
                <w:rFonts w:ascii="Times New Roman" w:hAnsi="Times New Roman" w:cs="Times New Roman"/>
                <w:iCs/>
                <w:sz w:val="24"/>
                <w:szCs w:val="24"/>
              </w:rPr>
            </w:pPr>
          </w:p>
        </w:tc>
      </w:tr>
      <w:tr w:rsidR="00156616" w14:paraId="464CB3F0" w14:textId="77777777" w:rsidTr="00156616">
        <w:tc>
          <w:tcPr>
            <w:tcW w:w="2344" w:type="pct"/>
          </w:tcPr>
          <w:p w14:paraId="7CA56BCE" w14:textId="77777777" w:rsidR="00156616" w:rsidRDefault="00156616" w:rsidP="00156616">
            <w:pPr>
              <w:spacing w:before="6"/>
              <w:rPr>
                <w:rFonts w:ascii="Times New Roman" w:hAnsi="Times New Roman" w:cs="Times New Roman"/>
                <w:iCs/>
                <w:sz w:val="24"/>
                <w:szCs w:val="24"/>
              </w:rPr>
            </w:pPr>
          </w:p>
        </w:tc>
        <w:tc>
          <w:tcPr>
            <w:tcW w:w="989" w:type="pct"/>
          </w:tcPr>
          <w:p w14:paraId="7125BA84" w14:textId="77777777" w:rsidR="00156616" w:rsidRDefault="00156616" w:rsidP="00156616">
            <w:pPr>
              <w:spacing w:before="6"/>
              <w:rPr>
                <w:rFonts w:ascii="Times New Roman" w:hAnsi="Times New Roman" w:cs="Times New Roman"/>
                <w:iCs/>
                <w:sz w:val="24"/>
                <w:szCs w:val="24"/>
              </w:rPr>
            </w:pPr>
          </w:p>
        </w:tc>
        <w:tc>
          <w:tcPr>
            <w:tcW w:w="1667" w:type="pct"/>
          </w:tcPr>
          <w:p w14:paraId="4F713D62" w14:textId="77777777" w:rsidR="00156616" w:rsidRDefault="00156616" w:rsidP="00156616">
            <w:pPr>
              <w:spacing w:before="6"/>
              <w:rPr>
                <w:rFonts w:ascii="Times New Roman" w:hAnsi="Times New Roman" w:cs="Times New Roman"/>
                <w:iCs/>
                <w:sz w:val="24"/>
                <w:szCs w:val="24"/>
              </w:rPr>
            </w:pPr>
          </w:p>
        </w:tc>
      </w:tr>
      <w:tr w:rsidR="00156616" w14:paraId="03EE4756" w14:textId="77777777" w:rsidTr="00156616">
        <w:tc>
          <w:tcPr>
            <w:tcW w:w="2344" w:type="pct"/>
          </w:tcPr>
          <w:p w14:paraId="079FE824" w14:textId="77777777" w:rsidR="00156616" w:rsidRDefault="00156616" w:rsidP="0015661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1C995A6A" w14:textId="77777777" w:rsidR="00156616" w:rsidRDefault="00156616" w:rsidP="00156616">
            <w:pPr>
              <w:spacing w:before="6"/>
              <w:rPr>
                <w:rFonts w:ascii="Times New Roman" w:hAnsi="Times New Roman" w:cs="Times New Roman"/>
                <w:iCs/>
                <w:sz w:val="24"/>
                <w:szCs w:val="24"/>
              </w:rPr>
            </w:pPr>
          </w:p>
        </w:tc>
        <w:tc>
          <w:tcPr>
            <w:tcW w:w="1667" w:type="pct"/>
          </w:tcPr>
          <w:p w14:paraId="422E43DD" w14:textId="77777777" w:rsidR="00156616" w:rsidRDefault="00156616" w:rsidP="00156616">
            <w:pPr>
              <w:spacing w:before="6"/>
              <w:rPr>
                <w:rFonts w:ascii="Times New Roman" w:hAnsi="Times New Roman" w:cs="Times New Roman"/>
                <w:iCs/>
                <w:sz w:val="24"/>
                <w:szCs w:val="24"/>
              </w:rPr>
            </w:pPr>
          </w:p>
        </w:tc>
      </w:tr>
      <w:tr w:rsidR="00156616" w14:paraId="7A614972" w14:textId="77777777" w:rsidTr="00156616">
        <w:tc>
          <w:tcPr>
            <w:tcW w:w="2344" w:type="pct"/>
          </w:tcPr>
          <w:p w14:paraId="67335DBF" w14:textId="77777777" w:rsidR="00156616" w:rsidRPr="004731F3" w:rsidRDefault="00156616" w:rsidP="00156616">
            <w:pPr>
              <w:spacing w:before="6"/>
              <w:rPr>
                <w:rFonts w:ascii="Times New Roman" w:hAnsi="Times New Roman" w:cs="Times New Roman"/>
                <w:i/>
                <w:sz w:val="24"/>
                <w:szCs w:val="24"/>
                <w:lang w:eastAsia="lv-LV"/>
              </w:rPr>
            </w:pPr>
          </w:p>
        </w:tc>
        <w:tc>
          <w:tcPr>
            <w:tcW w:w="989" w:type="pct"/>
          </w:tcPr>
          <w:p w14:paraId="38A0485F" w14:textId="77777777" w:rsidR="00156616" w:rsidRDefault="00156616" w:rsidP="00156616">
            <w:pPr>
              <w:spacing w:before="6"/>
              <w:rPr>
                <w:rFonts w:ascii="Times New Roman" w:hAnsi="Times New Roman" w:cs="Times New Roman"/>
                <w:iCs/>
                <w:sz w:val="24"/>
                <w:szCs w:val="24"/>
              </w:rPr>
            </w:pPr>
          </w:p>
        </w:tc>
        <w:tc>
          <w:tcPr>
            <w:tcW w:w="1667" w:type="pct"/>
          </w:tcPr>
          <w:p w14:paraId="78053222" w14:textId="77777777" w:rsidR="00156616" w:rsidRDefault="00156616" w:rsidP="00156616">
            <w:pPr>
              <w:spacing w:before="6"/>
              <w:rPr>
                <w:rFonts w:ascii="Times New Roman" w:hAnsi="Times New Roman" w:cs="Times New Roman"/>
                <w:iCs/>
                <w:sz w:val="24"/>
                <w:szCs w:val="24"/>
              </w:rPr>
            </w:pPr>
          </w:p>
        </w:tc>
      </w:tr>
      <w:tr w:rsidR="00156616" w14:paraId="56D294CA" w14:textId="77777777" w:rsidTr="00156616">
        <w:tc>
          <w:tcPr>
            <w:tcW w:w="5000" w:type="pct"/>
            <w:gridSpan w:val="3"/>
            <w:vAlign w:val="center"/>
          </w:tcPr>
          <w:p w14:paraId="014B8770" w14:textId="77777777" w:rsidR="00156616" w:rsidRDefault="00156616" w:rsidP="00156616">
            <w:pPr>
              <w:spacing w:before="6"/>
              <w:jc w:val="center"/>
              <w:rPr>
                <w:rFonts w:ascii="Times New Roman" w:hAnsi="Times New Roman" w:cs="Times New Roman"/>
                <w:bCs/>
                <w:iCs/>
                <w:sz w:val="24"/>
                <w:szCs w:val="24"/>
              </w:rPr>
            </w:pPr>
          </w:p>
          <w:p w14:paraId="49979241" w14:textId="3814AB40" w:rsidR="00156616" w:rsidRPr="004E3A02" w:rsidRDefault="00156616" w:rsidP="00156616">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sidR="003877AF">
              <w:rPr>
                <w:rFonts w:ascii="Times New Roman" w:hAnsi="Times New Roman" w:cs="Times New Roman"/>
                <w:bCs/>
                <w:iCs/>
                <w:sz w:val="24"/>
                <w:szCs w:val="24"/>
              </w:rPr>
              <w:t>*</w:t>
            </w:r>
          </w:p>
        </w:tc>
      </w:tr>
    </w:tbl>
    <w:p w14:paraId="2309F572" w14:textId="5019CB17" w:rsidR="00C10F83" w:rsidRPr="00C10F83" w:rsidRDefault="00C10F83" w:rsidP="006C37DD">
      <w:pPr>
        <w:spacing w:before="6"/>
        <w:rPr>
          <w:rFonts w:ascii="Times New Roman" w:hAnsi="Times New Roman" w:cs="Times New Roman"/>
          <w:iCs/>
          <w:sz w:val="24"/>
          <w:szCs w:val="24"/>
        </w:rPr>
      </w:pPr>
    </w:p>
    <w:p w14:paraId="6DCBE4BE" w14:textId="77777777" w:rsidR="00E504C0" w:rsidRDefault="00E504C0" w:rsidP="00652A74">
      <w:pPr>
        <w:spacing w:before="6"/>
        <w:jc w:val="center"/>
        <w:rPr>
          <w:rFonts w:ascii="Times New Roman" w:hAnsi="Times New Roman" w:cs="Times New Roman"/>
          <w:bCs/>
          <w:iCs/>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p w14:paraId="375BA94D" w14:textId="316723F2" w:rsidR="006C37DD" w:rsidRDefault="006C37DD" w:rsidP="006C37DD">
      <w:pPr>
        <w:spacing w:before="6"/>
        <w:rPr>
          <w:rFonts w:ascii="Times New Roman" w:hAnsi="Times New Roman" w:cs="Times New Roman"/>
          <w:bCs/>
          <w:iCs/>
          <w:sz w:val="24"/>
          <w:szCs w:val="24"/>
        </w:rPr>
      </w:pPr>
    </w:p>
    <w:p w14:paraId="5CDAB74E" w14:textId="77777777" w:rsidR="00C10F83" w:rsidRPr="006C37DD" w:rsidRDefault="00C10F83" w:rsidP="006C37DD">
      <w:pPr>
        <w:spacing w:before="6"/>
        <w:rPr>
          <w:rFonts w:ascii="Times New Roman" w:hAnsi="Times New Roman" w:cs="Times New Roman"/>
          <w:bCs/>
          <w:iCs/>
          <w:sz w:val="24"/>
          <w:szCs w:val="24"/>
        </w:rPr>
      </w:pPr>
    </w:p>
    <w:sectPr w:rsidR="00C10F83" w:rsidRPr="006C37DD"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7F8D" w14:textId="77777777" w:rsidR="003557AA" w:rsidRDefault="003557AA" w:rsidP="006C37DD">
      <w:pPr>
        <w:spacing w:after="0" w:line="240" w:lineRule="auto"/>
      </w:pPr>
      <w:r>
        <w:separator/>
      </w:r>
    </w:p>
  </w:endnote>
  <w:endnote w:type="continuationSeparator" w:id="0">
    <w:p w14:paraId="755A0BB9" w14:textId="77777777" w:rsidR="003557AA" w:rsidRDefault="003557AA"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719267"/>
      <w:docPartObj>
        <w:docPartGallery w:val="Page Numbers (Bottom of Page)"/>
        <w:docPartUnique/>
      </w:docPartObj>
    </w:sdtPr>
    <w:sdtEndPr>
      <w:rPr>
        <w:noProof/>
      </w:rPr>
    </w:sdtEndPr>
    <w:sdtContent>
      <w:p w14:paraId="07913377" w14:textId="308FC7FA" w:rsidR="004D369E" w:rsidRDefault="004D36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CF40FE" w14:textId="77777777" w:rsidR="004D369E" w:rsidRDefault="004D3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9B1F" w14:textId="77777777" w:rsidR="003557AA" w:rsidRDefault="003557AA" w:rsidP="006C37DD">
      <w:pPr>
        <w:spacing w:after="0" w:line="240" w:lineRule="auto"/>
      </w:pPr>
      <w:r>
        <w:separator/>
      </w:r>
    </w:p>
  </w:footnote>
  <w:footnote w:type="continuationSeparator" w:id="0">
    <w:p w14:paraId="145585EF" w14:textId="77777777" w:rsidR="003557AA" w:rsidRDefault="003557AA"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B1079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256F61"/>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2F756E"/>
    <w:multiLevelType w:val="hybridMultilevel"/>
    <w:tmpl w:val="A67EE460"/>
    <w:lvl w:ilvl="0" w:tplc="4BA2D5F4">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DD0B55"/>
    <w:multiLevelType w:val="hybridMultilevel"/>
    <w:tmpl w:val="689A3836"/>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D9485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5D01A2"/>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4F00FD"/>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027A3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230CB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462B26"/>
    <w:multiLevelType w:val="hybridMultilevel"/>
    <w:tmpl w:val="E13682CA"/>
    <w:lvl w:ilvl="0" w:tplc="292844E2">
      <w:start w:val="19"/>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3D44C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6"/>
  </w:num>
  <w:num w:numId="3">
    <w:abstractNumId w:val="13"/>
  </w:num>
  <w:num w:numId="4">
    <w:abstractNumId w:val="5"/>
  </w:num>
  <w:num w:numId="5">
    <w:abstractNumId w:val="1"/>
  </w:num>
  <w:num w:numId="6">
    <w:abstractNumId w:val="11"/>
  </w:num>
  <w:num w:numId="7">
    <w:abstractNumId w:val="8"/>
  </w:num>
  <w:num w:numId="8">
    <w:abstractNumId w:val="19"/>
  </w:num>
  <w:num w:numId="9">
    <w:abstractNumId w:val="15"/>
  </w:num>
  <w:num w:numId="10">
    <w:abstractNumId w:val="3"/>
  </w:num>
  <w:num w:numId="11">
    <w:abstractNumId w:val="4"/>
  </w:num>
  <w:num w:numId="12">
    <w:abstractNumId w:val="9"/>
  </w:num>
  <w:num w:numId="13">
    <w:abstractNumId w:val="12"/>
  </w:num>
  <w:num w:numId="14">
    <w:abstractNumId w:val="2"/>
  </w:num>
  <w:num w:numId="15">
    <w:abstractNumId w:val="20"/>
  </w:num>
  <w:num w:numId="16">
    <w:abstractNumId w:val="10"/>
  </w:num>
  <w:num w:numId="17">
    <w:abstractNumId w:val="17"/>
  </w:num>
  <w:num w:numId="18">
    <w:abstractNumId w:val="14"/>
  </w:num>
  <w:num w:numId="19">
    <w:abstractNumId w:val="7"/>
  </w:num>
  <w:num w:numId="20">
    <w:abstractNumId w:val="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1256"/>
    <w:rsid w:val="001116B1"/>
    <w:rsid w:val="00156616"/>
    <w:rsid w:val="00177634"/>
    <w:rsid w:val="00250823"/>
    <w:rsid w:val="002B0E06"/>
    <w:rsid w:val="003557AA"/>
    <w:rsid w:val="003877AF"/>
    <w:rsid w:val="00396435"/>
    <w:rsid w:val="003B5844"/>
    <w:rsid w:val="003B5CAA"/>
    <w:rsid w:val="00401FC3"/>
    <w:rsid w:val="0043581E"/>
    <w:rsid w:val="004D369E"/>
    <w:rsid w:val="004E3A02"/>
    <w:rsid w:val="00512C58"/>
    <w:rsid w:val="00525D5A"/>
    <w:rsid w:val="00526261"/>
    <w:rsid w:val="00547C74"/>
    <w:rsid w:val="005839D6"/>
    <w:rsid w:val="005A46B8"/>
    <w:rsid w:val="005C6897"/>
    <w:rsid w:val="00652A74"/>
    <w:rsid w:val="006A02DA"/>
    <w:rsid w:val="006C37DD"/>
    <w:rsid w:val="006E6DB7"/>
    <w:rsid w:val="006F1C4D"/>
    <w:rsid w:val="007A1C84"/>
    <w:rsid w:val="007B2201"/>
    <w:rsid w:val="00822CA7"/>
    <w:rsid w:val="0085398D"/>
    <w:rsid w:val="00892519"/>
    <w:rsid w:val="00896EAA"/>
    <w:rsid w:val="008E12F2"/>
    <w:rsid w:val="009F249F"/>
    <w:rsid w:val="00A52D01"/>
    <w:rsid w:val="00A72A1A"/>
    <w:rsid w:val="00AC066F"/>
    <w:rsid w:val="00B0323A"/>
    <w:rsid w:val="00B50E74"/>
    <w:rsid w:val="00B61E0A"/>
    <w:rsid w:val="00BE36C2"/>
    <w:rsid w:val="00C10A3C"/>
    <w:rsid w:val="00C10F83"/>
    <w:rsid w:val="00C11B0D"/>
    <w:rsid w:val="00C5623C"/>
    <w:rsid w:val="00CF686D"/>
    <w:rsid w:val="00DA0495"/>
    <w:rsid w:val="00E504C0"/>
    <w:rsid w:val="00E90F33"/>
    <w:rsid w:val="00EA6DAF"/>
    <w:rsid w:val="00F63939"/>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5492">
      <w:bodyDiv w:val="1"/>
      <w:marLeft w:val="0"/>
      <w:marRight w:val="0"/>
      <w:marTop w:val="0"/>
      <w:marBottom w:val="0"/>
      <w:divBdr>
        <w:top w:val="none" w:sz="0" w:space="0" w:color="auto"/>
        <w:left w:val="none" w:sz="0" w:space="0" w:color="auto"/>
        <w:bottom w:val="none" w:sz="0" w:space="0" w:color="auto"/>
        <w:right w:val="none" w:sz="0" w:space="0" w:color="auto"/>
      </w:divBdr>
    </w:div>
    <w:div w:id="1307860207">
      <w:bodyDiv w:val="1"/>
      <w:marLeft w:val="0"/>
      <w:marRight w:val="0"/>
      <w:marTop w:val="0"/>
      <w:marBottom w:val="0"/>
      <w:divBdr>
        <w:top w:val="none" w:sz="0" w:space="0" w:color="auto"/>
        <w:left w:val="none" w:sz="0" w:space="0" w:color="auto"/>
        <w:bottom w:val="none" w:sz="0" w:space="0" w:color="auto"/>
        <w:right w:val="none" w:sz="0" w:space="0" w:color="auto"/>
      </w:divBdr>
    </w:div>
    <w:div w:id="199887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3344</Words>
  <Characters>1907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5</cp:revision>
  <dcterms:created xsi:type="dcterms:W3CDTF">2025-04-15T13:04:00Z</dcterms:created>
  <dcterms:modified xsi:type="dcterms:W3CDTF">2025-04-16T06:14:00Z</dcterms:modified>
</cp:coreProperties>
</file>