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2FF9" w14:textId="77777777" w:rsidR="00D663E2" w:rsidRDefault="00D663E2" w:rsidP="00D663E2">
      <w:pPr>
        <w:widowControl w:val="0"/>
        <w:jc w:val="center"/>
        <w:rPr>
          <w:rFonts w:ascii="Times New Roman" w:eastAsia="Lucida Sans Unicode" w:hAnsi="Times New Roman" w:cs="Times New Roman"/>
          <w:b/>
          <w:kern w:val="2"/>
          <w:sz w:val="24"/>
          <w:szCs w:val="24"/>
        </w:rPr>
      </w:pPr>
      <w:r>
        <w:rPr>
          <w:rFonts w:ascii="Times New Roman" w:eastAsia="Lucida Sans Unicode" w:hAnsi="Times New Roman" w:cs="Times New Roman"/>
          <w:b/>
          <w:kern w:val="2"/>
          <w:sz w:val="24"/>
          <w:szCs w:val="24"/>
        </w:rPr>
        <w:t>UZAICINĀJUMS</w:t>
      </w:r>
    </w:p>
    <w:p w14:paraId="42C72C36" w14:textId="77777777" w:rsidR="00D663E2" w:rsidRDefault="00D663E2" w:rsidP="00D663E2">
      <w:pPr>
        <w:jc w:val="center"/>
        <w:rPr>
          <w:rFonts w:ascii="Times New Roman" w:hAnsi="Times New Roman" w:cs="Times New Roman"/>
          <w:b/>
          <w:sz w:val="24"/>
          <w:szCs w:val="24"/>
        </w:rPr>
      </w:pPr>
      <w:r>
        <w:rPr>
          <w:rFonts w:ascii="Times New Roman" w:hAnsi="Times New Roman" w:cs="Times New Roman"/>
          <w:b/>
          <w:sz w:val="24"/>
          <w:szCs w:val="24"/>
        </w:rPr>
        <w:t>dalībai cenu aptaujā</w:t>
      </w:r>
    </w:p>
    <w:p w14:paraId="3173971C" w14:textId="5B0852E0" w:rsidR="0072352F" w:rsidRPr="00EB5CA6" w:rsidRDefault="001306D4" w:rsidP="001306D4">
      <w:pPr>
        <w:widowControl w:val="0"/>
        <w:jc w:val="center"/>
        <w:rPr>
          <w:rFonts w:ascii="Times New Roman" w:hAnsi="Times New Roman" w:cs="Times New Roman"/>
          <w:b/>
          <w:sz w:val="26"/>
          <w:szCs w:val="26"/>
          <w:u w:val="single"/>
        </w:rPr>
      </w:pPr>
      <w:r w:rsidRPr="00EB5CA6">
        <w:rPr>
          <w:rFonts w:ascii="Times New Roman" w:hAnsi="Times New Roman" w:cs="Times New Roman"/>
          <w:b/>
          <w:sz w:val="26"/>
          <w:szCs w:val="26"/>
          <w:u w:val="single"/>
        </w:rPr>
        <w:t>“</w:t>
      </w:r>
      <w:r w:rsidR="0014302D">
        <w:rPr>
          <w:rFonts w:ascii="Times New Roman" w:hAnsi="Times New Roman" w:cs="Times New Roman"/>
          <w:b/>
          <w:sz w:val="26"/>
          <w:szCs w:val="26"/>
          <w:u w:val="single"/>
        </w:rPr>
        <w:t>Nojumes un drošības vestes</w:t>
      </w:r>
      <w:r w:rsidR="009256D8">
        <w:rPr>
          <w:rFonts w:ascii="Times New Roman" w:hAnsi="Times New Roman" w:cs="Times New Roman"/>
          <w:b/>
          <w:sz w:val="26"/>
          <w:szCs w:val="26"/>
          <w:u w:val="single"/>
        </w:rPr>
        <w:t xml:space="preserve"> ar apdruku</w:t>
      </w:r>
      <w:r w:rsidR="00F30555" w:rsidRPr="00F30555">
        <w:rPr>
          <w:rFonts w:ascii="Times New Roman" w:hAnsi="Times New Roman" w:cs="Times New Roman"/>
          <w:b/>
          <w:sz w:val="26"/>
          <w:szCs w:val="26"/>
          <w:u w:val="single"/>
        </w:rPr>
        <w:t xml:space="preserve"> iegāde</w:t>
      </w:r>
      <w:r w:rsidR="00A86A72">
        <w:rPr>
          <w:rFonts w:ascii="Times New Roman" w:hAnsi="Times New Roman" w:cs="Times New Roman"/>
          <w:b/>
          <w:sz w:val="26"/>
          <w:szCs w:val="26"/>
          <w:u w:val="single"/>
        </w:rPr>
        <w:t>,</w:t>
      </w:r>
      <w:r w:rsidR="00F30555" w:rsidRPr="00F30555">
        <w:rPr>
          <w:rFonts w:ascii="Times New Roman" w:hAnsi="Times New Roman" w:cs="Times New Roman"/>
          <w:b/>
          <w:sz w:val="26"/>
          <w:szCs w:val="26"/>
          <w:u w:val="single"/>
        </w:rPr>
        <w:t xml:space="preserve"> K9 nodaļai</w:t>
      </w:r>
      <w:r w:rsidR="00A86A72">
        <w:rPr>
          <w:rFonts w:ascii="Times New Roman" w:hAnsi="Times New Roman" w:cs="Times New Roman"/>
          <w:b/>
          <w:sz w:val="26"/>
          <w:szCs w:val="26"/>
          <w:u w:val="single"/>
        </w:rPr>
        <w:t>,</w:t>
      </w:r>
      <w:r w:rsidR="0072352F" w:rsidRPr="00EB5CA6">
        <w:rPr>
          <w:rFonts w:ascii="Times New Roman" w:hAnsi="Times New Roman" w:cs="Times New Roman"/>
          <w:b/>
          <w:sz w:val="26"/>
          <w:szCs w:val="26"/>
          <w:u w:val="single"/>
        </w:rPr>
        <w:t xml:space="preserve"> Valsts policijas koledžas vajadzībām</w:t>
      </w:r>
      <w:r w:rsidRPr="00EB5CA6">
        <w:rPr>
          <w:rFonts w:ascii="Times New Roman" w:hAnsi="Times New Roman" w:cs="Times New Roman"/>
          <w:b/>
          <w:sz w:val="26"/>
          <w:szCs w:val="26"/>
          <w:u w:val="single"/>
        </w:rPr>
        <w:t>”</w:t>
      </w:r>
    </w:p>
    <w:p w14:paraId="48B6AD1E" w14:textId="77777777" w:rsidR="0072352F" w:rsidRDefault="0072352F" w:rsidP="0072352F">
      <w:pPr>
        <w:widowControl w:val="0"/>
        <w:jc w:val="both"/>
        <w:rPr>
          <w:rFonts w:ascii="Times New Roman" w:hAnsi="Times New Roman" w:cs="Times New Roman"/>
          <w:b/>
          <w:sz w:val="24"/>
          <w:szCs w:val="24"/>
        </w:rPr>
      </w:pPr>
    </w:p>
    <w:p w14:paraId="5D827A79" w14:textId="5D4CB305" w:rsidR="00D663E2" w:rsidRPr="00C6012F" w:rsidRDefault="00D663E2" w:rsidP="0072352F">
      <w:pPr>
        <w:pStyle w:val="ListParagraph"/>
        <w:widowControl w:val="0"/>
        <w:numPr>
          <w:ilvl w:val="0"/>
          <w:numId w:val="8"/>
        </w:numPr>
        <w:jc w:val="both"/>
        <w:rPr>
          <w:rFonts w:ascii="Times New Roman" w:hAnsi="Times New Roman" w:cs="Times New Roman"/>
          <w:b/>
          <w:sz w:val="24"/>
          <w:szCs w:val="24"/>
        </w:rPr>
      </w:pPr>
      <w:r w:rsidRPr="00C6012F">
        <w:rPr>
          <w:rFonts w:ascii="Times New Roman" w:hAnsi="Times New Roman" w:cs="Times New Roman"/>
          <w:b/>
          <w:sz w:val="24"/>
          <w:szCs w:val="24"/>
        </w:rPr>
        <w:t>Pasūtītājs:</w:t>
      </w:r>
    </w:p>
    <w:p w14:paraId="71A15FED" w14:textId="77777777" w:rsidR="00D663E2" w:rsidRDefault="00D663E2" w:rsidP="00D663E2">
      <w:pPr>
        <w:widowControl w:val="0"/>
        <w:jc w:val="both"/>
        <w:rPr>
          <w:rFonts w:ascii="Times New Roman" w:hAnsi="Times New Roman" w:cs="Times New Roman"/>
          <w:sz w:val="24"/>
          <w:szCs w:val="24"/>
        </w:rPr>
      </w:pPr>
      <w:r>
        <w:rPr>
          <w:rFonts w:ascii="Times New Roman" w:hAnsi="Times New Roman" w:cs="Times New Roman"/>
          <w:sz w:val="24"/>
          <w:szCs w:val="24"/>
        </w:rPr>
        <w:t xml:space="preserve">Valsts policijas koledža (turpmāk– </w:t>
      </w:r>
      <w:r>
        <w:rPr>
          <w:rFonts w:ascii="Times New Roman" w:hAnsi="Times New Roman" w:cs="Times New Roman"/>
          <w:b/>
          <w:sz w:val="24"/>
          <w:szCs w:val="24"/>
        </w:rPr>
        <w:t>Koledža</w:t>
      </w:r>
      <w:r>
        <w:rPr>
          <w:rFonts w:ascii="Times New Roman" w:hAnsi="Times New Roman" w:cs="Times New Roman"/>
          <w:sz w:val="24"/>
          <w:szCs w:val="24"/>
        </w:rPr>
        <w:t>)</w:t>
      </w:r>
    </w:p>
    <w:p w14:paraId="3EBB0873" w14:textId="77777777" w:rsidR="00881FC5" w:rsidRDefault="00D663E2" w:rsidP="00881FC5">
      <w:pPr>
        <w:widowControl w:val="0"/>
        <w:jc w:val="both"/>
        <w:rPr>
          <w:rFonts w:ascii="Times New Roman" w:hAnsi="Times New Roman" w:cs="Times New Roman"/>
          <w:sz w:val="24"/>
          <w:szCs w:val="24"/>
        </w:rPr>
      </w:pPr>
      <w:r>
        <w:rPr>
          <w:rFonts w:ascii="Times New Roman" w:hAnsi="Times New Roman" w:cs="Times New Roman"/>
          <w:sz w:val="24"/>
          <w:szCs w:val="24"/>
        </w:rPr>
        <w:t>Ezermalas 10, Rīga, LV – 1014</w:t>
      </w:r>
    </w:p>
    <w:p w14:paraId="69AE5795" w14:textId="5D665B00" w:rsidR="00D663E2" w:rsidRPr="00C6012F" w:rsidRDefault="00D663E2" w:rsidP="0072352F">
      <w:pPr>
        <w:pStyle w:val="ListParagraph"/>
        <w:widowControl w:val="0"/>
        <w:numPr>
          <w:ilvl w:val="0"/>
          <w:numId w:val="8"/>
        </w:numPr>
        <w:jc w:val="both"/>
        <w:rPr>
          <w:rFonts w:ascii="Times New Roman" w:hAnsi="Times New Roman" w:cs="Times New Roman"/>
          <w:b/>
          <w:sz w:val="24"/>
          <w:szCs w:val="24"/>
        </w:rPr>
      </w:pPr>
      <w:r w:rsidRPr="00C6012F">
        <w:rPr>
          <w:rFonts w:ascii="Times New Roman" w:hAnsi="Times New Roman" w:cs="Times New Roman"/>
          <w:b/>
          <w:sz w:val="24"/>
          <w:szCs w:val="24"/>
        </w:rPr>
        <w:t>Kontaktpersona:</w:t>
      </w:r>
    </w:p>
    <w:p w14:paraId="4A1BF6FD" w14:textId="015375BF" w:rsidR="00227089" w:rsidRDefault="00227089" w:rsidP="00227089">
      <w:pPr>
        <w:jc w:val="both"/>
        <w:rPr>
          <w:i/>
          <w:iCs/>
          <w:color w:val="13406C"/>
        </w:rPr>
      </w:pPr>
      <w:r w:rsidRPr="00227089">
        <w:rPr>
          <w:rFonts w:ascii="Times New Roman" w:hAnsi="Times New Roman" w:cs="Times New Roman"/>
          <w:sz w:val="24"/>
          <w:szCs w:val="24"/>
          <w:u w:val="single"/>
        </w:rPr>
        <w:t>Vispārīgos jautājumos</w:t>
      </w:r>
      <w:r>
        <w:rPr>
          <w:rFonts w:ascii="Times New Roman" w:hAnsi="Times New Roman" w:cs="Times New Roman"/>
          <w:sz w:val="24"/>
          <w:szCs w:val="24"/>
        </w:rPr>
        <w:t xml:space="preserve"> : </w:t>
      </w:r>
      <w:r w:rsidR="00D663E2">
        <w:rPr>
          <w:rFonts w:ascii="Times New Roman" w:hAnsi="Times New Roman" w:cs="Times New Roman"/>
          <w:sz w:val="24"/>
          <w:szCs w:val="24"/>
        </w:rPr>
        <w:t>Valsts policijas koledžas Administratīvās nodaļas juridiskā atbalsta grupas iepirkum</w:t>
      </w:r>
      <w:r w:rsidR="00F36497">
        <w:rPr>
          <w:rFonts w:ascii="Times New Roman" w:hAnsi="Times New Roman" w:cs="Times New Roman"/>
          <w:sz w:val="24"/>
          <w:szCs w:val="24"/>
        </w:rPr>
        <w:t>u</w:t>
      </w:r>
      <w:r w:rsidR="00D663E2">
        <w:rPr>
          <w:rFonts w:ascii="Times New Roman" w:hAnsi="Times New Roman" w:cs="Times New Roman"/>
          <w:sz w:val="24"/>
          <w:szCs w:val="24"/>
        </w:rPr>
        <w:t xml:space="preserve"> speciālist</w:t>
      </w:r>
      <w:r w:rsidR="004A67C4">
        <w:rPr>
          <w:rFonts w:ascii="Times New Roman" w:hAnsi="Times New Roman" w:cs="Times New Roman"/>
          <w:sz w:val="24"/>
          <w:szCs w:val="24"/>
        </w:rPr>
        <w:t>e</w:t>
      </w:r>
      <w:r w:rsidR="00D663E2">
        <w:rPr>
          <w:rFonts w:ascii="Times New Roman" w:hAnsi="Times New Roman" w:cs="Times New Roman"/>
          <w:sz w:val="24"/>
          <w:szCs w:val="24"/>
        </w:rPr>
        <w:t xml:space="preserve"> Ingrīda Borovoja, e-pasts: </w:t>
      </w:r>
      <w:hyperlink r:id="rId8" w:history="1">
        <w:r w:rsidR="00D663E2" w:rsidRPr="00ED7C3B">
          <w:rPr>
            <w:rStyle w:val="Hyperlink"/>
            <w:rFonts w:ascii="Times New Roman" w:hAnsi="Times New Roman" w:cs="Times New Roman"/>
            <w:sz w:val="24"/>
            <w:szCs w:val="24"/>
            <w:u w:val="none"/>
          </w:rPr>
          <w:t>ingrida.borovoja@koledza.vp.gov.lv</w:t>
        </w:r>
      </w:hyperlink>
      <w:r w:rsidR="00ED7C3B" w:rsidRPr="00ED7C3B">
        <w:rPr>
          <w:rStyle w:val="Hyperlink"/>
          <w:rFonts w:ascii="Times New Roman" w:hAnsi="Times New Roman" w:cs="Times New Roman"/>
          <w:color w:val="auto"/>
          <w:sz w:val="24"/>
          <w:szCs w:val="24"/>
          <w:u w:val="none"/>
        </w:rPr>
        <w:t xml:space="preserve"> </w:t>
      </w:r>
      <w:r>
        <w:rPr>
          <w:rStyle w:val="Hyperlink"/>
          <w:rFonts w:ascii="Times New Roman" w:hAnsi="Times New Roman" w:cs="Times New Roman"/>
          <w:color w:val="auto"/>
          <w:sz w:val="24"/>
          <w:szCs w:val="24"/>
          <w:u w:val="none"/>
        </w:rPr>
        <w:t xml:space="preserve">, </w:t>
      </w:r>
      <w:r w:rsidRPr="00227089">
        <w:rPr>
          <w:rStyle w:val="Hyperlink"/>
          <w:rFonts w:ascii="Times New Roman" w:hAnsi="Times New Roman" w:cs="Times New Roman"/>
          <w:color w:val="auto"/>
          <w:sz w:val="24"/>
          <w:szCs w:val="24"/>
        </w:rPr>
        <w:t>Tehniskās specifikācijas jautājumos</w:t>
      </w:r>
      <w:r>
        <w:rPr>
          <w:rStyle w:val="Hyperlink"/>
          <w:rFonts w:ascii="Times New Roman" w:hAnsi="Times New Roman" w:cs="Times New Roman"/>
          <w:color w:val="auto"/>
          <w:sz w:val="24"/>
          <w:szCs w:val="24"/>
          <w:u w:val="none"/>
        </w:rPr>
        <w:t xml:space="preserve"> : </w:t>
      </w:r>
      <w:r w:rsidRPr="00227089">
        <w:rPr>
          <w:rFonts w:ascii="Times New Roman" w:hAnsi="Times New Roman" w:cs="Times New Roman"/>
          <w:sz w:val="24"/>
          <w:szCs w:val="24"/>
        </w:rPr>
        <w:t>Valsts policijas koledžas Karjeras attīstības un profesionālo mācību centra, Starptautiskās sadarbības grupas vecākais speciālists Uldis Kirtovskis,  e-pasts:</w:t>
      </w:r>
      <w:r w:rsidRPr="002C32DF">
        <w:rPr>
          <w:rFonts w:ascii="Times New Roman" w:hAnsi="Times New Roman" w:cs="Times New Roman"/>
          <w:color w:val="13406C"/>
          <w:sz w:val="24"/>
          <w:szCs w:val="24"/>
        </w:rPr>
        <w:t xml:space="preserve"> </w:t>
      </w:r>
      <w:hyperlink r:id="rId9" w:history="1">
        <w:r w:rsidRPr="002C32DF">
          <w:rPr>
            <w:rStyle w:val="Hyperlink"/>
            <w:rFonts w:ascii="Times New Roman" w:hAnsi="Times New Roman" w:cs="Times New Roman"/>
            <w:sz w:val="24"/>
            <w:szCs w:val="24"/>
          </w:rPr>
          <w:t>uldis.kirtovskis@koledza.vp.gov.lv</w:t>
        </w:r>
      </w:hyperlink>
      <w:r w:rsidR="002C32DF">
        <w:rPr>
          <w:rFonts w:ascii="Times New Roman" w:hAnsi="Times New Roman" w:cs="Times New Roman"/>
          <w:sz w:val="24"/>
          <w:szCs w:val="24"/>
        </w:rPr>
        <w:t xml:space="preserve"> .</w:t>
      </w:r>
    </w:p>
    <w:p w14:paraId="4193DF22" w14:textId="144496E1" w:rsidR="00881FC5" w:rsidRPr="0072352F" w:rsidRDefault="00D663E2" w:rsidP="0072352F">
      <w:pPr>
        <w:pStyle w:val="ListParagraph"/>
        <w:widowControl w:val="0"/>
        <w:numPr>
          <w:ilvl w:val="0"/>
          <w:numId w:val="8"/>
        </w:numPr>
        <w:jc w:val="both"/>
        <w:rPr>
          <w:rFonts w:ascii="Times New Roman" w:hAnsi="Times New Roman" w:cs="Times New Roman"/>
          <w:b/>
          <w:bCs/>
          <w:iCs/>
          <w:sz w:val="24"/>
          <w:szCs w:val="24"/>
        </w:rPr>
      </w:pPr>
      <w:r w:rsidRPr="0072352F">
        <w:rPr>
          <w:rFonts w:ascii="Times New Roman" w:hAnsi="Times New Roman" w:cs="Times New Roman"/>
          <w:b/>
          <w:bCs/>
          <w:iCs/>
          <w:sz w:val="24"/>
          <w:szCs w:val="24"/>
        </w:rPr>
        <w:t xml:space="preserve">Informācija par </w:t>
      </w:r>
      <w:r w:rsidR="0054667F" w:rsidRPr="0072352F">
        <w:rPr>
          <w:rFonts w:ascii="Times New Roman" w:hAnsi="Times New Roman" w:cs="Times New Roman"/>
          <w:b/>
          <w:bCs/>
          <w:iCs/>
          <w:sz w:val="24"/>
          <w:szCs w:val="24"/>
        </w:rPr>
        <w:t>cenu aptaujas</w:t>
      </w:r>
      <w:r w:rsidRPr="0072352F">
        <w:rPr>
          <w:rFonts w:ascii="Times New Roman" w:hAnsi="Times New Roman" w:cs="Times New Roman"/>
          <w:b/>
          <w:bCs/>
          <w:iCs/>
          <w:sz w:val="24"/>
          <w:szCs w:val="24"/>
        </w:rPr>
        <w:t xml:space="preserve"> priekšmetu:</w:t>
      </w:r>
    </w:p>
    <w:p w14:paraId="0B5DDD3E" w14:textId="1973B08C" w:rsidR="000752DF" w:rsidRDefault="003D3EB6" w:rsidP="00397FDF">
      <w:pPr>
        <w:widowControl w:val="0"/>
        <w:ind w:firstLine="360"/>
        <w:jc w:val="both"/>
        <w:rPr>
          <w:rFonts w:ascii="Times New Roman" w:hAnsi="Times New Roman" w:cs="Times New Roman"/>
          <w:bCs/>
          <w:iCs/>
          <w:sz w:val="24"/>
          <w:szCs w:val="24"/>
        </w:rPr>
      </w:pPr>
      <w:r w:rsidRPr="00B40727">
        <w:rPr>
          <w:rFonts w:ascii="Times New Roman" w:hAnsi="Times New Roman" w:cs="Times New Roman"/>
          <w:bCs/>
          <w:iCs/>
          <w:sz w:val="24"/>
          <w:szCs w:val="24"/>
        </w:rPr>
        <w:t>Lai nodrošinātu</w:t>
      </w:r>
      <w:r w:rsidR="000752DF">
        <w:rPr>
          <w:rFonts w:ascii="Times New Roman" w:hAnsi="Times New Roman" w:cs="Times New Roman"/>
          <w:bCs/>
          <w:iCs/>
          <w:sz w:val="24"/>
          <w:szCs w:val="24"/>
        </w:rPr>
        <w:t xml:space="preserve"> Kinologu nodaļas apmācību veiksmīgu norisi, nepieciešams iegādāties</w:t>
      </w:r>
      <w:r w:rsidR="00397FDF">
        <w:rPr>
          <w:rFonts w:ascii="Times New Roman" w:hAnsi="Times New Roman" w:cs="Times New Roman"/>
          <w:bCs/>
          <w:iCs/>
          <w:sz w:val="24"/>
          <w:szCs w:val="24"/>
        </w:rPr>
        <w:t xml:space="preserve"> drošības</w:t>
      </w:r>
      <w:r w:rsidR="006F77C0">
        <w:rPr>
          <w:rFonts w:ascii="Times New Roman" w:hAnsi="Times New Roman" w:cs="Times New Roman"/>
          <w:bCs/>
          <w:iCs/>
          <w:sz w:val="24"/>
          <w:szCs w:val="24"/>
        </w:rPr>
        <w:t xml:space="preserve"> (atstarojošās)</w:t>
      </w:r>
      <w:r w:rsidR="00397FDF">
        <w:rPr>
          <w:rFonts w:ascii="Times New Roman" w:hAnsi="Times New Roman" w:cs="Times New Roman"/>
          <w:bCs/>
          <w:iCs/>
          <w:sz w:val="24"/>
          <w:szCs w:val="24"/>
        </w:rPr>
        <w:t xml:space="preserve"> vestes un nojumi ar specializētu apdruku. Priekšmetiem </w:t>
      </w:r>
      <w:r w:rsidR="00B11F89">
        <w:rPr>
          <w:rFonts w:ascii="Times New Roman" w:hAnsi="Times New Roman" w:cs="Times New Roman"/>
          <w:bCs/>
          <w:iCs/>
          <w:sz w:val="24"/>
          <w:szCs w:val="24"/>
        </w:rPr>
        <w:t xml:space="preserve"> </w:t>
      </w:r>
      <w:r w:rsidR="00521552" w:rsidRPr="00B40727">
        <w:rPr>
          <w:rFonts w:ascii="Times New Roman" w:hAnsi="Times New Roman" w:cs="Times New Roman"/>
          <w:bCs/>
          <w:iCs/>
          <w:sz w:val="24"/>
          <w:szCs w:val="24"/>
        </w:rPr>
        <w:t>jāatbilst tehniskā specifikācijā noteiktam (uzaicinājuma dalībai cenu aptaujā iepirkumam pielikums Nr.1).</w:t>
      </w:r>
    </w:p>
    <w:p w14:paraId="67F2F328" w14:textId="65327D8B" w:rsidR="00521552" w:rsidRDefault="00397FDF" w:rsidP="003D3EB6">
      <w:pPr>
        <w:widowControl w:val="0"/>
        <w:ind w:firstLine="360"/>
        <w:jc w:val="both"/>
        <w:rPr>
          <w:rFonts w:ascii="Times New Roman" w:hAnsi="Times New Roman" w:cs="Times New Roman"/>
          <w:bCs/>
          <w:iCs/>
          <w:sz w:val="24"/>
          <w:szCs w:val="24"/>
        </w:rPr>
      </w:pPr>
      <w:r>
        <w:rPr>
          <w:rFonts w:ascii="Times New Roman" w:hAnsi="Times New Roman" w:cs="Times New Roman"/>
          <w:bCs/>
          <w:iCs/>
          <w:sz w:val="24"/>
          <w:szCs w:val="24"/>
        </w:rPr>
        <w:t xml:space="preserve">Vestēm un nojumei </w:t>
      </w:r>
      <w:r w:rsidR="00521552">
        <w:rPr>
          <w:rFonts w:ascii="Times New Roman" w:hAnsi="Times New Roman" w:cs="Times New Roman"/>
          <w:bCs/>
          <w:iCs/>
          <w:sz w:val="24"/>
          <w:szCs w:val="24"/>
        </w:rPr>
        <w:t>jābūt piegādāt</w:t>
      </w:r>
      <w:r>
        <w:rPr>
          <w:rFonts w:ascii="Times New Roman" w:hAnsi="Times New Roman" w:cs="Times New Roman"/>
          <w:bCs/>
          <w:iCs/>
          <w:sz w:val="24"/>
          <w:szCs w:val="24"/>
        </w:rPr>
        <w:t>ām</w:t>
      </w:r>
      <w:r w:rsidR="00521552">
        <w:rPr>
          <w:rFonts w:ascii="Times New Roman" w:hAnsi="Times New Roman" w:cs="Times New Roman"/>
          <w:bCs/>
          <w:iCs/>
          <w:sz w:val="24"/>
          <w:szCs w:val="24"/>
        </w:rPr>
        <w:t xml:space="preserve"> Koledžai līdz </w:t>
      </w:r>
      <w:r w:rsidRPr="00CE34D4">
        <w:rPr>
          <w:rFonts w:ascii="Times New Roman" w:hAnsi="Times New Roman" w:cs="Times New Roman"/>
          <w:b/>
          <w:iCs/>
          <w:sz w:val="24"/>
          <w:szCs w:val="24"/>
        </w:rPr>
        <w:t>07</w:t>
      </w:r>
      <w:r w:rsidR="00521552" w:rsidRPr="00CE34D4">
        <w:rPr>
          <w:rFonts w:ascii="Times New Roman" w:hAnsi="Times New Roman" w:cs="Times New Roman"/>
          <w:b/>
          <w:iCs/>
          <w:sz w:val="24"/>
          <w:szCs w:val="24"/>
        </w:rPr>
        <w:t>.10.2024</w:t>
      </w:r>
      <w:r w:rsidR="00521552">
        <w:rPr>
          <w:rFonts w:ascii="Times New Roman" w:hAnsi="Times New Roman" w:cs="Times New Roman"/>
          <w:bCs/>
          <w:iCs/>
          <w:sz w:val="24"/>
          <w:szCs w:val="24"/>
        </w:rPr>
        <w:t>.</w:t>
      </w:r>
    </w:p>
    <w:p w14:paraId="2863068C" w14:textId="62C88A92" w:rsidR="00D663E2" w:rsidRDefault="00881FC5" w:rsidP="00881FC5">
      <w:pPr>
        <w:widowControl w:val="0"/>
        <w:ind w:firstLine="720"/>
        <w:jc w:val="both"/>
        <w:rPr>
          <w:rFonts w:ascii="Times New Roman" w:hAnsi="Times New Roman" w:cs="Times New Roman"/>
          <w:b/>
          <w:bCs/>
          <w:iCs/>
          <w:sz w:val="24"/>
          <w:szCs w:val="24"/>
        </w:rPr>
      </w:pPr>
      <w:r>
        <w:rPr>
          <w:rFonts w:ascii="Times New Roman" w:hAnsi="Times New Roman" w:cs="Times New Roman"/>
          <w:b/>
          <w:bCs/>
          <w:iCs/>
          <w:sz w:val="24"/>
          <w:szCs w:val="24"/>
        </w:rPr>
        <w:t xml:space="preserve">4.   </w:t>
      </w:r>
      <w:r w:rsidR="00D663E2">
        <w:rPr>
          <w:rFonts w:ascii="Times New Roman" w:hAnsi="Times New Roman" w:cs="Times New Roman"/>
          <w:b/>
          <w:bCs/>
          <w:iCs/>
          <w:sz w:val="24"/>
          <w:szCs w:val="24"/>
        </w:rPr>
        <w:t>Prasības pretendentiem</w:t>
      </w:r>
      <w:r w:rsidR="00C6012F">
        <w:rPr>
          <w:rFonts w:ascii="Times New Roman" w:hAnsi="Times New Roman" w:cs="Times New Roman"/>
          <w:b/>
          <w:bCs/>
          <w:iCs/>
          <w:sz w:val="24"/>
          <w:szCs w:val="24"/>
        </w:rPr>
        <w:t>:</w:t>
      </w:r>
    </w:p>
    <w:p w14:paraId="79FEFA87"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ir juridiska persona, kura ir reģistrēta Latvijas Republikas normatīvajos aktos noteiktajā kārtībā.</w:t>
      </w:r>
    </w:p>
    <w:p w14:paraId="45DE0CCC"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 xml:space="preserve">Attiecībā uz pretendentu nav konstatējami Publisko iepirkumu likuma 9. panta astotajā daļā minētie apstākļi. </w:t>
      </w:r>
    </w:p>
    <w:p w14:paraId="729DBC68" w14:textId="248B893F"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 xml:space="preserve">Pieredze līdzīgu preču </w:t>
      </w:r>
      <w:r w:rsidR="00E4272D">
        <w:rPr>
          <w:rFonts w:ascii="Times New Roman" w:hAnsi="Times New Roman" w:cs="Times New Roman"/>
          <w:bCs/>
          <w:iCs/>
          <w:sz w:val="24"/>
          <w:szCs w:val="24"/>
        </w:rPr>
        <w:t xml:space="preserve">izgatavošanā un </w:t>
      </w:r>
      <w:r>
        <w:rPr>
          <w:rFonts w:ascii="Times New Roman" w:hAnsi="Times New Roman" w:cs="Times New Roman"/>
          <w:bCs/>
          <w:iCs/>
          <w:sz w:val="24"/>
          <w:szCs w:val="24"/>
        </w:rPr>
        <w:t xml:space="preserve">piegādē </w:t>
      </w:r>
      <w:r w:rsidR="00E419A7">
        <w:rPr>
          <w:rFonts w:ascii="Times New Roman" w:hAnsi="Times New Roman" w:cs="Times New Roman"/>
          <w:bCs/>
          <w:iCs/>
          <w:sz w:val="24"/>
          <w:szCs w:val="24"/>
        </w:rPr>
        <w:t>pēdējā 1 (viena)</w:t>
      </w:r>
      <w:r>
        <w:rPr>
          <w:rFonts w:ascii="Times New Roman" w:hAnsi="Times New Roman" w:cs="Times New Roman"/>
          <w:bCs/>
          <w:iCs/>
          <w:sz w:val="24"/>
          <w:szCs w:val="24"/>
        </w:rPr>
        <w:t xml:space="preserve"> gad</w:t>
      </w:r>
      <w:r w:rsidR="00E419A7">
        <w:rPr>
          <w:rFonts w:ascii="Times New Roman" w:hAnsi="Times New Roman" w:cs="Times New Roman"/>
          <w:bCs/>
          <w:iCs/>
          <w:sz w:val="24"/>
          <w:szCs w:val="24"/>
        </w:rPr>
        <w:t>a</w:t>
      </w:r>
      <w:r>
        <w:rPr>
          <w:rFonts w:ascii="Times New Roman" w:hAnsi="Times New Roman" w:cs="Times New Roman"/>
          <w:bCs/>
          <w:iCs/>
          <w:sz w:val="24"/>
          <w:szCs w:val="24"/>
        </w:rPr>
        <w:t xml:space="preserve"> laikā;</w:t>
      </w:r>
    </w:p>
    <w:p w14:paraId="2851DADE" w14:textId="4B164910"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11C473F9" w14:textId="77777777" w:rsidR="00DC37E2" w:rsidRPr="00DC37E2" w:rsidRDefault="00DC37E2" w:rsidP="00DC37E2">
      <w:pPr>
        <w:widowControl w:val="0"/>
        <w:jc w:val="both"/>
        <w:rPr>
          <w:rFonts w:ascii="Times New Roman" w:hAnsi="Times New Roman" w:cs="Times New Roman"/>
          <w:b/>
          <w:iCs/>
          <w:sz w:val="24"/>
          <w:szCs w:val="24"/>
        </w:rPr>
      </w:pPr>
      <w:r w:rsidRPr="00DC37E2">
        <w:rPr>
          <w:rFonts w:ascii="Times New Roman" w:hAnsi="Times New Roman" w:cs="Times New Roman"/>
          <w:b/>
          <w:iCs/>
          <w:sz w:val="24"/>
          <w:szCs w:val="24"/>
        </w:rPr>
        <w:t>Pretendentam Ir aizliegts piedāvājumā tieši vai netieši ietvert tādus izejmateriālus, ja to izcelsme ir Krievija vai Baltkrievija, vai ja tās tiek eksportētas no Krievijas vai Baltkrievijas.</w:t>
      </w:r>
    </w:p>
    <w:p w14:paraId="30FDC03B" w14:textId="77777777" w:rsidR="00DC37E2" w:rsidRDefault="00DC37E2" w:rsidP="00D663E2">
      <w:pPr>
        <w:widowControl w:val="0"/>
        <w:jc w:val="both"/>
        <w:rPr>
          <w:rFonts w:ascii="Times New Roman" w:hAnsi="Times New Roman" w:cs="Times New Roman"/>
          <w:bCs/>
          <w:iCs/>
          <w:sz w:val="24"/>
          <w:szCs w:val="24"/>
        </w:rPr>
      </w:pPr>
    </w:p>
    <w:p w14:paraId="67463E81" w14:textId="31F721E1" w:rsidR="00D663E2" w:rsidRPr="00E92DB3" w:rsidRDefault="00D663E2" w:rsidP="00E92DB3">
      <w:pPr>
        <w:pStyle w:val="ListParagraph"/>
        <w:widowControl w:val="0"/>
        <w:numPr>
          <w:ilvl w:val="0"/>
          <w:numId w:val="4"/>
        </w:numPr>
        <w:jc w:val="both"/>
        <w:rPr>
          <w:rFonts w:ascii="Times New Roman" w:hAnsi="Times New Roman" w:cs="Times New Roman"/>
          <w:bCs/>
          <w:iCs/>
          <w:sz w:val="24"/>
          <w:szCs w:val="24"/>
        </w:rPr>
      </w:pPr>
      <w:r w:rsidRPr="00E92DB3">
        <w:rPr>
          <w:rFonts w:ascii="Times New Roman" w:hAnsi="Times New Roman" w:cs="Times New Roman"/>
          <w:b/>
          <w:bCs/>
          <w:iCs/>
          <w:sz w:val="24"/>
          <w:szCs w:val="24"/>
        </w:rPr>
        <w:t>Piedāvājuma iesniegšana:</w:t>
      </w:r>
    </w:p>
    <w:p w14:paraId="0CD8BC20" w14:textId="6DF22501"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Pretendents aizpilda pieteikumu dalībai cenu aptaujā </w:t>
      </w:r>
      <w:r>
        <w:rPr>
          <w:rFonts w:ascii="Times New Roman" w:hAnsi="Times New Roman" w:cs="Times New Roman"/>
          <w:sz w:val="24"/>
          <w:szCs w:val="24"/>
        </w:rPr>
        <w:t>un “Tehniskā specifikācija/ Tehniskais piedāvājums/ Finanšu piedāvājums”</w:t>
      </w:r>
      <w:r>
        <w:rPr>
          <w:rFonts w:ascii="Times New Roman" w:hAnsi="Times New Roman" w:cs="Times New Roman"/>
          <w:bCs/>
          <w:iCs/>
          <w:sz w:val="24"/>
          <w:szCs w:val="24"/>
        </w:rPr>
        <w:t xml:space="preserve"> (uzaicinājum</w:t>
      </w:r>
      <w:r w:rsidR="004E146C">
        <w:rPr>
          <w:rFonts w:ascii="Times New Roman" w:hAnsi="Times New Roman" w:cs="Times New Roman"/>
          <w:bCs/>
          <w:iCs/>
          <w:sz w:val="24"/>
          <w:szCs w:val="24"/>
        </w:rPr>
        <w:t xml:space="preserve">s </w:t>
      </w:r>
      <w:r>
        <w:rPr>
          <w:rFonts w:ascii="Times New Roman" w:hAnsi="Times New Roman" w:cs="Times New Roman"/>
          <w:bCs/>
          <w:iCs/>
          <w:sz w:val="24"/>
          <w:szCs w:val="24"/>
        </w:rPr>
        <w:t xml:space="preserve">dalībai </w:t>
      </w:r>
      <w:r w:rsidR="004E146C">
        <w:rPr>
          <w:rFonts w:ascii="Times New Roman" w:hAnsi="Times New Roman" w:cs="Times New Roman"/>
          <w:bCs/>
          <w:iCs/>
          <w:sz w:val="24"/>
          <w:szCs w:val="24"/>
        </w:rPr>
        <w:t>cenu aptaujā</w:t>
      </w:r>
      <w:r>
        <w:rPr>
          <w:rFonts w:ascii="Times New Roman" w:hAnsi="Times New Roman" w:cs="Times New Roman"/>
          <w:bCs/>
          <w:iCs/>
          <w:sz w:val="24"/>
          <w:szCs w:val="24"/>
        </w:rPr>
        <w:t xml:space="preserve"> pielikums </w:t>
      </w:r>
      <w:r>
        <w:rPr>
          <w:rFonts w:ascii="Times New Roman" w:hAnsi="Times New Roman" w:cs="Times New Roman"/>
          <w:bCs/>
          <w:iCs/>
          <w:sz w:val="24"/>
          <w:szCs w:val="24"/>
        </w:rPr>
        <w:lastRenderedPageBreak/>
        <w:t>Nr.2).</w:t>
      </w:r>
    </w:p>
    <w:p w14:paraId="71B5C242" w14:textId="0590B066"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Pieteikumu</w:t>
      </w:r>
      <w:r>
        <w:rPr>
          <w:rFonts w:ascii="Times New Roman" w:hAnsi="Times New Roman" w:cs="Times New Roman"/>
          <w:sz w:val="24"/>
          <w:szCs w:val="24"/>
        </w:rPr>
        <w:t xml:space="preserve"> </w:t>
      </w:r>
      <w:r>
        <w:rPr>
          <w:rFonts w:ascii="Times New Roman" w:hAnsi="Times New Roman" w:cs="Times New Roman"/>
          <w:bCs/>
          <w:iCs/>
          <w:sz w:val="24"/>
          <w:szCs w:val="24"/>
        </w:rPr>
        <w:t xml:space="preserve">pretendents Koledžā iesniedz līdz </w:t>
      </w:r>
      <w:r w:rsidRPr="00C43017">
        <w:rPr>
          <w:rFonts w:ascii="Times New Roman" w:hAnsi="Times New Roman" w:cs="Times New Roman"/>
          <w:b/>
          <w:bCs/>
          <w:iCs/>
          <w:sz w:val="24"/>
          <w:szCs w:val="24"/>
        </w:rPr>
        <w:t>202</w:t>
      </w:r>
      <w:r w:rsidR="001748D3" w:rsidRPr="00C43017">
        <w:rPr>
          <w:rFonts w:ascii="Times New Roman" w:hAnsi="Times New Roman" w:cs="Times New Roman"/>
          <w:b/>
          <w:bCs/>
          <w:iCs/>
          <w:sz w:val="24"/>
          <w:szCs w:val="24"/>
        </w:rPr>
        <w:t>4</w:t>
      </w:r>
      <w:r w:rsidRPr="00C43017">
        <w:rPr>
          <w:rFonts w:ascii="Times New Roman" w:hAnsi="Times New Roman" w:cs="Times New Roman"/>
          <w:b/>
          <w:bCs/>
          <w:iCs/>
          <w:sz w:val="24"/>
          <w:szCs w:val="24"/>
        </w:rPr>
        <w:t xml:space="preserve">. </w:t>
      </w:r>
      <w:r w:rsidRPr="00663F09">
        <w:rPr>
          <w:rFonts w:ascii="Times New Roman" w:hAnsi="Times New Roman" w:cs="Times New Roman"/>
          <w:b/>
          <w:bCs/>
          <w:iCs/>
          <w:sz w:val="24"/>
          <w:szCs w:val="24"/>
        </w:rPr>
        <w:t xml:space="preserve">gada </w:t>
      </w:r>
      <w:r w:rsidR="00B533AA" w:rsidRPr="00663F09">
        <w:rPr>
          <w:rFonts w:ascii="Times New Roman" w:hAnsi="Times New Roman" w:cs="Times New Roman"/>
          <w:b/>
          <w:sz w:val="24"/>
          <w:szCs w:val="24"/>
        </w:rPr>
        <w:t>1</w:t>
      </w:r>
      <w:r w:rsidR="00663F09" w:rsidRPr="00663F09">
        <w:rPr>
          <w:rFonts w:ascii="Times New Roman" w:hAnsi="Times New Roman" w:cs="Times New Roman"/>
          <w:b/>
          <w:sz w:val="24"/>
          <w:szCs w:val="24"/>
        </w:rPr>
        <w:t>6</w:t>
      </w:r>
      <w:r w:rsidR="00B533AA" w:rsidRPr="00663F09">
        <w:rPr>
          <w:rFonts w:ascii="Times New Roman" w:hAnsi="Times New Roman" w:cs="Times New Roman"/>
          <w:b/>
          <w:sz w:val="24"/>
          <w:szCs w:val="24"/>
        </w:rPr>
        <w:t>. septembrim</w:t>
      </w:r>
      <w:r w:rsidRPr="00663F09">
        <w:rPr>
          <w:rFonts w:ascii="Times New Roman" w:hAnsi="Times New Roman" w:cs="Times New Roman"/>
          <w:b/>
          <w:sz w:val="24"/>
          <w:szCs w:val="24"/>
        </w:rPr>
        <w:t xml:space="preserve"> </w:t>
      </w:r>
      <w:r w:rsidRPr="00663F09">
        <w:rPr>
          <w:rFonts w:ascii="Times New Roman" w:hAnsi="Times New Roman" w:cs="Times New Roman"/>
          <w:b/>
          <w:bCs/>
          <w:iCs/>
          <w:sz w:val="24"/>
          <w:szCs w:val="24"/>
        </w:rPr>
        <w:t>plkst.</w:t>
      </w:r>
      <w:r w:rsidR="002A1DA6" w:rsidRPr="00663F09">
        <w:rPr>
          <w:rFonts w:ascii="Times New Roman" w:hAnsi="Times New Roman" w:cs="Times New Roman"/>
          <w:b/>
          <w:bCs/>
          <w:iCs/>
          <w:sz w:val="24"/>
          <w:szCs w:val="24"/>
        </w:rPr>
        <w:t>14</w:t>
      </w:r>
      <w:r w:rsidRPr="00663F09">
        <w:rPr>
          <w:rFonts w:ascii="Times New Roman" w:hAnsi="Times New Roman" w:cs="Times New Roman"/>
          <w:b/>
          <w:bCs/>
          <w:iCs/>
          <w:sz w:val="24"/>
          <w:szCs w:val="24"/>
        </w:rPr>
        <w:t>:00</w:t>
      </w:r>
      <w:r w:rsidRPr="00663F09">
        <w:rPr>
          <w:rFonts w:ascii="Times New Roman" w:hAnsi="Times New Roman" w:cs="Times New Roman"/>
          <w:bCs/>
          <w:iCs/>
          <w:sz w:val="24"/>
          <w:szCs w:val="24"/>
        </w:rPr>
        <w:t xml:space="preserve">, </w:t>
      </w:r>
      <w:r>
        <w:rPr>
          <w:rFonts w:ascii="Times New Roman" w:hAnsi="Times New Roman" w:cs="Times New Roman"/>
          <w:bCs/>
          <w:iCs/>
          <w:sz w:val="24"/>
          <w:szCs w:val="24"/>
        </w:rPr>
        <w:t xml:space="preserve">nosūtot to elektroniski parakstītu uz šādu elektronisko adresi: </w:t>
      </w:r>
      <w:hyperlink r:id="rId10" w:history="1">
        <w:r>
          <w:rPr>
            <w:rStyle w:val="Hyperlink"/>
            <w:rFonts w:ascii="Times New Roman" w:hAnsi="Times New Roman" w:cs="Times New Roman"/>
            <w:sz w:val="24"/>
            <w:szCs w:val="24"/>
          </w:rPr>
          <w:t>ingrida.borovoja@koledza.vp.gov.lv</w:t>
        </w:r>
      </w:hyperlink>
      <w:r>
        <w:rPr>
          <w:rFonts w:ascii="Times New Roman" w:hAnsi="Times New Roman" w:cs="Times New Roman"/>
          <w:bCs/>
          <w:iCs/>
          <w:sz w:val="24"/>
          <w:szCs w:val="24"/>
        </w:rPr>
        <w:t>, vai</w:t>
      </w:r>
      <w:r>
        <w:rPr>
          <w:rFonts w:ascii="Times New Roman" w:hAnsi="Times New Roman" w:cs="Times New Roman"/>
          <w:sz w:val="24"/>
          <w:szCs w:val="24"/>
        </w:rPr>
        <w:t xml:space="preserve"> iesniedz </w:t>
      </w:r>
      <w:r>
        <w:rPr>
          <w:rFonts w:ascii="Times New Roman" w:hAnsi="Times New Roman" w:cs="Times New Roman"/>
          <w:bCs/>
          <w:iCs/>
          <w:sz w:val="24"/>
          <w:szCs w:val="24"/>
        </w:rPr>
        <w:t xml:space="preserve">parakstītu papīra formā Koledžas Administratīvās nodaļas dokumentu pārvaldībā Administratīvā korpusa 214. kabinetā Ezermalas ielā 10, Rīgā, LV-1014. </w:t>
      </w:r>
    </w:p>
    <w:p w14:paraId="099DA10F" w14:textId="7DA145F9" w:rsidR="001556D7" w:rsidRDefault="001556D7" w:rsidP="001556D7">
      <w:pPr>
        <w:widowControl w:val="0"/>
        <w:ind w:firstLine="720"/>
        <w:jc w:val="both"/>
        <w:rPr>
          <w:rFonts w:ascii="Times New Roman" w:hAnsi="Times New Roman" w:cs="Times New Roman"/>
          <w:bCs/>
          <w:iCs/>
          <w:sz w:val="24"/>
          <w:szCs w:val="24"/>
        </w:rPr>
      </w:pPr>
      <w:r w:rsidRPr="001556D7">
        <w:rPr>
          <w:rFonts w:ascii="Times New Roman" w:hAnsi="Times New Roman" w:cs="Times New Roman"/>
          <w:bCs/>
          <w:iCs/>
          <w:sz w:val="24"/>
          <w:szCs w:val="24"/>
        </w:rPr>
        <w:t>Sagatavojot piedāvājumu, pretendents ņem vērā Ministru kabineta 2017. gada 20. jūnija noteikumus Nr.353 “Prasības zaļajam publiskajam iepirkumam un to piemērošanas kārtība”.</w:t>
      </w:r>
    </w:p>
    <w:p w14:paraId="6C934F61" w14:textId="123A8D88"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sagatavo piedāvājumu cenas norāda ar 2 zīmēm aiz komata.</w:t>
      </w:r>
    </w:p>
    <w:p w14:paraId="6B545A8B" w14:textId="77777777" w:rsidR="00C43017" w:rsidRDefault="00C43017" w:rsidP="00D663E2">
      <w:pPr>
        <w:widowControl w:val="0"/>
        <w:ind w:firstLine="720"/>
        <w:jc w:val="both"/>
        <w:rPr>
          <w:rFonts w:ascii="Times New Roman" w:hAnsi="Times New Roman" w:cs="Times New Roman"/>
          <w:bCs/>
          <w:iCs/>
          <w:sz w:val="24"/>
          <w:szCs w:val="24"/>
        </w:rPr>
      </w:pPr>
    </w:p>
    <w:p w14:paraId="6A593D1D" w14:textId="4860B1B4" w:rsidR="00D663E2" w:rsidRPr="00E92DB3" w:rsidRDefault="00D663E2" w:rsidP="00E92DB3">
      <w:pPr>
        <w:pStyle w:val="ListParagraph"/>
        <w:widowControl w:val="0"/>
        <w:numPr>
          <w:ilvl w:val="0"/>
          <w:numId w:val="4"/>
        </w:numPr>
        <w:jc w:val="both"/>
        <w:rPr>
          <w:rFonts w:ascii="Times New Roman" w:hAnsi="Times New Roman" w:cs="Times New Roman"/>
          <w:bCs/>
          <w:iCs/>
          <w:sz w:val="24"/>
          <w:szCs w:val="24"/>
        </w:rPr>
      </w:pPr>
      <w:r w:rsidRPr="00E92DB3">
        <w:rPr>
          <w:rFonts w:ascii="Times New Roman" w:hAnsi="Times New Roman" w:cs="Times New Roman"/>
          <w:b/>
          <w:bCs/>
          <w:iCs/>
          <w:sz w:val="24"/>
          <w:szCs w:val="24"/>
        </w:rPr>
        <w:t>Piedāvājuma vērtēšana:</w:t>
      </w:r>
    </w:p>
    <w:p w14:paraId="2B6C8072" w14:textId="38C0E98D" w:rsidR="003F0F3E" w:rsidRDefault="007C65C1" w:rsidP="005C0F3C">
      <w:pPr>
        <w:widowControl w:val="0"/>
        <w:ind w:firstLine="720"/>
        <w:jc w:val="both"/>
        <w:rPr>
          <w:rFonts w:ascii="Times New Roman" w:hAnsi="Times New Roman" w:cs="Times New Roman"/>
          <w:bCs/>
          <w:iCs/>
          <w:sz w:val="24"/>
          <w:szCs w:val="24"/>
        </w:rPr>
      </w:pPr>
      <w:r w:rsidRPr="005C0F3C">
        <w:rPr>
          <w:rFonts w:ascii="Times New Roman" w:hAnsi="Times New Roman" w:cs="Times New Roman"/>
          <w:bCs/>
          <w:iCs/>
          <w:sz w:val="24"/>
          <w:szCs w:val="24"/>
        </w:rPr>
        <w:t>Koledža vērtē pienācīgi iesniegt</w:t>
      </w:r>
      <w:r w:rsidR="004E146C" w:rsidRPr="005C0F3C">
        <w:rPr>
          <w:rFonts w:ascii="Times New Roman" w:hAnsi="Times New Roman" w:cs="Times New Roman"/>
          <w:bCs/>
          <w:iCs/>
          <w:sz w:val="24"/>
          <w:szCs w:val="24"/>
        </w:rPr>
        <w:t>o</w:t>
      </w:r>
      <w:r w:rsidRPr="005C0F3C">
        <w:rPr>
          <w:rFonts w:ascii="Times New Roman" w:hAnsi="Times New Roman" w:cs="Times New Roman"/>
          <w:bCs/>
          <w:iCs/>
          <w:sz w:val="24"/>
          <w:szCs w:val="24"/>
        </w:rPr>
        <w:t>s piedāvājumus pēc</w:t>
      </w:r>
      <w:r w:rsidR="00B919CB">
        <w:rPr>
          <w:rFonts w:ascii="Times New Roman" w:hAnsi="Times New Roman" w:cs="Times New Roman"/>
          <w:bCs/>
          <w:iCs/>
          <w:sz w:val="24"/>
          <w:szCs w:val="24"/>
        </w:rPr>
        <w:t>:</w:t>
      </w:r>
    </w:p>
    <w:p w14:paraId="1DC1A36C" w14:textId="21764B21" w:rsidR="004868E8" w:rsidRDefault="007B4BCD" w:rsidP="005E2316">
      <w:pPr>
        <w:pStyle w:val="ListParagraph"/>
        <w:widowControl w:val="0"/>
        <w:numPr>
          <w:ilvl w:val="0"/>
          <w:numId w:val="12"/>
        </w:numPr>
        <w:ind w:right="-1"/>
        <w:jc w:val="both"/>
        <w:rPr>
          <w:rFonts w:ascii="Times New Roman" w:hAnsi="Times New Roman" w:cs="Times New Roman"/>
          <w:bCs/>
          <w:iCs/>
          <w:sz w:val="24"/>
          <w:szCs w:val="24"/>
        </w:rPr>
      </w:pPr>
      <w:r>
        <w:rPr>
          <w:rFonts w:ascii="Times New Roman" w:hAnsi="Times New Roman" w:cs="Times New Roman"/>
          <w:bCs/>
          <w:iCs/>
          <w:sz w:val="24"/>
          <w:szCs w:val="24"/>
        </w:rPr>
        <w:t xml:space="preserve">Katras pozīcijas </w:t>
      </w:r>
      <w:r w:rsidR="004868E8">
        <w:rPr>
          <w:rFonts w:ascii="Times New Roman" w:hAnsi="Times New Roman" w:cs="Times New Roman"/>
          <w:bCs/>
          <w:iCs/>
          <w:sz w:val="24"/>
          <w:szCs w:val="24"/>
        </w:rPr>
        <w:t>zemākās cenas</w:t>
      </w:r>
      <w:r>
        <w:rPr>
          <w:rFonts w:ascii="Times New Roman" w:hAnsi="Times New Roman" w:cs="Times New Roman"/>
          <w:bCs/>
          <w:iCs/>
          <w:sz w:val="24"/>
          <w:szCs w:val="24"/>
        </w:rPr>
        <w:t xml:space="preserve"> </w:t>
      </w:r>
      <w:r w:rsidRPr="007B4BCD">
        <w:rPr>
          <w:rFonts w:ascii="Times New Roman" w:hAnsi="Times New Roman" w:cs="Times New Roman"/>
          <w:bCs/>
          <w:iCs/>
          <w:sz w:val="24"/>
          <w:szCs w:val="24"/>
          <w:u w:val="single"/>
        </w:rPr>
        <w:t xml:space="preserve">vai </w:t>
      </w:r>
      <w:r>
        <w:rPr>
          <w:rFonts w:ascii="Times New Roman" w:hAnsi="Times New Roman" w:cs="Times New Roman"/>
          <w:bCs/>
          <w:iCs/>
          <w:sz w:val="24"/>
          <w:szCs w:val="24"/>
        </w:rPr>
        <w:t>k</w:t>
      </w:r>
      <w:r w:rsidRPr="005E2316">
        <w:rPr>
          <w:rFonts w:ascii="Times New Roman" w:hAnsi="Times New Roman" w:cs="Times New Roman"/>
          <w:bCs/>
          <w:iCs/>
          <w:sz w:val="24"/>
          <w:szCs w:val="24"/>
        </w:rPr>
        <w:t>opējas izmaksas ir saimnieciski izdevīgāk</w:t>
      </w:r>
      <w:r>
        <w:rPr>
          <w:rFonts w:ascii="Times New Roman" w:hAnsi="Times New Roman" w:cs="Times New Roman"/>
          <w:bCs/>
          <w:iCs/>
          <w:sz w:val="24"/>
          <w:szCs w:val="24"/>
        </w:rPr>
        <w:t>as;</w:t>
      </w:r>
    </w:p>
    <w:p w14:paraId="5BF583C8" w14:textId="1ADCF925" w:rsidR="00D663E2" w:rsidRPr="004868E8" w:rsidRDefault="004868E8" w:rsidP="004868E8">
      <w:pPr>
        <w:pStyle w:val="ListParagraph"/>
        <w:widowControl w:val="0"/>
        <w:numPr>
          <w:ilvl w:val="0"/>
          <w:numId w:val="12"/>
        </w:numPr>
        <w:ind w:right="-1"/>
        <w:jc w:val="both"/>
        <w:rPr>
          <w:rFonts w:ascii="Times New Roman" w:hAnsi="Times New Roman" w:cs="Times New Roman"/>
          <w:bCs/>
          <w:iCs/>
          <w:sz w:val="24"/>
          <w:szCs w:val="24"/>
        </w:rPr>
      </w:pPr>
      <w:r>
        <w:rPr>
          <w:rFonts w:ascii="Times New Roman" w:hAnsi="Times New Roman" w:cs="Times New Roman"/>
          <w:bCs/>
          <w:iCs/>
          <w:sz w:val="24"/>
          <w:szCs w:val="24"/>
        </w:rPr>
        <w:t>P</w:t>
      </w:r>
      <w:r w:rsidR="00D663E2" w:rsidRPr="004868E8">
        <w:rPr>
          <w:rFonts w:ascii="Times New Roman" w:hAnsi="Times New Roman" w:cs="Times New Roman"/>
          <w:bCs/>
          <w:iCs/>
          <w:sz w:val="24"/>
          <w:szCs w:val="24"/>
        </w:rPr>
        <w:t>iedāvājums atbilst cenu aptaujas uzaicinājuma dokumentācijas un Tehniskās specifikācijas prasībām</w:t>
      </w:r>
      <w:r w:rsidR="003F0F3E" w:rsidRPr="004868E8">
        <w:rPr>
          <w:rFonts w:ascii="Times New Roman" w:hAnsi="Times New Roman" w:cs="Times New Roman"/>
          <w:bCs/>
          <w:iCs/>
          <w:sz w:val="24"/>
          <w:szCs w:val="24"/>
        </w:rPr>
        <w:t>;</w:t>
      </w:r>
    </w:p>
    <w:p w14:paraId="084F1390" w14:textId="5FC7C0D9" w:rsidR="00D663E2" w:rsidRPr="005C0F3C" w:rsidRDefault="00D663E2" w:rsidP="005C0F3C">
      <w:pPr>
        <w:widowControl w:val="0"/>
        <w:ind w:firstLine="720"/>
        <w:jc w:val="both"/>
        <w:rPr>
          <w:rFonts w:ascii="Times New Roman" w:hAnsi="Times New Roman" w:cs="Times New Roman"/>
          <w:bCs/>
          <w:iCs/>
          <w:sz w:val="24"/>
          <w:szCs w:val="24"/>
        </w:rPr>
      </w:pPr>
      <w:r w:rsidRPr="005C0F3C">
        <w:rPr>
          <w:rFonts w:ascii="Times New Roman" w:hAnsi="Times New Roman" w:cs="Times New Roman"/>
          <w:bCs/>
          <w:iCs/>
          <w:sz w:val="24"/>
          <w:szCs w:val="24"/>
        </w:rPr>
        <w:t xml:space="preserve">Koledža pieņem lēmumu </w:t>
      </w:r>
      <w:r w:rsidR="003F0F3E" w:rsidRPr="005C0F3C">
        <w:rPr>
          <w:rFonts w:ascii="Times New Roman" w:hAnsi="Times New Roman" w:cs="Times New Roman"/>
          <w:bCs/>
          <w:iCs/>
          <w:sz w:val="24"/>
          <w:szCs w:val="24"/>
        </w:rPr>
        <w:t xml:space="preserve">slēgt līgumu </w:t>
      </w:r>
      <w:r w:rsidRPr="005C0F3C">
        <w:rPr>
          <w:rFonts w:ascii="Times New Roman" w:hAnsi="Times New Roman" w:cs="Times New Roman"/>
          <w:bCs/>
          <w:iCs/>
          <w:sz w:val="24"/>
          <w:szCs w:val="24"/>
        </w:rPr>
        <w:t xml:space="preserve">ar pretendentu, kura piedāvājums atbilst šajā </w:t>
      </w:r>
      <w:r w:rsidR="004E146C" w:rsidRPr="005C0F3C">
        <w:rPr>
          <w:rFonts w:ascii="Times New Roman" w:hAnsi="Times New Roman" w:cs="Times New Roman"/>
          <w:bCs/>
          <w:iCs/>
          <w:sz w:val="24"/>
          <w:szCs w:val="24"/>
        </w:rPr>
        <w:t>cenu aptaujas</w:t>
      </w:r>
      <w:r w:rsidRPr="005C0F3C">
        <w:rPr>
          <w:rFonts w:ascii="Times New Roman" w:hAnsi="Times New Roman" w:cs="Times New Roman"/>
          <w:bCs/>
          <w:iCs/>
          <w:sz w:val="24"/>
          <w:szCs w:val="24"/>
        </w:rPr>
        <w:t xml:space="preserve"> uzaicinājumā norādītajām prasībām, un par kura kvalifikāciju un reputāciju Koledžai nav šaubu.</w:t>
      </w:r>
    </w:p>
    <w:p w14:paraId="5CAE2126" w14:textId="23341ABE" w:rsidR="00D663E2" w:rsidRDefault="00D663E2" w:rsidP="00BD0EA9">
      <w:pPr>
        <w:pStyle w:val="ListParagraph"/>
        <w:widowControl w:val="0"/>
        <w:numPr>
          <w:ilvl w:val="0"/>
          <w:numId w:val="4"/>
        </w:numPr>
        <w:jc w:val="both"/>
        <w:rPr>
          <w:rFonts w:ascii="Times New Roman" w:hAnsi="Times New Roman" w:cs="Times New Roman"/>
          <w:b/>
          <w:bCs/>
          <w:iCs/>
          <w:sz w:val="24"/>
          <w:szCs w:val="24"/>
        </w:rPr>
      </w:pPr>
      <w:r w:rsidRPr="00BD0EA9">
        <w:rPr>
          <w:rFonts w:ascii="Times New Roman" w:hAnsi="Times New Roman" w:cs="Times New Roman"/>
          <w:b/>
          <w:bCs/>
          <w:iCs/>
          <w:sz w:val="24"/>
          <w:szCs w:val="24"/>
        </w:rPr>
        <w:t>Pakalpojuma samaksas noteikumi:</w:t>
      </w:r>
    </w:p>
    <w:p w14:paraId="4A0C5721" w14:textId="4B094141" w:rsidR="00D47D82" w:rsidRPr="00D47D82" w:rsidRDefault="00B85C8A" w:rsidP="00D47D8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Preces</w:t>
      </w:r>
      <w:r w:rsidR="00D663E2" w:rsidRPr="00D47D82">
        <w:rPr>
          <w:rFonts w:ascii="Times New Roman" w:hAnsi="Times New Roman" w:cs="Times New Roman"/>
          <w:bCs/>
          <w:iCs/>
          <w:sz w:val="24"/>
          <w:szCs w:val="24"/>
        </w:rPr>
        <w:t xml:space="preserve"> piegādi, izpildes laiku, k</w:t>
      </w:r>
      <w:r w:rsidR="006D68A1">
        <w:rPr>
          <w:rFonts w:ascii="Times New Roman" w:hAnsi="Times New Roman" w:cs="Times New Roman"/>
          <w:bCs/>
          <w:iCs/>
          <w:sz w:val="24"/>
          <w:szCs w:val="24"/>
        </w:rPr>
        <w:t>ā</w:t>
      </w:r>
      <w:r w:rsidR="00D663E2" w:rsidRPr="00D47D82">
        <w:rPr>
          <w:rFonts w:ascii="Times New Roman" w:hAnsi="Times New Roman" w:cs="Times New Roman"/>
          <w:bCs/>
          <w:iCs/>
          <w:sz w:val="24"/>
          <w:szCs w:val="24"/>
        </w:rPr>
        <w:t>rtību un tml. vienojas pušu kontaktpersonas.</w:t>
      </w:r>
    </w:p>
    <w:p w14:paraId="301EB716" w14:textId="3D1934FB" w:rsidR="00841212" w:rsidRPr="00D47D82" w:rsidRDefault="00D663E2" w:rsidP="00D47D82">
      <w:pPr>
        <w:widowControl w:val="0"/>
        <w:jc w:val="both"/>
        <w:rPr>
          <w:rFonts w:ascii="Times New Roman" w:hAnsi="Times New Roman" w:cs="Times New Roman"/>
          <w:bCs/>
          <w:iCs/>
          <w:sz w:val="24"/>
          <w:szCs w:val="24"/>
        </w:rPr>
      </w:pPr>
      <w:r w:rsidRPr="00D47D82">
        <w:rPr>
          <w:rFonts w:ascii="Times New Roman" w:hAnsi="Times New Roman" w:cs="Times New Roman"/>
          <w:bCs/>
          <w:iCs/>
          <w:sz w:val="24"/>
          <w:szCs w:val="24"/>
        </w:rPr>
        <w:t xml:space="preserve">Apmaksa </w:t>
      </w:r>
      <w:r w:rsidR="00D47D82" w:rsidRPr="00D47D82">
        <w:rPr>
          <w:rFonts w:ascii="Times New Roman" w:hAnsi="Times New Roman" w:cs="Times New Roman"/>
          <w:bCs/>
          <w:iCs/>
          <w:sz w:val="24"/>
          <w:szCs w:val="24"/>
        </w:rPr>
        <w:t>tiek veikta 20 darba dienu laikā</w:t>
      </w:r>
      <w:r w:rsidR="00D47D82">
        <w:rPr>
          <w:rFonts w:ascii="Times New Roman" w:hAnsi="Times New Roman" w:cs="Times New Roman"/>
          <w:bCs/>
          <w:iCs/>
          <w:sz w:val="24"/>
          <w:szCs w:val="24"/>
        </w:rPr>
        <w:t xml:space="preserve"> pēc</w:t>
      </w:r>
      <w:r w:rsidR="00D47D82" w:rsidRPr="00D47D82">
        <w:rPr>
          <w:rFonts w:ascii="Times New Roman" w:hAnsi="Times New Roman" w:cs="Times New Roman"/>
          <w:bCs/>
          <w:iCs/>
          <w:sz w:val="24"/>
          <w:szCs w:val="24"/>
        </w:rPr>
        <w:t xml:space="preserve"> </w:t>
      </w:r>
      <w:r>
        <w:rPr>
          <w:rFonts w:ascii="Times New Roman" w:hAnsi="Times New Roman" w:cs="Times New Roman"/>
          <w:bCs/>
          <w:iCs/>
          <w:sz w:val="24"/>
          <w:szCs w:val="24"/>
        </w:rPr>
        <w:t>savstarpēj</w:t>
      </w:r>
      <w:r w:rsidR="00210AFC">
        <w:rPr>
          <w:rFonts w:ascii="Times New Roman" w:hAnsi="Times New Roman" w:cs="Times New Roman"/>
          <w:bCs/>
          <w:iCs/>
          <w:sz w:val="24"/>
          <w:szCs w:val="24"/>
        </w:rPr>
        <w:t>ā</w:t>
      </w:r>
      <w:r>
        <w:rPr>
          <w:rFonts w:ascii="Times New Roman" w:hAnsi="Times New Roman" w:cs="Times New Roman"/>
          <w:bCs/>
          <w:iCs/>
          <w:sz w:val="24"/>
          <w:szCs w:val="24"/>
        </w:rPr>
        <w:t xml:space="preserve"> pieņemšanas-nodošanas akta</w:t>
      </w:r>
      <w:r w:rsidR="00D47D82">
        <w:rPr>
          <w:rFonts w:ascii="Times New Roman" w:hAnsi="Times New Roman" w:cs="Times New Roman"/>
          <w:bCs/>
          <w:iCs/>
          <w:sz w:val="24"/>
          <w:szCs w:val="24"/>
        </w:rPr>
        <w:t xml:space="preserve"> parakstīšanas un rēķina saņemšanas</w:t>
      </w:r>
      <w:r w:rsidR="00210AFC">
        <w:rPr>
          <w:rFonts w:ascii="Times New Roman" w:hAnsi="Times New Roman" w:cs="Times New Roman"/>
          <w:bCs/>
          <w:iCs/>
          <w:sz w:val="24"/>
          <w:szCs w:val="24"/>
        </w:rPr>
        <w:t>.</w:t>
      </w:r>
    </w:p>
    <w:p w14:paraId="1FEAE4F8" w14:textId="5843BD7B" w:rsidR="00B50B5D" w:rsidRDefault="00B50B5D" w:rsidP="00B50B5D">
      <w:pPr>
        <w:widowControl w:val="0"/>
        <w:ind w:firstLine="720"/>
        <w:jc w:val="both"/>
        <w:rPr>
          <w:rFonts w:ascii="Times New Roman" w:hAnsi="Times New Roman" w:cs="Times New Roman"/>
          <w:b/>
          <w:iCs/>
          <w:sz w:val="24"/>
          <w:szCs w:val="24"/>
        </w:rPr>
      </w:pPr>
      <w:bookmarkStart w:id="0" w:name="_Hlk159916483"/>
      <w:r>
        <w:rPr>
          <w:rFonts w:ascii="Times New Roman" w:hAnsi="Times New Roman" w:cs="Times New Roman"/>
          <w:b/>
          <w:iCs/>
          <w:sz w:val="24"/>
          <w:szCs w:val="24"/>
        </w:rPr>
        <w:t>Gadījumā ja, dalība cenu aptaujā neliekas saistoša, vai jūs nevarat tajā piedalīties, lūdzu, norādīt iemeslu (piem. nevar nodrošināt tehniskā specifikācijā norādīto, nav saprotama tehn</w:t>
      </w:r>
      <w:r w:rsidR="006D68A1">
        <w:rPr>
          <w:rFonts w:ascii="Times New Roman" w:hAnsi="Times New Roman" w:cs="Times New Roman"/>
          <w:b/>
          <w:iCs/>
          <w:sz w:val="24"/>
          <w:szCs w:val="24"/>
        </w:rPr>
        <w:t>iskā</w:t>
      </w:r>
      <w:r>
        <w:rPr>
          <w:rFonts w:ascii="Times New Roman" w:hAnsi="Times New Roman" w:cs="Times New Roman"/>
          <w:b/>
          <w:iCs/>
          <w:sz w:val="24"/>
          <w:szCs w:val="24"/>
        </w:rPr>
        <w:t xml:space="preserve"> specifik</w:t>
      </w:r>
      <w:r w:rsidR="006D68A1">
        <w:rPr>
          <w:rFonts w:ascii="Times New Roman" w:hAnsi="Times New Roman" w:cs="Times New Roman"/>
          <w:b/>
          <w:iCs/>
          <w:sz w:val="24"/>
          <w:szCs w:val="24"/>
        </w:rPr>
        <w:t>ācija</w:t>
      </w:r>
      <w:r>
        <w:rPr>
          <w:rFonts w:ascii="Times New Roman" w:hAnsi="Times New Roman" w:cs="Times New Roman"/>
          <w:b/>
          <w:iCs/>
          <w:sz w:val="24"/>
          <w:szCs w:val="24"/>
        </w:rPr>
        <w:t>, neatbilstošs profils, pārāk mazs daudzums u.c. iemesli).</w:t>
      </w:r>
      <w:bookmarkEnd w:id="0"/>
    </w:p>
    <w:p w14:paraId="480AEFCB" w14:textId="77777777" w:rsidR="007F4210" w:rsidRDefault="007F4210" w:rsidP="007F4210">
      <w:pPr>
        <w:widowControl w:val="0"/>
        <w:jc w:val="both"/>
        <w:rPr>
          <w:rFonts w:ascii="Times New Roman" w:hAnsi="Times New Roman" w:cs="Times New Roman"/>
          <w:bCs/>
          <w:iCs/>
          <w:sz w:val="24"/>
          <w:szCs w:val="24"/>
        </w:rPr>
      </w:pPr>
    </w:p>
    <w:p w14:paraId="19DAFE9C" w14:textId="77777777" w:rsidR="00F95F07" w:rsidRDefault="00F95F07" w:rsidP="007F4210">
      <w:pPr>
        <w:widowControl w:val="0"/>
        <w:jc w:val="right"/>
        <w:rPr>
          <w:rFonts w:ascii="Times New Roman" w:eastAsia="Times New Roman" w:hAnsi="Times New Roman" w:cs="Times New Roman"/>
          <w:b/>
          <w:sz w:val="24"/>
          <w:szCs w:val="24"/>
          <w:lang w:eastAsia="lv-LV"/>
        </w:rPr>
      </w:pPr>
    </w:p>
    <w:p w14:paraId="5274493F" w14:textId="77777777" w:rsidR="00F95F07" w:rsidRDefault="00F95F07" w:rsidP="007F4210">
      <w:pPr>
        <w:widowControl w:val="0"/>
        <w:jc w:val="right"/>
        <w:rPr>
          <w:rFonts w:ascii="Times New Roman" w:eastAsia="Times New Roman" w:hAnsi="Times New Roman" w:cs="Times New Roman"/>
          <w:b/>
          <w:sz w:val="24"/>
          <w:szCs w:val="24"/>
          <w:lang w:eastAsia="lv-LV"/>
        </w:rPr>
      </w:pPr>
    </w:p>
    <w:p w14:paraId="50DFDF27" w14:textId="06511AB8" w:rsidR="00F95F07" w:rsidRDefault="00F95F07" w:rsidP="007F4210">
      <w:pPr>
        <w:widowControl w:val="0"/>
        <w:jc w:val="right"/>
        <w:rPr>
          <w:rFonts w:ascii="Times New Roman" w:eastAsia="Times New Roman" w:hAnsi="Times New Roman" w:cs="Times New Roman"/>
          <w:b/>
          <w:sz w:val="24"/>
          <w:szCs w:val="24"/>
          <w:lang w:eastAsia="lv-LV"/>
        </w:rPr>
      </w:pPr>
    </w:p>
    <w:p w14:paraId="707AB16C" w14:textId="2DF57F5C" w:rsidR="00F60EFC" w:rsidRDefault="00F60EFC" w:rsidP="007F4210">
      <w:pPr>
        <w:widowControl w:val="0"/>
        <w:jc w:val="right"/>
        <w:rPr>
          <w:rFonts w:ascii="Times New Roman" w:eastAsia="Times New Roman" w:hAnsi="Times New Roman" w:cs="Times New Roman"/>
          <w:b/>
          <w:sz w:val="24"/>
          <w:szCs w:val="24"/>
          <w:lang w:eastAsia="lv-LV"/>
        </w:rPr>
      </w:pPr>
    </w:p>
    <w:p w14:paraId="3E23C177" w14:textId="77777777" w:rsidR="00F60EFC" w:rsidRDefault="00F60EFC" w:rsidP="007F4210">
      <w:pPr>
        <w:widowControl w:val="0"/>
        <w:jc w:val="right"/>
        <w:rPr>
          <w:rFonts w:ascii="Times New Roman" w:eastAsia="Times New Roman" w:hAnsi="Times New Roman" w:cs="Times New Roman"/>
          <w:b/>
          <w:sz w:val="24"/>
          <w:szCs w:val="24"/>
          <w:lang w:eastAsia="lv-LV"/>
        </w:rPr>
      </w:pPr>
    </w:p>
    <w:p w14:paraId="5FD7FD75" w14:textId="77777777" w:rsidR="00F95F07" w:rsidRDefault="00F95F07" w:rsidP="007F4210">
      <w:pPr>
        <w:widowControl w:val="0"/>
        <w:jc w:val="right"/>
        <w:rPr>
          <w:rFonts w:ascii="Times New Roman" w:eastAsia="Times New Roman" w:hAnsi="Times New Roman" w:cs="Times New Roman"/>
          <w:b/>
          <w:sz w:val="24"/>
          <w:szCs w:val="24"/>
          <w:lang w:eastAsia="lv-LV"/>
        </w:rPr>
      </w:pPr>
    </w:p>
    <w:p w14:paraId="733907AE" w14:textId="75E80AE7" w:rsidR="00F95F07" w:rsidRDefault="00F95F07" w:rsidP="007F4210">
      <w:pPr>
        <w:widowControl w:val="0"/>
        <w:jc w:val="right"/>
        <w:rPr>
          <w:rFonts w:ascii="Times New Roman" w:eastAsia="Times New Roman" w:hAnsi="Times New Roman" w:cs="Times New Roman"/>
          <w:b/>
          <w:sz w:val="24"/>
          <w:szCs w:val="24"/>
          <w:lang w:eastAsia="lv-LV"/>
        </w:rPr>
      </w:pPr>
    </w:p>
    <w:p w14:paraId="61F727B1" w14:textId="77777777" w:rsidR="00B50185" w:rsidRDefault="00B50185" w:rsidP="007F4210">
      <w:pPr>
        <w:widowControl w:val="0"/>
        <w:jc w:val="right"/>
        <w:rPr>
          <w:rFonts w:ascii="Times New Roman" w:eastAsia="Times New Roman" w:hAnsi="Times New Roman" w:cs="Times New Roman"/>
          <w:b/>
          <w:sz w:val="24"/>
          <w:szCs w:val="24"/>
          <w:lang w:eastAsia="lv-LV"/>
        </w:rPr>
      </w:pPr>
    </w:p>
    <w:p w14:paraId="0BCDCB67" w14:textId="77777777" w:rsidR="00F95F07" w:rsidRDefault="00F95F07" w:rsidP="007F4210">
      <w:pPr>
        <w:widowControl w:val="0"/>
        <w:jc w:val="right"/>
        <w:rPr>
          <w:rFonts w:ascii="Times New Roman" w:eastAsia="Times New Roman" w:hAnsi="Times New Roman" w:cs="Times New Roman"/>
          <w:b/>
          <w:sz w:val="24"/>
          <w:szCs w:val="24"/>
          <w:lang w:eastAsia="lv-LV"/>
        </w:rPr>
      </w:pPr>
    </w:p>
    <w:p w14:paraId="04221763" w14:textId="77777777" w:rsidR="0084255D" w:rsidRDefault="0084255D" w:rsidP="00FD4D9B">
      <w:pPr>
        <w:widowControl w:val="0"/>
        <w:rPr>
          <w:rFonts w:ascii="Times New Roman" w:eastAsia="Times New Roman" w:hAnsi="Times New Roman" w:cs="Times New Roman"/>
          <w:b/>
          <w:sz w:val="24"/>
          <w:szCs w:val="24"/>
          <w:lang w:eastAsia="lv-LV"/>
        </w:rPr>
      </w:pPr>
    </w:p>
    <w:p w14:paraId="4F9CEBD7" w14:textId="261953F7" w:rsidR="00EF68E5" w:rsidRDefault="00D47D82" w:rsidP="007F4210">
      <w:pPr>
        <w:widowControl w:val="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1</w:t>
      </w:r>
      <w:r w:rsidR="00EF68E5">
        <w:rPr>
          <w:rFonts w:ascii="Times New Roman" w:eastAsia="Times New Roman" w:hAnsi="Times New Roman" w:cs="Times New Roman"/>
          <w:b/>
          <w:sz w:val="24"/>
          <w:szCs w:val="24"/>
          <w:lang w:eastAsia="lv-LV"/>
        </w:rPr>
        <w:t>.pielikums</w:t>
      </w:r>
    </w:p>
    <w:p w14:paraId="521071D8" w14:textId="77777777" w:rsidR="00EF68E5" w:rsidRPr="00235BC3"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sz w:val="26"/>
          <w:szCs w:val="26"/>
          <w:u w:val="single"/>
          <w:lang w:eastAsia="lv-LV"/>
        </w:rPr>
      </w:pPr>
      <w:r w:rsidRPr="00235BC3">
        <w:rPr>
          <w:rFonts w:ascii="Times New Roman" w:eastAsia="Times New Roman" w:hAnsi="Times New Roman" w:cs="Times New Roman"/>
          <w:bCs/>
          <w:sz w:val="26"/>
          <w:szCs w:val="26"/>
          <w:u w:val="single"/>
          <w:lang w:eastAsia="lv-LV"/>
        </w:rPr>
        <w:t>Uzaicinājumam dalībai cenu aptaujā</w:t>
      </w:r>
    </w:p>
    <w:p w14:paraId="39E96602" w14:textId="69604D57" w:rsidR="00F60EFC" w:rsidRPr="00F60EFC" w:rsidRDefault="00F60EFC" w:rsidP="00F60EFC">
      <w:pPr>
        <w:widowControl w:val="0"/>
        <w:jc w:val="right"/>
        <w:rPr>
          <w:rFonts w:ascii="Times New Roman" w:hAnsi="Times New Roman" w:cs="Times New Roman"/>
          <w:bCs/>
          <w:sz w:val="26"/>
          <w:szCs w:val="26"/>
          <w:u w:val="single"/>
        </w:rPr>
      </w:pPr>
      <w:r w:rsidRPr="00F60EFC">
        <w:rPr>
          <w:rFonts w:ascii="Times New Roman" w:hAnsi="Times New Roman" w:cs="Times New Roman"/>
          <w:bCs/>
          <w:sz w:val="26"/>
          <w:szCs w:val="26"/>
          <w:u w:val="single"/>
        </w:rPr>
        <w:t>“</w:t>
      </w:r>
      <w:r w:rsidR="00CF2483" w:rsidRPr="00CF2483">
        <w:rPr>
          <w:rFonts w:ascii="Times New Roman" w:hAnsi="Times New Roman" w:cs="Times New Roman"/>
          <w:bCs/>
          <w:sz w:val="26"/>
          <w:szCs w:val="26"/>
          <w:u w:val="single"/>
        </w:rPr>
        <w:t>Nojumes un drošības vestes</w:t>
      </w:r>
      <w:r w:rsidR="00CF2483" w:rsidRPr="00F30555">
        <w:rPr>
          <w:rFonts w:ascii="Times New Roman" w:hAnsi="Times New Roman" w:cs="Times New Roman"/>
          <w:b/>
          <w:sz w:val="26"/>
          <w:szCs w:val="26"/>
          <w:u w:val="single"/>
        </w:rPr>
        <w:t xml:space="preserve"> </w:t>
      </w:r>
      <w:r w:rsidR="00021FAE" w:rsidRPr="00021FAE">
        <w:rPr>
          <w:rFonts w:ascii="Times New Roman" w:hAnsi="Times New Roman" w:cs="Times New Roman"/>
          <w:bCs/>
          <w:sz w:val="26"/>
          <w:szCs w:val="26"/>
          <w:u w:val="single"/>
        </w:rPr>
        <w:t>ar apdruku</w:t>
      </w:r>
      <w:r w:rsidR="00021FAE">
        <w:rPr>
          <w:rFonts w:ascii="Times New Roman" w:hAnsi="Times New Roman" w:cs="Times New Roman"/>
          <w:b/>
          <w:sz w:val="26"/>
          <w:szCs w:val="26"/>
          <w:u w:val="single"/>
        </w:rPr>
        <w:t xml:space="preserve"> </w:t>
      </w:r>
      <w:r w:rsidRPr="00F60EFC">
        <w:rPr>
          <w:rFonts w:ascii="Times New Roman" w:hAnsi="Times New Roman" w:cs="Times New Roman"/>
          <w:bCs/>
          <w:sz w:val="26"/>
          <w:szCs w:val="26"/>
          <w:u w:val="single"/>
        </w:rPr>
        <w:t>iegāde</w:t>
      </w:r>
      <w:r w:rsidR="00A86A72">
        <w:rPr>
          <w:rFonts w:ascii="Times New Roman" w:hAnsi="Times New Roman" w:cs="Times New Roman"/>
          <w:bCs/>
          <w:sz w:val="26"/>
          <w:szCs w:val="26"/>
          <w:u w:val="single"/>
        </w:rPr>
        <w:t>,</w:t>
      </w:r>
      <w:r w:rsidRPr="00F60EFC">
        <w:rPr>
          <w:rFonts w:ascii="Times New Roman" w:hAnsi="Times New Roman" w:cs="Times New Roman"/>
          <w:bCs/>
          <w:sz w:val="26"/>
          <w:szCs w:val="26"/>
          <w:u w:val="single"/>
        </w:rPr>
        <w:t xml:space="preserve"> K9 nodaļai</w:t>
      </w:r>
      <w:r w:rsidR="00A86A72">
        <w:rPr>
          <w:rFonts w:ascii="Times New Roman" w:hAnsi="Times New Roman" w:cs="Times New Roman"/>
          <w:bCs/>
          <w:sz w:val="26"/>
          <w:szCs w:val="26"/>
          <w:u w:val="single"/>
        </w:rPr>
        <w:t>,</w:t>
      </w:r>
      <w:r w:rsidRPr="00F60EFC">
        <w:rPr>
          <w:rFonts w:ascii="Times New Roman" w:hAnsi="Times New Roman" w:cs="Times New Roman"/>
          <w:bCs/>
          <w:sz w:val="26"/>
          <w:szCs w:val="26"/>
          <w:u w:val="single"/>
        </w:rPr>
        <w:t xml:space="preserve"> Valsts policijas koledžas vajadzībām”</w:t>
      </w:r>
    </w:p>
    <w:p w14:paraId="11FADB93" w14:textId="77777777"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FC642C2" w14:textId="74E14611" w:rsidR="00EF68E5" w:rsidRDefault="00EF68E5"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Tehniskā specifikācija</w:t>
      </w:r>
    </w:p>
    <w:p w14:paraId="0149FA3B" w14:textId="0E116D3F" w:rsidR="006B3B74" w:rsidRDefault="006B3B74"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p>
    <w:p w14:paraId="49FB28A7" w14:textId="2E83E703" w:rsidR="00F60EFC" w:rsidRPr="00EB5CA6" w:rsidRDefault="00F60EFC" w:rsidP="00F60EFC">
      <w:pPr>
        <w:widowControl w:val="0"/>
        <w:jc w:val="center"/>
        <w:rPr>
          <w:rFonts w:ascii="Times New Roman" w:hAnsi="Times New Roman" w:cs="Times New Roman"/>
          <w:b/>
          <w:sz w:val="26"/>
          <w:szCs w:val="26"/>
          <w:u w:val="single"/>
        </w:rPr>
      </w:pPr>
      <w:r w:rsidRPr="00EB5CA6">
        <w:rPr>
          <w:rFonts w:ascii="Times New Roman" w:hAnsi="Times New Roman" w:cs="Times New Roman"/>
          <w:b/>
          <w:sz w:val="26"/>
          <w:szCs w:val="26"/>
          <w:u w:val="single"/>
        </w:rPr>
        <w:t>“</w:t>
      </w:r>
      <w:r w:rsidR="00CF2483">
        <w:rPr>
          <w:rFonts w:ascii="Times New Roman" w:hAnsi="Times New Roman" w:cs="Times New Roman"/>
          <w:b/>
          <w:sz w:val="26"/>
          <w:szCs w:val="26"/>
          <w:u w:val="single"/>
        </w:rPr>
        <w:t>Nojumes un drošības vestes</w:t>
      </w:r>
      <w:r w:rsidR="00021FAE">
        <w:rPr>
          <w:rFonts w:ascii="Times New Roman" w:hAnsi="Times New Roman" w:cs="Times New Roman"/>
          <w:b/>
          <w:sz w:val="26"/>
          <w:szCs w:val="26"/>
          <w:u w:val="single"/>
        </w:rPr>
        <w:t xml:space="preserve"> ar apdruku</w:t>
      </w:r>
      <w:r w:rsidR="00CF2483" w:rsidRPr="00F30555">
        <w:rPr>
          <w:rFonts w:ascii="Times New Roman" w:hAnsi="Times New Roman" w:cs="Times New Roman"/>
          <w:b/>
          <w:sz w:val="26"/>
          <w:szCs w:val="26"/>
          <w:u w:val="single"/>
        </w:rPr>
        <w:t xml:space="preserve"> </w:t>
      </w:r>
      <w:r w:rsidRPr="00F30555">
        <w:rPr>
          <w:rFonts w:ascii="Times New Roman" w:hAnsi="Times New Roman" w:cs="Times New Roman"/>
          <w:b/>
          <w:sz w:val="26"/>
          <w:szCs w:val="26"/>
          <w:u w:val="single"/>
        </w:rPr>
        <w:t>iegāde</w:t>
      </w:r>
      <w:r w:rsidR="00A86A72">
        <w:rPr>
          <w:rFonts w:ascii="Times New Roman" w:hAnsi="Times New Roman" w:cs="Times New Roman"/>
          <w:b/>
          <w:sz w:val="26"/>
          <w:szCs w:val="26"/>
          <w:u w:val="single"/>
        </w:rPr>
        <w:t>,</w:t>
      </w:r>
      <w:r w:rsidRPr="00F30555">
        <w:rPr>
          <w:rFonts w:ascii="Times New Roman" w:hAnsi="Times New Roman" w:cs="Times New Roman"/>
          <w:b/>
          <w:sz w:val="26"/>
          <w:szCs w:val="26"/>
          <w:u w:val="single"/>
        </w:rPr>
        <w:t xml:space="preserve"> K9 nodaļai</w:t>
      </w:r>
      <w:r w:rsidR="00A86A72">
        <w:rPr>
          <w:rFonts w:ascii="Times New Roman" w:hAnsi="Times New Roman" w:cs="Times New Roman"/>
          <w:b/>
          <w:sz w:val="26"/>
          <w:szCs w:val="26"/>
          <w:u w:val="single"/>
        </w:rPr>
        <w:t>,</w:t>
      </w:r>
      <w:r w:rsidRPr="00EB5CA6">
        <w:rPr>
          <w:rFonts w:ascii="Times New Roman" w:hAnsi="Times New Roman" w:cs="Times New Roman"/>
          <w:b/>
          <w:sz w:val="26"/>
          <w:szCs w:val="26"/>
          <w:u w:val="single"/>
        </w:rPr>
        <w:t xml:space="preserve"> Valsts policijas koledžas vajadzībām”</w:t>
      </w:r>
    </w:p>
    <w:p w14:paraId="7DDA9C89" w14:textId="77777777" w:rsidR="006B3B74" w:rsidRDefault="006B3B74"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p>
    <w:p w14:paraId="55E5B1BB" w14:textId="77777777" w:rsidR="00EF68E5" w:rsidRDefault="00EF68E5" w:rsidP="00EF68E5">
      <w:pPr>
        <w:numPr>
          <w:ilvl w:val="0"/>
          <w:numId w:val="1"/>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Vispārīgās prasības</w:t>
      </w:r>
    </w:p>
    <w:p w14:paraId="67E03A55" w14:textId="59082DC5" w:rsidR="00EF68E5" w:rsidRDefault="00EF68E5" w:rsidP="00EF68E5">
      <w:pPr>
        <w:shd w:val="clear" w:color="auto" w:fill="FFFFFF" w:themeFill="background1"/>
        <w:spacing w:after="60" w:line="240" w:lineRule="auto"/>
        <w:ind w:left="567"/>
        <w:rPr>
          <w:rFonts w:ascii="Times New Roman" w:eastAsia="Times New Roman" w:hAnsi="Times New Roman" w:cs="Times New Roman"/>
          <w:b/>
          <w:sz w:val="24"/>
          <w:szCs w:val="24"/>
          <w:lang w:eastAsia="lv-LV"/>
        </w:rPr>
      </w:pPr>
    </w:p>
    <w:p w14:paraId="029E6EE6" w14:textId="77777777" w:rsidR="00BC166A" w:rsidRDefault="005F5B82" w:rsidP="00BC166A">
      <w:pPr>
        <w:numPr>
          <w:ilvl w:val="0"/>
          <w:numId w:val="9"/>
        </w:numPr>
        <w:shd w:val="clear" w:color="auto" w:fill="FFFFFF" w:themeFill="background1"/>
        <w:spacing w:after="60" w:line="240" w:lineRule="auto"/>
        <w:ind w:left="567" w:hanging="567"/>
        <w:jc w:val="both"/>
        <w:rPr>
          <w:rFonts w:ascii="Times New Roman" w:eastAsia="Times New Roman" w:hAnsi="Times New Roman" w:cs="Times New Roman"/>
          <w:sz w:val="24"/>
          <w:szCs w:val="24"/>
          <w:lang w:eastAsia="lv-LV"/>
        </w:rPr>
      </w:pPr>
      <w:r w:rsidRPr="00950905">
        <w:rPr>
          <w:rFonts w:ascii="Times New Roman" w:eastAsia="Times New Roman" w:hAnsi="Times New Roman" w:cs="Times New Roman"/>
          <w:sz w:val="24"/>
          <w:szCs w:val="24"/>
          <w:lang w:eastAsia="lv-LV"/>
        </w:rPr>
        <w:t xml:space="preserve">Izpildītājs nodrošina Tehniskajā specifikācijā norādīto priekšmetu izgatavošanu un piegādi pēc Pasūtītāja pieprasījuma atbilstoši Pasūtītāja vajadzībām. </w:t>
      </w:r>
    </w:p>
    <w:p w14:paraId="0F65EC5B" w14:textId="2E3CBA36" w:rsidR="00BC166A" w:rsidRPr="00BC166A" w:rsidRDefault="00BC166A" w:rsidP="00BC166A">
      <w:pPr>
        <w:numPr>
          <w:ilvl w:val="0"/>
          <w:numId w:val="9"/>
        </w:numPr>
        <w:shd w:val="clear" w:color="auto" w:fill="FFFFFF" w:themeFill="background1"/>
        <w:spacing w:after="60" w:line="240" w:lineRule="auto"/>
        <w:ind w:left="567" w:hanging="567"/>
        <w:jc w:val="both"/>
        <w:rPr>
          <w:rFonts w:ascii="Times New Roman" w:eastAsia="Times New Roman" w:hAnsi="Times New Roman" w:cs="Times New Roman"/>
          <w:sz w:val="24"/>
          <w:szCs w:val="24"/>
          <w:lang w:eastAsia="lv-LV"/>
        </w:rPr>
      </w:pPr>
      <w:r w:rsidRPr="00BC166A">
        <w:rPr>
          <w:rFonts w:ascii="Times New Roman" w:eastAsia="Times New Roman" w:hAnsi="Times New Roman" w:cs="Times New Roman"/>
          <w:sz w:val="24"/>
          <w:szCs w:val="24"/>
          <w:lang w:eastAsia="lv-LV"/>
        </w:rPr>
        <w:t>Izpildītājs, ne vēlāk kā 3 (trīs) darba dienu laikā pēc pasūtījuma saņemšanas dienas, to izvērtē, pēc nepieciešamības precizē pasūtījuma detaļas, vienojas par pasūtījuma izmaksām (ja tās nav noteiktas finanšu piedāvājumā), pēc Pasūtītāja pieprasījuma izstrādā un ar Pasūtītāju saskaņo priekšmet</w:t>
      </w:r>
      <w:r>
        <w:rPr>
          <w:rFonts w:ascii="Times New Roman" w:eastAsia="Times New Roman" w:hAnsi="Times New Roman" w:cs="Times New Roman"/>
          <w:sz w:val="24"/>
          <w:szCs w:val="24"/>
          <w:lang w:eastAsia="lv-LV"/>
        </w:rPr>
        <w:t>u</w:t>
      </w:r>
      <w:r w:rsidRPr="00BC166A">
        <w:rPr>
          <w:rFonts w:ascii="Times New Roman" w:eastAsia="Times New Roman" w:hAnsi="Times New Roman" w:cs="Times New Roman"/>
          <w:sz w:val="24"/>
          <w:szCs w:val="24"/>
          <w:lang w:eastAsia="lv-LV"/>
        </w:rPr>
        <w:t xml:space="preserve"> skic</w:t>
      </w:r>
      <w:r>
        <w:rPr>
          <w:rFonts w:ascii="Times New Roman" w:eastAsia="Times New Roman" w:hAnsi="Times New Roman" w:cs="Times New Roman"/>
          <w:sz w:val="24"/>
          <w:szCs w:val="24"/>
          <w:lang w:eastAsia="lv-LV"/>
        </w:rPr>
        <w:t>es</w:t>
      </w:r>
      <w:r w:rsidRPr="00BC166A">
        <w:rPr>
          <w:rFonts w:ascii="Times New Roman" w:eastAsia="Times New Roman" w:hAnsi="Times New Roman" w:cs="Times New Roman"/>
          <w:sz w:val="24"/>
          <w:szCs w:val="24"/>
          <w:lang w:eastAsia="lv-LV"/>
        </w:rPr>
        <w:t>.</w:t>
      </w:r>
    </w:p>
    <w:p w14:paraId="335D427E" w14:textId="19BE61C0" w:rsidR="004113D4" w:rsidRDefault="009545F6" w:rsidP="005F5B82">
      <w:pPr>
        <w:numPr>
          <w:ilvl w:val="0"/>
          <w:numId w:val="9"/>
        </w:numPr>
        <w:shd w:val="clear" w:color="auto" w:fill="FFFFFF" w:themeFill="background1"/>
        <w:spacing w:after="60" w:line="240" w:lineRule="auto"/>
        <w:ind w:left="567" w:hanging="567"/>
        <w:jc w:val="both"/>
        <w:rPr>
          <w:rFonts w:ascii="Times New Roman" w:eastAsia="Times New Roman" w:hAnsi="Times New Roman" w:cs="Times New Roman"/>
          <w:sz w:val="24"/>
          <w:szCs w:val="24"/>
          <w:lang w:eastAsia="lv-LV"/>
        </w:rPr>
      </w:pPr>
      <w:r w:rsidRPr="005C1670">
        <w:rPr>
          <w:rFonts w:ascii="Times New Roman" w:eastAsia="Times New Roman" w:hAnsi="Times New Roman" w:cs="Times New Roman"/>
          <w:sz w:val="24"/>
          <w:szCs w:val="24"/>
          <w:lang w:eastAsia="lv-LV"/>
        </w:rPr>
        <w:t>Izpildītājs nodrošina, lai transportēšanas laikā preces tiktu attiecīgi iepakotas un netiktu bojātas</w:t>
      </w:r>
      <w:r>
        <w:rPr>
          <w:rFonts w:ascii="Times New Roman" w:eastAsia="Times New Roman" w:hAnsi="Times New Roman" w:cs="Times New Roman"/>
          <w:sz w:val="24"/>
          <w:szCs w:val="24"/>
          <w:lang w:eastAsia="lv-LV"/>
        </w:rPr>
        <w:t>.</w:t>
      </w:r>
    </w:p>
    <w:p w14:paraId="3ED8BF81" w14:textId="37074AB9" w:rsidR="00D5266A" w:rsidRPr="00CE34D4" w:rsidRDefault="00D5266A" w:rsidP="00D5266A">
      <w:pPr>
        <w:numPr>
          <w:ilvl w:val="0"/>
          <w:numId w:val="9"/>
        </w:numPr>
        <w:shd w:val="clear" w:color="auto" w:fill="FFFFFF" w:themeFill="background1"/>
        <w:spacing w:after="60" w:line="240" w:lineRule="auto"/>
        <w:ind w:left="567" w:hanging="567"/>
        <w:jc w:val="both"/>
        <w:rPr>
          <w:rFonts w:ascii="Times New Roman" w:eastAsia="Times New Roman" w:hAnsi="Times New Roman" w:cs="Times New Roman"/>
          <w:b/>
          <w:bCs/>
          <w:sz w:val="24"/>
          <w:szCs w:val="24"/>
          <w:lang w:eastAsia="lv-LV"/>
        </w:rPr>
      </w:pPr>
      <w:r w:rsidRPr="00950905">
        <w:rPr>
          <w:rFonts w:ascii="Times New Roman" w:eastAsia="Times New Roman" w:hAnsi="Times New Roman" w:cs="Times New Roman"/>
          <w:sz w:val="24"/>
          <w:szCs w:val="24"/>
          <w:lang w:eastAsia="lv-LV"/>
        </w:rPr>
        <w:t>Izpildītājs nodrošina pasūtījuma izpildi</w:t>
      </w:r>
      <w:r>
        <w:rPr>
          <w:rFonts w:ascii="Times New Roman" w:eastAsia="Times New Roman" w:hAnsi="Times New Roman" w:cs="Times New Roman"/>
          <w:sz w:val="24"/>
          <w:szCs w:val="24"/>
          <w:lang w:eastAsia="lv-LV"/>
        </w:rPr>
        <w:t xml:space="preserve"> </w:t>
      </w:r>
      <w:r w:rsidR="00C264A5">
        <w:rPr>
          <w:rFonts w:ascii="Times New Roman" w:eastAsia="Times New Roman" w:hAnsi="Times New Roman" w:cs="Times New Roman"/>
          <w:sz w:val="24"/>
          <w:szCs w:val="24"/>
          <w:lang w:eastAsia="lv-LV"/>
        </w:rPr>
        <w:t>un</w:t>
      </w:r>
      <w:r>
        <w:rPr>
          <w:rFonts w:ascii="Times New Roman" w:eastAsia="Times New Roman" w:hAnsi="Times New Roman" w:cs="Times New Roman"/>
          <w:sz w:val="24"/>
          <w:szCs w:val="24"/>
          <w:lang w:eastAsia="lv-LV"/>
        </w:rPr>
        <w:t xml:space="preserve"> piegādi līdz </w:t>
      </w:r>
      <w:r w:rsidRPr="00CE34D4">
        <w:rPr>
          <w:rFonts w:ascii="Times New Roman" w:eastAsia="Times New Roman" w:hAnsi="Times New Roman" w:cs="Times New Roman"/>
          <w:b/>
          <w:bCs/>
          <w:sz w:val="24"/>
          <w:szCs w:val="24"/>
          <w:lang w:eastAsia="lv-LV"/>
        </w:rPr>
        <w:t xml:space="preserve">2024. gada </w:t>
      </w:r>
      <w:r w:rsidR="003D4C92" w:rsidRPr="00CE34D4">
        <w:rPr>
          <w:rFonts w:ascii="Times New Roman" w:eastAsia="Times New Roman" w:hAnsi="Times New Roman" w:cs="Times New Roman"/>
          <w:b/>
          <w:bCs/>
          <w:sz w:val="24"/>
          <w:szCs w:val="24"/>
          <w:lang w:eastAsia="lv-LV"/>
        </w:rPr>
        <w:t>07</w:t>
      </w:r>
      <w:r w:rsidRPr="00CE34D4">
        <w:rPr>
          <w:rFonts w:ascii="Times New Roman" w:eastAsia="Times New Roman" w:hAnsi="Times New Roman" w:cs="Times New Roman"/>
          <w:b/>
          <w:bCs/>
          <w:sz w:val="24"/>
          <w:szCs w:val="24"/>
          <w:lang w:eastAsia="lv-LV"/>
        </w:rPr>
        <w:t>. oktobrim plkst. 16:00.</w:t>
      </w:r>
    </w:p>
    <w:p w14:paraId="75A68464" w14:textId="71913A98" w:rsidR="004F22D2" w:rsidRPr="00FF1AA2" w:rsidRDefault="004F22D2" w:rsidP="004F22D2">
      <w:pPr>
        <w:numPr>
          <w:ilvl w:val="0"/>
          <w:numId w:val="9"/>
        </w:numPr>
        <w:shd w:val="clear" w:color="auto" w:fill="FFFFFF" w:themeFill="background1"/>
        <w:spacing w:after="60" w:line="240" w:lineRule="auto"/>
        <w:ind w:left="567" w:hanging="567"/>
        <w:jc w:val="both"/>
        <w:rPr>
          <w:rFonts w:ascii="Times New Roman" w:eastAsia="Times New Roman" w:hAnsi="Times New Roman" w:cs="Times New Roman"/>
          <w:sz w:val="24"/>
          <w:szCs w:val="24"/>
          <w:lang w:eastAsia="lv-LV"/>
        </w:rPr>
      </w:pPr>
      <w:r w:rsidRPr="00FF1AA2">
        <w:rPr>
          <w:rFonts w:ascii="Times New Roman" w:eastAsia="Times New Roman" w:hAnsi="Times New Roman" w:cs="Times New Roman"/>
          <w:sz w:val="24"/>
          <w:szCs w:val="24"/>
          <w:lang w:eastAsia="lv-LV"/>
        </w:rPr>
        <w:t>Izpildītājs</w:t>
      </w:r>
      <w:r w:rsidR="005A1904">
        <w:rPr>
          <w:rFonts w:ascii="Times New Roman" w:eastAsia="Times New Roman" w:hAnsi="Times New Roman" w:cs="Times New Roman"/>
          <w:sz w:val="24"/>
          <w:szCs w:val="24"/>
          <w:lang w:eastAsia="lv-LV"/>
        </w:rPr>
        <w:t>,</w:t>
      </w:r>
      <w:r w:rsidRPr="00FF1AA2">
        <w:rPr>
          <w:rFonts w:ascii="Times New Roman" w:eastAsia="Times New Roman" w:hAnsi="Times New Roman" w:cs="Times New Roman"/>
          <w:sz w:val="24"/>
          <w:szCs w:val="24"/>
          <w:lang w:eastAsia="lv-LV"/>
        </w:rPr>
        <w:t xml:space="preserve"> nekvalitatīvas Preces gadījumā</w:t>
      </w:r>
      <w:r w:rsidR="005A1904">
        <w:rPr>
          <w:rFonts w:ascii="Times New Roman" w:eastAsia="Times New Roman" w:hAnsi="Times New Roman" w:cs="Times New Roman"/>
          <w:sz w:val="24"/>
          <w:szCs w:val="24"/>
          <w:lang w:eastAsia="lv-LV"/>
        </w:rPr>
        <w:t>,</w:t>
      </w:r>
      <w:r w:rsidRPr="00FF1AA2">
        <w:rPr>
          <w:rFonts w:ascii="Times New Roman" w:eastAsia="Times New Roman" w:hAnsi="Times New Roman" w:cs="Times New Roman"/>
          <w:sz w:val="24"/>
          <w:szCs w:val="24"/>
          <w:lang w:eastAsia="lv-LV"/>
        </w:rPr>
        <w:t xml:space="preserve"> nodrošina tās apmainīt pret kvalitatīvām, izmantojot savus līdzekļus.</w:t>
      </w:r>
    </w:p>
    <w:p w14:paraId="5E2B0490" w14:textId="6B81C50A" w:rsidR="004F22D2" w:rsidRPr="00FF1AA2" w:rsidRDefault="004F22D2" w:rsidP="004F22D2">
      <w:pPr>
        <w:numPr>
          <w:ilvl w:val="0"/>
          <w:numId w:val="9"/>
        </w:numPr>
        <w:shd w:val="clear" w:color="auto" w:fill="FFFFFF" w:themeFill="background1"/>
        <w:spacing w:after="60" w:line="240" w:lineRule="auto"/>
        <w:ind w:left="567" w:hanging="567"/>
        <w:jc w:val="both"/>
        <w:rPr>
          <w:rFonts w:ascii="Times New Roman" w:eastAsia="Times New Roman" w:hAnsi="Times New Roman" w:cs="Times New Roman"/>
          <w:sz w:val="24"/>
          <w:szCs w:val="24"/>
          <w:lang w:eastAsia="lv-LV"/>
        </w:rPr>
      </w:pPr>
      <w:r w:rsidRPr="00FF1AA2">
        <w:rPr>
          <w:rFonts w:ascii="Times New Roman" w:eastAsia="Times New Roman" w:hAnsi="Times New Roman" w:cs="Times New Roman"/>
          <w:sz w:val="24"/>
          <w:szCs w:val="24"/>
          <w:lang w:eastAsia="lv-LV"/>
        </w:rPr>
        <w:t>Izpildītājs, atbilstības novērtēšanai tehniskās specifikācijas prasībām, izgatavo</w:t>
      </w:r>
      <w:r>
        <w:rPr>
          <w:rFonts w:ascii="Times New Roman" w:eastAsia="Times New Roman" w:hAnsi="Times New Roman" w:cs="Times New Roman"/>
          <w:sz w:val="24"/>
          <w:szCs w:val="24"/>
          <w:lang w:eastAsia="lv-LV"/>
        </w:rPr>
        <w:t xml:space="preserve"> (</w:t>
      </w:r>
      <w:r w:rsidRPr="000D28B2">
        <w:rPr>
          <w:rFonts w:ascii="Times New Roman" w:eastAsia="Times New Roman" w:hAnsi="Times New Roman" w:cs="Times New Roman"/>
          <w:sz w:val="24"/>
          <w:szCs w:val="24"/>
          <w:u w:val="single"/>
          <w:lang w:eastAsia="lv-LV"/>
        </w:rPr>
        <w:t>pēc Pasūtītāja pieprasījuma</w:t>
      </w:r>
      <w:r>
        <w:rPr>
          <w:rFonts w:ascii="Times New Roman" w:eastAsia="Times New Roman" w:hAnsi="Times New Roman" w:cs="Times New Roman"/>
          <w:sz w:val="24"/>
          <w:szCs w:val="24"/>
          <w:lang w:eastAsia="lv-LV"/>
        </w:rPr>
        <w:t>)</w:t>
      </w:r>
      <w:r w:rsidRPr="00FF1AA2">
        <w:rPr>
          <w:rFonts w:ascii="Times New Roman" w:eastAsia="Times New Roman" w:hAnsi="Times New Roman" w:cs="Times New Roman"/>
          <w:sz w:val="24"/>
          <w:szCs w:val="24"/>
          <w:lang w:eastAsia="lv-LV"/>
        </w:rPr>
        <w:t xml:space="preserve"> un iesniedz Pasūtītājam paraugu 1 (vienā) eksemplārā (atsevišķa samaksa par Paraugu nav paredzēta – tā izgatavošanas izmaksas iekļaujamas kopējā apjoma izmaksās).</w:t>
      </w:r>
    </w:p>
    <w:p w14:paraId="27969D92" w14:textId="77777777" w:rsidR="004F22D2" w:rsidRPr="003E2D14" w:rsidRDefault="004F22D2" w:rsidP="004F22D2">
      <w:pPr>
        <w:numPr>
          <w:ilvl w:val="0"/>
          <w:numId w:val="9"/>
        </w:numPr>
        <w:shd w:val="clear" w:color="auto" w:fill="FFFFFF" w:themeFill="background1"/>
        <w:spacing w:after="60" w:line="240" w:lineRule="auto"/>
        <w:ind w:left="567" w:hanging="567"/>
        <w:jc w:val="both"/>
        <w:rPr>
          <w:rFonts w:ascii="Times New Roman" w:eastAsia="Times New Roman" w:hAnsi="Times New Roman" w:cs="Times New Roman"/>
          <w:sz w:val="24"/>
          <w:szCs w:val="24"/>
          <w:lang w:eastAsia="lv-LV"/>
        </w:rPr>
      </w:pPr>
      <w:r w:rsidRPr="003E2D14">
        <w:rPr>
          <w:rFonts w:ascii="Times New Roman" w:eastAsia="Times New Roman" w:hAnsi="Times New Roman" w:cs="Times New Roman"/>
          <w:sz w:val="24"/>
          <w:szCs w:val="24"/>
          <w:lang w:eastAsia="lv-LV"/>
        </w:rPr>
        <w:t xml:space="preserve">Izpildītājs ne vēlāk kā </w:t>
      </w:r>
      <w:r>
        <w:rPr>
          <w:rFonts w:ascii="Times New Roman" w:eastAsia="Times New Roman" w:hAnsi="Times New Roman" w:cs="Times New Roman"/>
          <w:sz w:val="24"/>
          <w:szCs w:val="24"/>
          <w:lang w:eastAsia="lv-LV"/>
        </w:rPr>
        <w:t>2</w:t>
      </w:r>
      <w:r w:rsidRPr="003E2D1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divu</w:t>
      </w:r>
      <w:r w:rsidRPr="003E2D14">
        <w:rPr>
          <w:rFonts w:ascii="Times New Roman" w:eastAsia="Times New Roman" w:hAnsi="Times New Roman" w:cs="Times New Roman"/>
          <w:sz w:val="24"/>
          <w:szCs w:val="24"/>
          <w:lang w:eastAsia="lv-LV"/>
        </w:rPr>
        <w:t>) darba dienu laikā no Pasūtītāja pretenzijas nosūtīšanas dienas veic Preces maketā nepieciešamos labojumus</w:t>
      </w:r>
      <w:r>
        <w:rPr>
          <w:rFonts w:ascii="Times New Roman" w:eastAsia="Times New Roman" w:hAnsi="Times New Roman" w:cs="Times New Roman"/>
          <w:sz w:val="24"/>
          <w:szCs w:val="24"/>
          <w:lang w:eastAsia="lv-LV"/>
        </w:rPr>
        <w:t xml:space="preserve">. </w:t>
      </w:r>
      <w:r w:rsidRPr="003E2D14">
        <w:rPr>
          <w:rFonts w:ascii="Times New Roman" w:eastAsia="Times New Roman" w:hAnsi="Times New Roman" w:cs="Times New Roman"/>
          <w:sz w:val="24"/>
          <w:szCs w:val="24"/>
          <w:lang w:eastAsia="lv-LV"/>
        </w:rPr>
        <w:t>Izpildītājs uzsāk Preces izgatavošanu tikai pēc Pasūtītāja Preces gala maketa (digitālā paraugnolikuma) apstiprināšanas dienas.</w:t>
      </w:r>
    </w:p>
    <w:p w14:paraId="610B1CA9" w14:textId="7F0D178B" w:rsidR="00881BBF" w:rsidRDefault="00596631" w:rsidP="00FF1AA2">
      <w:pPr>
        <w:numPr>
          <w:ilvl w:val="0"/>
          <w:numId w:val="9"/>
        </w:numPr>
        <w:shd w:val="clear" w:color="auto" w:fill="FFFFFF" w:themeFill="background1"/>
        <w:spacing w:after="60" w:line="240" w:lineRule="auto"/>
        <w:ind w:left="567" w:hanging="567"/>
        <w:jc w:val="both"/>
        <w:rPr>
          <w:rFonts w:ascii="Times New Roman" w:eastAsia="Times New Roman" w:hAnsi="Times New Roman" w:cs="Times New Roman"/>
          <w:sz w:val="24"/>
          <w:szCs w:val="24"/>
          <w:lang w:eastAsia="lv-LV"/>
        </w:rPr>
      </w:pPr>
      <w:r w:rsidRPr="00FF1AA2">
        <w:rPr>
          <w:rFonts w:ascii="Times New Roman" w:eastAsia="Times New Roman" w:hAnsi="Times New Roman" w:cs="Times New Roman"/>
          <w:sz w:val="24"/>
          <w:szCs w:val="24"/>
          <w:lang w:eastAsia="lv-LV"/>
        </w:rPr>
        <w:t xml:space="preserve">Finanšu piedāvājumā norādītajās cenās Izpildītājs iekļauj visas ar pakalpojumu sniegšanu saistītās izmaksas, tai skaitā arī piegādes izmaksas un visu veidu sakaru izmaksas un izmaksas, kas saistītas ar pakalpojumu kvalitātes nodrošinājumu, maketu izgatavošanu, labojumu veikšanu u.c. izmaksām. </w:t>
      </w:r>
    </w:p>
    <w:p w14:paraId="7FE31C11" w14:textId="109F1B02" w:rsidR="00A76E7A" w:rsidRDefault="00A76E7A" w:rsidP="00A76E7A">
      <w:pPr>
        <w:numPr>
          <w:ilvl w:val="0"/>
          <w:numId w:val="9"/>
        </w:numPr>
        <w:shd w:val="clear" w:color="auto" w:fill="FFFFFF" w:themeFill="background1"/>
        <w:spacing w:after="60" w:line="240" w:lineRule="auto"/>
        <w:ind w:left="567" w:hanging="567"/>
        <w:jc w:val="both"/>
        <w:rPr>
          <w:rFonts w:ascii="Times New Roman" w:eastAsia="Times New Roman" w:hAnsi="Times New Roman" w:cs="Times New Roman"/>
          <w:sz w:val="24"/>
          <w:szCs w:val="24"/>
          <w:u w:val="single"/>
          <w:lang w:eastAsia="lv-LV"/>
        </w:rPr>
      </w:pPr>
      <w:r w:rsidRPr="00ED606A">
        <w:rPr>
          <w:rFonts w:ascii="Times New Roman" w:eastAsia="Times New Roman" w:hAnsi="Times New Roman" w:cs="Times New Roman"/>
          <w:sz w:val="24"/>
          <w:szCs w:val="24"/>
          <w:u w:val="single"/>
          <w:lang w:eastAsia="lv-LV"/>
        </w:rPr>
        <w:t>Izpildītājs apzinās, ka Pasūtītājs ir tiesīgs iepirkt tādu preču daudzumu, kāds nepieciešams Pasūtītāja darbības nodrošināšanai.</w:t>
      </w:r>
    </w:p>
    <w:p w14:paraId="42DBC743" w14:textId="3501994A" w:rsidR="002B14A1" w:rsidRPr="002B14A1" w:rsidRDefault="002B14A1" w:rsidP="00A76E7A">
      <w:pPr>
        <w:numPr>
          <w:ilvl w:val="0"/>
          <w:numId w:val="9"/>
        </w:numPr>
        <w:shd w:val="clear" w:color="auto" w:fill="FFFFFF" w:themeFill="background1"/>
        <w:spacing w:after="60" w:line="240" w:lineRule="auto"/>
        <w:ind w:left="567" w:hanging="567"/>
        <w:jc w:val="both"/>
        <w:rPr>
          <w:rFonts w:ascii="Times New Roman" w:eastAsia="Times New Roman" w:hAnsi="Times New Roman" w:cs="Times New Roman"/>
          <w:sz w:val="24"/>
          <w:szCs w:val="24"/>
          <w:lang w:eastAsia="lv-LV"/>
        </w:rPr>
      </w:pPr>
      <w:r w:rsidRPr="002B14A1">
        <w:rPr>
          <w:rFonts w:ascii="Times New Roman" w:eastAsia="Times New Roman" w:hAnsi="Times New Roman" w:cs="Times New Roman"/>
          <w:sz w:val="24"/>
          <w:szCs w:val="24"/>
          <w:lang w:eastAsia="lv-LV"/>
        </w:rPr>
        <w:t>Pretendents nodrošina preces garantijas laiku ne mazāk kā 24. mēneši.</w:t>
      </w:r>
    </w:p>
    <w:p w14:paraId="5E2644AC" w14:textId="0909BCA1" w:rsidR="005F5B82" w:rsidRDefault="005F5B82" w:rsidP="001267D9">
      <w:pPr>
        <w:numPr>
          <w:ilvl w:val="0"/>
          <w:numId w:val="9"/>
        </w:numPr>
        <w:shd w:val="clear" w:color="auto" w:fill="FFFFFF" w:themeFill="background1"/>
        <w:spacing w:after="60" w:line="240" w:lineRule="auto"/>
        <w:ind w:left="567" w:hanging="567"/>
        <w:jc w:val="both"/>
        <w:rPr>
          <w:rFonts w:ascii="Times New Roman" w:eastAsia="Times New Roman" w:hAnsi="Times New Roman" w:cs="Times New Roman"/>
          <w:sz w:val="24"/>
          <w:szCs w:val="24"/>
          <w:lang w:eastAsia="lv-LV"/>
        </w:rPr>
      </w:pPr>
      <w:r w:rsidRPr="00950905">
        <w:rPr>
          <w:rFonts w:ascii="Times New Roman" w:eastAsia="Times New Roman" w:hAnsi="Times New Roman" w:cs="Times New Roman"/>
          <w:sz w:val="24"/>
          <w:szCs w:val="24"/>
          <w:lang w:eastAsia="lv-LV"/>
        </w:rPr>
        <w:t>Izpildītājs nodrošina visu izgatavoto priekšmetu piegādi Pasūtītājam uz adresi: Ezermalas iela 10, Rīga, LV-1014 darba laikā no plkst.08.00 – 16.</w:t>
      </w:r>
      <w:r w:rsidR="004F22D2">
        <w:rPr>
          <w:rFonts w:ascii="Times New Roman" w:eastAsia="Times New Roman" w:hAnsi="Times New Roman" w:cs="Times New Roman"/>
          <w:sz w:val="24"/>
          <w:szCs w:val="24"/>
          <w:lang w:eastAsia="lv-LV"/>
        </w:rPr>
        <w:t>0</w:t>
      </w:r>
      <w:r w:rsidRPr="00950905">
        <w:rPr>
          <w:rFonts w:ascii="Times New Roman" w:eastAsia="Times New Roman" w:hAnsi="Times New Roman" w:cs="Times New Roman"/>
          <w:sz w:val="24"/>
          <w:szCs w:val="24"/>
          <w:lang w:eastAsia="lv-LV"/>
        </w:rPr>
        <w:t>0, iepriekš laicīgi saskaņojot laiku ar Valsts policijas koledžas kontaktpersonu.</w:t>
      </w:r>
    </w:p>
    <w:p w14:paraId="40BBC78F" w14:textId="7EE37FD4" w:rsidR="0095657C" w:rsidRDefault="0095657C" w:rsidP="0095657C">
      <w:pPr>
        <w:shd w:val="clear" w:color="auto" w:fill="FFFFFF" w:themeFill="background1"/>
        <w:spacing w:after="60" w:line="240" w:lineRule="auto"/>
        <w:ind w:left="567"/>
        <w:jc w:val="both"/>
        <w:rPr>
          <w:rFonts w:ascii="Times New Roman" w:eastAsia="Times New Roman" w:hAnsi="Times New Roman" w:cs="Times New Roman"/>
          <w:sz w:val="24"/>
          <w:szCs w:val="24"/>
          <w:lang w:eastAsia="lv-LV"/>
        </w:rPr>
      </w:pPr>
    </w:p>
    <w:p w14:paraId="3829DD55" w14:textId="195F3EC8" w:rsidR="00FB4499" w:rsidRDefault="00FB4499" w:rsidP="0095657C">
      <w:pPr>
        <w:shd w:val="clear" w:color="auto" w:fill="FFFFFF" w:themeFill="background1"/>
        <w:spacing w:after="60" w:line="240" w:lineRule="auto"/>
        <w:ind w:left="567"/>
        <w:jc w:val="center"/>
        <w:rPr>
          <w:rFonts w:ascii="Times New Roman" w:hAnsi="Times New Roman" w:cs="Times New Roman"/>
          <w:b/>
          <w:iCs/>
          <w:sz w:val="24"/>
          <w:szCs w:val="24"/>
        </w:rPr>
      </w:pPr>
    </w:p>
    <w:p w14:paraId="75F844B6" w14:textId="5070F3F3" w:rsidR="00BC166A" w:rsidRDefault="00BC166A" w:rsidP="0095657C">
      <w:pPr>
        <w:shd w:val="clear" w:color="auto" w:fill="FFFFFF" w:themeFill="background1"/>
        <w:spacing w:after="60" w:line="240" w:lineRule="auto"/>
        <w:ind w:left="567"/>
        <w:jc w:val="center"/>
        <w:rPr>
          <w:rFonts w:ascii="Times New Roman" w:hAnsi="Times New Roman" w:cs="Times New Roman"/>
          <w:b/>
          <w:iCs/>
          <w:sz w:val="24"/>
          <w:szCs w:val="24"/>
        </w:rPr>
      </w:pPr>
    </w:p>
    <w:p w14:paraId="78ABE1C5" w14:textId="356B450D" w:rsidR="0095657C" w:rsidRPr="00950905" w:rsidRDefault="0095657C" w:rsidP="0095657C">
      <w:pPr>
        <w:shd w:val="clear" w:color="auto" w:fill="FFFFFF" w:themeFill="background1"/>
        <w:spacing w:after="60" w:line="240" w:lineRule="auto"/>
        <w:ind w:left="567"/>
        <w:jc w:val="center"/>
        <w:rPr>
          <w:rFonts w:ascii="Times New Roman" w:eastAsia="Times New Roman" w:hAnsi="Times New Roman" w:cs="Times New Roman"/>
          <w:sz w:val="24"/>
          <w:szCs w:val="24"/>
          <w:lang w:eastAsia="lv-LV"/>
        </w:rPr>
      </w:pPr>
      <w:r>
        <w:rPr>
          <w:rFonts w:ascii="Times New Roman" w:hAnsi="Times New Roman" w:cs="Times New Roman"/>
          <w:b/>
          <w:iCs/>
          <w:sz w:val="24"/>
          <w:szCs w:val="24"/>
        </w:rPr>
        <w:t xml:space="preserve">II.  </w:t>
      </w:r>
      <w:r w:rsidRPr="00CC0273">
        <w:rPr>
          <w:rFonts w:ascii="Times New Roman" w:hAnsi="Times New Roman" w:cs="Times New Roman"/>
          <w:b/>
          <w:iCs/>
          <w:sz w:val="24"/>
          <w:szCs w:val="24"/>
        </w:rPr>
        <w:t>Tehniskās prasības</w:t>
      </w:r>
      <w:r>
        <w:rPr>
          <w:rFonts w:ascii="Times New Roman" w:hAnsi="Times New Roman" w:cs="Times New Roman"/>
          <w:b/>
          <w:iCs/>
          <w:sz w:val="24"/>
          <w:szCs w:val="24"/>
        </w:rPr>
        <w:t xml:space="preserve"> </w:t>
      </w:r>
      <w:r w:rsidR="00C94A7E">
        <w:rPr>
          <w:rFonts w:ascii="Times New Roman" w:hAnsi="Times New Roman" w:cs="Times New Roman"/>
          <w:b/>
          <w:sz w:val="24"/>
          <w:szCs w:val="24"/>
        </w:rPr>
        <w:t>nojumes un drošības vestes</w:t>
      </w:r>
      <w:r w:rsidR="00A86A72">
        <w:rPr>
          <w:rFonts w:ascii="Times New Roman" w:hAnsi="Times New Roman" w:cs="Times New Roman"/>
          <w:b/>
          <w:sz w:val="24"/>
          <w:szCs w:val="24"/>
        </w:rPr>
        <w:t xml:space="preserve"> ar apdruku</w:t>
      </w:r>
      <w:r w:rsidRPr="0072352F">
        <w:rPr>
          <w:rFonts w:ascii="Times New Roman" w:hAnsi="Times New Roman" w:cs="Times New Roman"/>
          <w:b/>
          <w:sz w:val="24"/>
          <w:szCs w:val="24"/>
        </w:rPr>
        <w:t xml:space="preserve"> iegāde</w:t>
      </w:r>
      <w:r>
        <w:rPr>
          <w:rFonts w:ascii="Times New Roman" w:hAnsi="Times New Roman" w:cs="Times New Roman"/>
          <w:b/>
          <w:sz w:val="24"/>
          <w:szCs w:val="24"/>
        </w:rPr>
        <w:t>i</w:t>
      </w:r>
      <w:r w:rsidR="00FB4499">
        <w:rPr>
          <w:rFonts w:ascii="Times New Roman" w:hAnsi="Times New Roman" w:cs="Times New Roman"/>
          <w:b/>
          <w:sz w:val="24"/>
          <w:szCs w:val="24"/>
        </w:rPr>
        <w:t>.</w:t>
      </w:r>
    </w:p>
    <w:tbl>
      <w:tblPr>
        <w:tblStyle w:val="TableGrid"/>
        <w:tblW w:w="5000" w:type="pct"/>
        <w:tblLook w:val="04A0" w:firstRow="1" w:lastRow="0" w:firstColumn="1" w:lastColumn="0" w:noHBand="0" w:noVBand="1"/>
      </w:tblPr>
      <w:tblGrid>
        <w:gridCol w:w="810"/>
        <w:gridCol w:w="1560"/>
        <w:gridCol w:w="4048"/>
        <w:gridCol w:w="1626"/>
        <w:gridCol w:w="1017"/>
      </w:tblGrid>
      <w:tr w:rsidR="00DB3532" w14:paraId="04B30B0B" w14:textId="77777777" w:rsidTr="00A72E71">
        <w:tc>
          <w:tcPr>
            <w:tcW w:w="447" w:type="pct"/>
          </w:tcPr>
          <w:p w14:paraId="700D23A9" w14:textId="77777777" w:rsidR="00C94A7E" w:rsidRDefault="00C94A7E" w:rsidP="004C261A">
            <w:pPr>
              <w:rPr>
                <w:rFonts w:ascii="Times New Roman" w:hAnsi="Times New Roman" w:cs="Times New Roman"/>
                <w:bCs/>
                <w:iCs/>
                <w:sz w:val="24"/>
                <w:szCs w:val="24"/>
              </w:rPr>
            </w:pPr>
            <w:r>
              <w:rPr>
                <w:rFonts w:ascii="Times New Roman" w:hAnsi="Times New Roman" w:cs="Times New Roman"/>
                <w:bCs/>
                <w:iCs/>
                <w:sz w:val="24"/>
                <w:szCs w:val="24"/>
              </w:rPr>
              <w:t>N.p.k.</w:t>
            </w:r>
          </w:p>
        </w:tc>
        <w:tc>
          <w:tcPr>
            <w:tcW w:w="760" w:type="pct"/>
          </w:tcPr>
          <w:p w14:paraId="47E0AB7E" w14:textId="77777777" w:rsidR="00C94A7E" w:rsidRDefault="00C94A7E" w:rsidP="00916110">
            <w:pPr>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Preces</w:t>
            </w:r>
          </w:p>
          <w:p w14:paraId="0C6DC3B2" w14:textId="111FDC1D" w:rsidR="00C94A7E" w:rsidRDefault="00C94A7E" w:rsidP="00916110">
            <w:pPr>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nosaukums</w:t>
            </w:r>
          </w:p>
        </w:tc>
        <w:tc>
          <w:tcPr>
            <w:tcW w:w="2389" w:type="pct"/>
          </w:tcPr>
          <w:p w14:paraId="5D15D48C" w14:textId="2848D05A" w:rsidR="00C94A7E" w:rsidRDefault="00C94A7E" w:rsidP="004C261A">
            <w:pPr>
              <w:jc w:val="center"/>
              <w:rPr>
                <w:rFonts w:ascii="Times New Roman" w:eastAsia="Times New Roman" w:hAnsi="Times New Roman" w:cs="Times New Roman"/>
                <w:b/>
                <w:bCs/>
                <w:color w:val="000000"/>
                <w:sz w:val="24"/>
                <w:szCs w:val="24"/>
                <w:lang w:eastAsia="lv-LV"/>
              </w:rPr>
            </w:pPr>
          </w:p>
          <w:p w14:paraId="2987D734" w14:textId="77777777" w:rsidR="00C94A7E" w:rsidRDefault="00C94A7E" w:rsidP="004C261A">
            <w:pPr>
              <w:jc w:val="center"/>
              <w:rPr>
                <w:rFonts w:ascii="Times New Roman" w:hAnsi="Times New Roman" w:cs="Times New Roman"/>
                <w:bCs/>
                <w:iCs/>
                <w:sz w:val="24"/>
                <w:szCs w:val="24"/>
              </w:rPr>
            </w:pPr>
            <w:r w:rsidRPr="00CB3299">
              <w:rPr>
                <w:rFonts w:ascii="Times New Roman" w:eastAsia="Times New Roman" w:hAnsi="Times New Roman" w:cs="Times New Roman"/>
                <w:b/>
                <w:bCs/>
                <w:color w:val="000000"/>
                <w:sz w:val="24"/>
                <w:szCs w:val="24"/>
                <w:lang w:eastAsia="lv-LV"/>
              </w:rPr>
              <w:t>Preces apraksts</w:t>
            </w:r>
          </w:p>
        </w:tc>
        <w:tc>
          <w:tcPr>
            <w:tcW w:w="843" w:type="pct"/>
          </w:tcPr>
          <w:p w14:paraId="6EDD50B5" w14:textId="7501A723" w:rsidR="00C94A7E" w:rsidRDefault="00C94A7E" w:rsidP="004C261A">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Attēls (attēlam ir ilustratīva nozīme)</w:t>
            </w:r>
          </w:p>
        </w:tc>
        <w:tc>
          <w:tcPr>
            <w:tcW w:w="561" w:type="pct"/>
          </w:tcPr>
          <w:p w14:paraId="5B579F49" w14:textId="0506BF16" w:rsidR="00C94A7E" w:rsidRDefault="00C94A7E" w:rsidP="004C261A">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 xml:space="preserve">Vienība </w:t>
            </w:r>
          </w:p>
          <w:p w14:paraId="4B86929A" w14:textId="14E83869" w:rsidR="00C94A7E" w:rsidRDefault="00C94A7E" w:rsidP="004C261A">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 xml:space="preserve"> Gab.</w:t>
            </w:r>
          </w:p>
        </w:tc>
      </w:tr>
      <w:tr w:rsidR="00DB3532" w14:paraId="474A210B" w14:textId="77777777" w:rsidTr="00A72E71">
        <w:tc>
          <w:tcPr>
            <w:tcW w:w="447" w:type="pct"/>
          </w:tcPr>
          <w:p w14:paraId="63BB6A74" w14:textId="77777777" w:rsidR="00C94A7E" w:rsidRDefault="00C94A7E" w:rsidP="004C261A">
            <w:pPr>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760" w:type="pct"/>
          </w:tcPr>
          <w:p w14:paraId="1AA25C49" w14:textId="32B5CBDC" w:rsidR="00C94A7E" w:rsidRDefault="00C94A7E" w:rsidP="004C261A">
            <w:pPr>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2389" w:type="pct"/>
          </w:tcPr>
          <w:p w14:paraId="35889EA3" w14:textId="69F94393" w:rsidR="00C94A7E" w:rsidRDefault="00C94A7E" w:rsidP="004C261A">
            <w:pPr>
              <w:jc w:val="center"/>
              <w:rPr>
                <w:rFonts w:ascii="Times New Roman" w:hAnsi="Times New Roman" w:cs="Times New Roman"/>
                <w:bCs/>
                <w:iCs/>
                <w:sz w:val="24"/>
                <w:szCs w:val="24"/>
              </w:rPr>
            </w:pPr>
            <w:r>
              <w:rPr>
                <w:rFonts w:ascii="Times New Roman" w:hAnsi="Times New Roman" w:cs="Times New Roman"/>
                <w:bCs/>
                <w:iCs/>
                <w:sz w:val="24"/>
                <w:szCs w:val="24"/>
              </w:rPr>
              <w:t>3</w:t>
            </w:r>
          </w:p>
        </w:tc>
        <w:tc>
          <w:tcPr>
            <w:tcW w:w="843" w:type="pct"/>
          </w:tcPr>
          <w:p w14:paraId="0BB16D15" w14:textId="77777777" w:rsidR="00C94A7E" w:rsidRDefault="00C94A7E" w:rsidP="004C261A">
            <w:pPr>
              <w:jc w:val="center"/>
              <w:rPr>
                <w:rFonts w:ascii="Times New Roman" w:hAnsi="Times New Roman" w:cs="Times New Roman"/>
                <w:bCs/>
                <w:iCs/>
                <w:sz w:val="24"/>
                <w:szCs w:val="24"/>
              </w:rPr>
            </w:pPr>
          </w:p>
        </w:tc>
        <w:tc>
          <w:tcPr>
            <w:tcW w:w="561" w:type="pct"/>
          </w:tcPr>
          <w:p w14:paraId="553AAEA0" w14:textId="3B6E25EB" w:rsidR="00C94A7E" w:rsidRDefault="00C94A7E" w:rsidP="004C261A">
            <w:pPr>
              <w:jc w:val="center"/>
              <w:rPr>
                <w:rFonts w:ascii="Times New Roman" w:hAnsi="Times New Roman" w:cs="Times New Roman"/>
                <w:bCs/>
                <w:iCs/>
                <w:sz w:val="24"/>
                <w:szCs w:val="24"/>
              </w:rPr>
            </w:pPr>
            <w:r>
              <w:rPr>
                <w:rFonts w:ascii="Times New Roman" w:hAnsi="Times New Roman" w:cs="Times New Roman"/>
                <w:bCs/>
                <w:iCs/>
                <w:sz w:val="24"/>
                <w:szCs w:val="24"/>
              </w:rPr>
              <w:t>4</w:t>
            </w:r>
          </w:p>
        </w:tc>
      </w:tr>
      <w:tr w:rsidR="00DB3532" w14:paraId="4CCF9AAB" w14:textId="77777777" w:rsidTr="00A72E71">
        <w:tc>
          <w:tcPr>
            <w:tcW w:w="447" w:type="pct"/>
          </w:tcPr>
          <w:p w14:paraId="01E27293" w14:textId="77777777" w:rsidR="00C94A7E" w:rsidRDefault="00C94A7E" w:rsidP="0010580F">
            <w:pPr>
              <w:jc w:val="both"/>
              <w:rPr>
                <w:rFonts w:ascii="Times New Roman" w:hAnsi="Times New Roman" w:cs="Times New Roman"/>
                <w:bCs/>
                <w:iCs/>
                <w:sz w:val="24"/>
                <w:szCs w:val="24"/>
              </w:rPr>
            </w:pPr>
          </w:p>
          <w:p w14:paraId="67522121" w14:textId="1940F6FD" w:rsidR="00C94A7E" w:rsidRDefault="00C94A7E" w:rsidP="0010580F">
            <w:pPr>
              <w:jc w:val="both"/>
              <w:rPr>
                <w:rFonts w:ascii="Times New Roman" w:hAnsi="Times New Roman" w:cs="Times New Roman"/>
                <w:bCs/>
                <w:iCs/>
                <w:sz w:val="24"/>
                <w:szCs w:val="24"/>
              </w:rPr>
            </w:pPr>
            <w:r>
              <w:rPr>
                <w:rFonts w:ascii="Times New Roman" w:hAnsi="Times New Roman" w:cs="Times New Roman"/>
                <w:bCs/>
                <w:iCs/>
                <w:sz w:val="24"/>
                <w:szCs w:val="24"/>
              </w:rPr>
              <w:t>1</w:t>
            </w:r>
            <w:r w:rsidR="00944BDB">
              <w:rPr>
                <w:rFonts w:ascii="Times New Roman" w:hAnsi="Times New Roman" w:cs="Times New Roman"/>
                <w:bCs/>
                <w:iCs/>
                <w:sz w:val="24"/>
                <w:szCs w:val="24"/>
              </w:rPr>
              <w:t>.</w:t>
            </w:r>
          </w:p>
        </w:tc>
        <w:tc>
          <w:tcPr>
            <w:tcW w:w="760" w:type="pct"/>
          </w:tcPr>
          <w:p w14:paraId="5308F4A1" w14:textId="77777777" w:rsidR="00C94A7E" w:rsidRDefault="00C94A7E" w:rsidP="0010580F">
            <w:pPr>
              <w:jc w:val="both"/>
              <w:rPr>
                <w:rFonts w:ascii="Times New Roman" w:hAnsi="Times New Roman" w:cs="Times New Roman"/>
                <w:bCs/>
                <w:i/>
                <w:sz w:val="26"/>
                <w:szCs w:val="26"/>
              </w:rPr>
            </w:pPr>
          </w:p>
          <w:p w14:paraId="614770F6" w14:textId="2BC8D7BB" w:rsidR="00C94A7E" w:rsidRPr="00C94A7E" w:rsidRDefault="00C94A7E" w:rsidP="0010580F">
            <w:pPr>
              <w:jc w:val="both"/>
              <w:rPr>
                <w:rFonts w:ascii="Times New Roman" w:hAnsi="Times New Roman" w:cs="Times New Roman"/>
                <w:b/>
                <w:i/>
                <w:sz w:val="26"/>
                <w:szCs w:val="26"/>
              </w:rPr>
            </w:pPr>
            <w:r w:rsidRPr="00C94A7E">
              <w:rPr>
                <w:rFonts w:ascii="Times New Roman" w:hAnsi="Times New Roman" w:cs="Times New Roman"/>
                <w:b/>
                <w:i/>
                <w:sz w:val="26"/>
                <w:szCs w:val="26"/>
              </w:rPr>
              <w:t>Nojume</w:t>
            </w:r>
          </w:p>
        </w:tc>
        <w:tc>
          <w:tcPr>
            <w:tcW w:w="2389" w:type="pct"/>
            <w:vAlign w:val="center"/>
          </w:tcPr>
          <w:p w14:paraId="02577518" w14:textId="588D1FD9" w:rsidR="00C94A7E" w:rsidRPr="00944BDB" w:rsidRDefault="00C94A7E" w:rsidP="00C94A7E">
            <w:pPr>
              <w:jc w:val="both"/>
              <w:rPr>
                <w:rFonts w:ascii="Times New Roman" w:hAnsi="Times New Roman" w:cs="Times New Roman"/>
                <w:sz w:val="24"/>
                <w:szCs w:val="24"/>
              </w:rPr>
            </w:pPr>
            <w:r w:rsidRPr="00944BDB">
              <w:rPr>
                <w:rFonts w:ascii="Times New Roman" w:hAnsi="Times New Roman" w:cs="Times New Roman"/>
                <w:sz w:val="24"/>
                <w:szCs w:val="24"/>
              </w:rPr>
              <w:t>Saliekama nojume (telts) ar sienām, izmērs ne mazāk kā 3x6 m.</w:t>
            </w:r>
          </w:p>
          <w:p w14:paraId="390BAAE3" w14:textId="3ACD0B88" w:rsidR="00C94A7E" w:rsidRPr="00944BDB" w:rsidRDefault="00C94A7E" w:rsidP="00C94A7E">
            <w:pPr>
              <w:jc w:val="both"/>
              <w:rPr>
                <w:rFonts w:ascii="Times New Roman" w:hAnsi="Times New Roman" w:cs="Times New Roman"/>
                <w:sz w:val="24"/>
                <w:szCs w:val="24"/>
              </w:rPr>
            </w:pPr>
            <w:r w:rsidRPr="00944BDB">
              <w:rPr>
                <w:rFonts w:ascii="Times New Roman" w:hAnsi="Times New Roman" w:cs="Times New Roman"/>
                <w:sz w:val="24"/>
                <w:szCs w:val="24"/>
              </w:rPr>
              <w:t>Komplektācija: 4 sienas, nojume, rāmis.</w:t>
            </w:r>
          </w:p>
          <w:p w14:paraId="2D7B5979" w14:textId="3299DE30" w:rsidR="00C94A7E" w:rsidRPr="00944BDB" w:rsidRDefault="00C94A7E" w:rsidP="00C94A7E">
            <w:pPr>
              <w:jc w:val="both"/>
              <w:rPr>
                <w:rFonts w:ascii="Times New Roman" w:hAnsi="Times New Roman" w:cs="Times New Roman"/>
                <w:sz w:val="24"/>
                <w:szCs w:val="24"/>
              </w:rPr>
            </w:pPr>
            <w:r w:rsidRPr="00944BDB">
              <w:rPr>
                <w:rFonts w:ascii="Times New Roman" w:hAnsi="Times New Roman" w:cs="Times New Roman"/>
                <w:sz w:val="24"/>
                <w:szCs w:val="24"/>
              </w:rPr>
              <w:t>Jumta un sienu materiāls: PVC 420 D ūdens necaurlaidīgs poliesters (auduma blīvums ne mazāks kā 160g/m2).</w:t>
            </w:r>
          </w:p>
          <w:p w14:paraId="13C4D256" w14:textId="3FBEB025" w:rsidR="00C94A7E" w:rsidRPr="00944BDB" w:rsidRDefault="00C94A7E" w:rsidP="00C94A7E">
            <w:pPr>
              <w:jc w:val="both"/>
              <w:rPr>
                <w:rFonts w:ascii="Times New Roman" w:hAnsi="Times New Roman" w:cs="Times New Roman"/>
                <w:sz w:val="24"/>
                <w:szCs w:val="24"/>
              </w:rPr>
            </w:pPr>
            <w:r w:rsidRPr="00944BDB">
              <w:rPr>
                <w:rFonts w:ascii="Times New Roman" w:hAnsi="Times New Roman" w:cs="Times New Roman"/>
                <w:sz w:val="24"/>
                <w:szCs w:val="24"/>
              </w:rPr>
              <w:t>Saliekams rāmis: alumīnija profils, izmērs ne mazāk</w:t>
            </w:r>
            <w:r w:rsidR="005D195D">
              <w:rPr>
                <w:rFonts w:ascii="Times New Roman" w:hAnsi="Times New Roman" w:cs="Times New Roman"/>
                <w:sz w:val="24"/>
                <w:szCs w:val="24"/>
              </w:rPr>
              <w:t>s</w:t>
            </w:r>
            <w:r w:rsidRPr="00944BDB">
              <w:rPr>
                <w:rFonts w:ascii="Times New Roman" w:hAnsi="Times New Roman" w:cs="Times New Roman"/>
                <w:sz w:val="24"/>
                <w:szCs w:val="24"/>
              </w:rPr>
              <w:t xml:space="preserve"> kā  50x50x1.8 mm.</w:t>
            </w:r>
          </w:p>
          <w:p w14:paraId="585EF3CD" w14:textId="254B5F95" w:rsidR="00724E7F" w:rsidRPr="00944BDB" w:rsidRDefault="00944BDB" w:rsidP="00724E7F">
            <w:pPr>
              <w:jc w:val="both"/>
              <w:rPr>
                <w:rFonts w:ascii="Times New Roman" w:hAnsi="Times New Roman" w:cs="Times New Roman"/>
                <w:sz w:val="24"/>
                <w:szCs w:val="24"/>
              </w:rPr>
            </w:pPr>
            <w:r w:rsidRPr="00944BDB">
              <w:rPr>
                <w:rFonts w:ascii="Times New Roman" w:hAnsi="Times New Roman" w:cs="Times New Roman"/>
                <w:sz w:val="24"/>
                <w:szCs w:val="24"/>
              </w:rPr>
              <w:t>Nojumes (t</w:t>
            </w:r>
            <w:r w:rsidR="00724E7F" w:rsidRPr="00944BDB">
              <w:rPr>
                <w:rFonts w:ascii="Times New Roman" w:hAnsi="Times New Roman" w:cs="Times New Roman"/>
                <w:sz w:val="24"/>
                <w:szCs w:val="24"/>
              </w:rPr>
              <w:t>elts</w:t>
            </w:r>
            <w:r w:rsidRPr="00944BDB">
              <w:rPr>
                <w:rFonts w:ascii="Times New Roman" w:hAnsi="Times New Roman" w:cs="Times New Roman"/>
                <w:sz w:val="24"/>
                <w:szCs w:val="24"/>
              </w:rPr>
              <w:t>)</w:t>
            </w:r>
            <w:r w:rsidR="00724E7F" w:rsidRPr="00944BDB">
              <w:rPr>
                <w:rFonts w:ascii="Times New Roman" w:hAnsi="Times New Roman" w:cs="Times New Roman"/>
                <w:sz w:val="24"/>
                <w:szCs w:val="24"/>
              </w:rPr>
              <w:t xml:space="preserve"> kāju atsvari.</w:t>
            </w:r>
          </w:p>
          <w:p w14:paraId="0DFE03AB" w14:textId="2C95CEF9" w:rsidR="0064335A" w:rsidRPr="00944BDB" w:rsidRDefault="00724E7F" w:rsidP="0064335A">
            <w:pPr>
              <w:rPr>
                <w:rFonts w:ascii="Times New Roman" w:hAnsi="Times New Roman" w:cs="Times New Roman"/>
                <w:sz w:val="24"/>
                <w:szCs w:val="24"/>
              </w:rPr>
            </w:pPr>
            <w:r w:rsidRPr="00944BDB">
              <w:rPr>
                <w:rFonts w:ascii="Times New Roman" w:hAnsi="Times New Roman" w:cs="Times New Roman"/>
                <w:sz w:val="24"/>
                <w:szCs w:val="24"/>
              </w:rPr>
              <w:t>Krāsa: Tumši zila RAL 5003</w:t>
            </w:r>
            <w:r w:rsidR="00B332D0">
              <w:rPr>
                <w:rFonts w:ascii="Times New Roman" w:hAnsi="Times New Roman" w:cs="Times New Roman"/>
                <w:sz w:val="24"/>
                <w:szCs w:val="24"/>
              </w:rPr>
              <w:t xml:space="preserve"> </w:t>
            </w:r>
          </w:p>
          <w:p w14:paraId="274CAA7F" w14:textId="1342EAE9" w:rsidR="00724E7F" w:rsidRPr="00B332D0" w:rsidRDefault="00724E7F" w:rsidP="00B332D0">
            <w:r w:rsidRPr="00944BDB">
              <w:rPr>
                <w:rFonts w:ascii="Times New Roman" w:hAnsi="Times New Roman" w:cs="Times New Roman"/>
                <w:sz w:val="24"/>
                <w:szCs w:val="24"/>
              </w:rPr>
              <w:t>atbilstoši Valsts policijas vizuālai identitātei (</w:t>
            </w:r>
            <w:r w:rsidR="00651443">
              <w:rPr>
                <w:rFonts w:ascii="Times New Roman" w:hAnsi="Times New Roman" w:cs="Times New Roman"/>
                <w:sz w:val="24"/>
                <w:szCs w:val="24"/>
              </w:rPr>
              <w:t xml:space="preserve">nojumes piemērs </w:t>
            </w:r>
            <w:r w:rsidRPr="00944BDB">
              <w:rPr>
                <w:rFonts w:ascii="Times New Roman" w:hAnsi="Times New Roman" w:cs="Times New Roman"/>
                <w:sz w:val="24"/>
                <w:szCs w:val="24"/>
              </w:rPr>
              <w:t>pielikumā</w:t>
            </w:r>
            <w:r w:rsidR="00651443">
              <w:rPr>
                <w:rFonts w:ascii="Times New Roman" w:hAnsi="Times New Roman" w:cs="Times New Roman"/>
                <w:sz w:val="24"/>
                <w:szCs w:val="24"/>
              </w:rPr>
              <w:t>,</w:t>
            </w:r>
            <w:r w:rsidRPr="00944BDB">
              <w:rPr>
                <w:rFonts w:ascii="Times New Roman" w:hAnsi="Times New Roman" w:cs="Times New Roman"/>
                <w:sz w:val="24"/>
                <w:szCs w:val="24"/>
              </w:rPr>
              <w:t xml:space="preserve"> PDF fails).</w:t>
            </w:r>
          </w:p>
          <w:p w14:paraId="7033CD0B" w14:textId="4B48B7C4" w:rsidR="00C94A7E" w:rsidRPr="00944BDB" w:rsidRDefault="00C94A7E" w:rsidP="00C94A7E">
            <w:pPr>
              <w:jc w:val="both"/>
              <w:rPr>
                <w:rFonts w:ascii="Times New Roman" w:hAnsi="Times New Roman" w:cs="Times New Roman"/>
                <w:sz w:val="24"/>
                <w:szCs w:val="24"/>
              </w:rPr>
            </w:pPr>
            <w:r w:rsidRPr="00944BDB">
              <w:rPr>
                <w:rFonts w:ascii="Times New Roman" w:hAnsi="Times New Roman" w:cs="Times New Roman"/>
                <w:sz w:val="24"/>
                <w:szCs w:val="24"/>
              </w:rPr>
              <w:t>Iepakojums: transporta soma</w:t>
            </w:r>
            <w:r w:rsidR="005D195D">
              <w:rPr>
                <w:rFonts w:ascii="Times New Roman" w:hAnsi="Times New Roman" w:cs="Times New Roman"/>
                <w:sz w:val="24"/>
                <w:szCs w:val="24"/>
              </w:rPr>
              <w:t>.</w:t>
            </w:r>
          </w:p>
          <w:p w14:paraId="0E4E091A" w14:textId="705E7FF0" w:rsidR="00C94A7E" w:rsidRPr="00944BDB" w:rsidRDefault="00D4253B" w:rsidP="00C94A7E">
            <w:pPr>
              <w:jc w:val="both"/>
              <w:rPr>
                <w:rFonts w:ascii="Times New Roman" w:hAnsi="Times New Roman" w:cs="Times New Roman"/>
                <w:sz w:val="24"/>
                <w:szCs w:val="24"/>
              </w:rPr>
            </w:pPr>
            <w:r>
              <w:rPr>
                <w:rFonts w:ascii="Times New Roman" w:hAnsi="Times New Roman" w:cs="Times New Roman"/>
                <w:sz w:val="24"/>
                <w:szCs w:val="24"/>
              </w:rPr>
              <w:t xml:space="preserve">Nojume apdrukāta ar </w:t>
            </w:r>
            <w:r w:rsidR="00C94A7E" w:rsidRPr="00944BDB">
              <w:rPr>
                <w:rFonts w:ascii="Times New Roman" w:hAnsi="Times New Roman" w:cs="Times New Roman"/>
                <w:sz w:val="24"/>
                <w:szCs w:val="24"/>
              </w:rPr>
              <w:t>Valsts policijas  logo , ES un nacionālo attīstības plāna 2027 logo</w:t>
            </w:r>
            <w:r w:rsidR="005E0101">
              <w:rPr>
                <w:rFonts w:ascii="Times New Roman" w:hAnsi="Times New Roman" w:cs="Times New Roman"/>
                <w:sz w:val="24"/>
                <w:szCs w:val="24"/>
              </w:rPr>
              <w:t>, K9 logo.</w:t>
            </w:r>
            <w:r w:rsidR="005A6246" w:rsidRPr="00944BDB">
              <w:rPr>
                <w:rFonts w:ascii="Times New Roman" w:hAnsi="Times New Roman" w:cs="Times New Roman"/>
                <w:sz w:val="24"/>
                <w:szCs w:val="24"/>
              </w:rPr>
              <w:t xml:space="preserve"> </w:t>
            </w:r>
          </w:p>
          <w:p w14:paraId="0EBF2114" w14:textId="4AD92EC1" w:rsidR="005A6246" w:rsidRPr="00944BDB" w:rsidRDefault="005A6246" w:rsidP="00C94A7E">
            <w:pPr>
              <w:jc w:val="both"/>
              <w:rPr>
                <w:rFonts w:ascii="Times New Roman" w:hAnsi="Times New Roman" w:cs="Times New Roman"/>
                <w:sz w:val="24"/>
                <w:szCs w:val="24"/>
              </w:rPr>
            </w:pPr>
            <w:r w:rsidRPr="00944BDB">
              <w:rPr>
                <w:rFonts w:ascii="Times New Roman" w:hAnsi="Times New Roman" w:cs="Times New Roman"/>
                <w:sz w:val="24"/>
                <w:szCs w:val="24"/>
              </w:rPr>
              <w:t xml:space="preserve">Logo emblēmām jābūt izvietotām uz: </w:t>
            </w:r>
          </w:p>
          <w:p w14:paraId="2EEE83F5" w14:textId="1D9901D2" w:rsidR="00C94A7E" w:rsidRPr="00944BDB" w:rsidRDefault="005A6246" w:rsidP="00944BDB">
            <w:pPr>
              <w:pStyle w:val="ListParagraph"/>
              <w:numPr>
                <w:ilvl w:val="0"/>
                <w:numId w:val="12"/>
              </w:numPr>
              <w:jc w:val="both"/>
              <w:rPr>
                <w:rFonts w:ascii="Times New Roman" w:hAnsi="Times New Roman" w:cs="Times New Roman"/>
                <w:sz w:val="24"/>
                <w:szCs w:val="24"/>
              </w:rPr>
            </w:pPr>
            <w:r w:rsidRPr="00944BDB">
              <w:rPr>
                <w:rFonts w:ascii="Times New Roman" w:hAnsi="Times New Roman" w:cs="Times New Roman"/>
                <w:sz w:val="24"/>
                <w:szCs w:val="24"/>
              </w:rPr>
              <w:t>nojumes</w:t>
            </w:r>
            <w:r w:rsidR="00C94A7E" w:rsidRPr="00944BDB">
              <w:rPr>
                <w:rFonts w:ascii="Times New Roman" w:hAnsi="Times New Roman" w:cs="Times New Roman"/>
                <w:sz w:val="24"/>
                <w:szCs w:val="24"/>
              </w:rPr>
              <w:t xml:space="preserve"> jumta malas</w:t>
            </w:r>
            <w:r w:rsidRPr="00944BDB">
              <w:rPr>
                <w:rFonts w:ascii="Times New Roman" w:hAnsi="Times New Roman" w:cs="Times New Roman"/>
                <w:sz w:val="24"/>
                <w:szCs w:val="24"/>
              </w:rPr>
              <w:t>;</w:t>
            </w:r>
            <w:r w:rsidR="00C94A7E" w:rsidRPr="00944BDB">
              <w:rPr>
                <w:rFonts w:ascii="Times New Roman" w:hAnsi="Times New Roman" w:cs="Times New Roman"/>
                <w:sz w:val="24"/>
                <w:szCs w:val="24"/>
              </w:rPr>
              <w:t xml:space="preserve"> </w:t>
            </w:r>
          </w:p>
          <w:p w14:paraId="506CA039" w14:textId="100D6667" w:rsidR="005A6246" w:rsidRPr="00944BDB" w:rsidRDefault="005A6246" w:rsidP="00944BDB">
            <w:pPr>
              <w:pStyle w:val="ListParagraph"/>
              <w:numPr>
                <w:ilvl w:val="0"/>
                <w:numId w:val="12"/>
              </w:numPr>
              <w:jc w:val="both"/>
              <w:rPr>
                <w:rFonts w:ascii="Times New Roman" w:hAnsi="Times New Roman" w:cs="Times New Roman"/>
                <w:sz w:val="24"/>
                <w:szCs w:val="24"/>
              </w:rPr>
            </w:pPr>
            <w:r w:rsidRPr="00944BDB">
              <w:rPr>
                <w:rFonts w:ascii="Times New Roman" w:hAnsi="Times New Roman" w:cs="Times New Roman"/>
                <w:sz w:val="24"/>
                <w:szCs w:val="24"/>
              </w:rPr>
              <w:t>nojumes</w:t>
            </w:r>
            <w:r w:rsidR="00C94A7E" w:rsidRPr="00944BDB">
              <w:rPr>
                <w:rFonts w:ascii="Times New Roman" w:hAnsi="Times New Roman" w:cs="Times New Roman"/>
                <w:sz w:val="24"/>
                <w:szCs w:val="24"/>
              </w:rPr>
              <w:t xml:space="preserve"> šaurākās gala sienas no ārpuses un iekšpuses</w:t>
            </w:r>
            <w:r w:rsidR="005F5ED5" w:rsidRPr="00944BDB">
              <w:rPr>
                <w:rFonts w:ascii="Times New Roman" w:hAnsi="Times New Roman" w:cs="Times New Roman"/>
                <w:sz w:val="24"/>
                <w:szCs w:val="24"/>
              </w:rPr>
              <w:t>,</w:t>
            </w:r>
            <w:r w:rsidR="00C94A7E" w:rsidRPr="00944BDB">
              <w:rPr>
                <w:rFonts w:ascii="Times New Roman" w:hAnsi="Times New Roman" w:cs="Times New Roman"/>
                <w:sz w:val="24"/>
                <w:szCs w:val="24"/>
              </w:rPr>
              <w:t xml:space="preserve"> pie nosacījuma, ja ārpuses logo nespīd cauri</w:t>
            </w:r>
            <w:r w:rsidRPr="00944BDB">
              <w:rPr>
                <w:rFonts w:ascii="Times New Roman" w:hAnsi="Times New Roman" w:cs="Times New Roman"/>
                <w:sz w:val="24"/>
                <w:szCs w:val="24"/>
              </w:rPr>
              <w:t>;</w:t>
            </w:r>
          </w:p>
          <w:p w14:paraId="291F48C6" w14:textId="3B57712D" w:rsidR="005A6246" w:rsidRPr="00944BDB" w:rsidRDefault="00C94A7E" w:rsidP="00944BDB">
            <w:pPr>
              <w:pStyle w:val="ListParagraph"/>
              <w:numPr>
                <w:ilvl w:val="0"/>
                <w:numId w:val="12"/>
              </w:numPr>
              <w:jc w:val="both"/>
              <w:rPr>
                <w:rFonts w:ascii="Times New Roman" w:hAnsi="Times New Roman" w:cs="Times New Roman"/>
                <w:sz w:val="24"/>
                <w:szCs w:val="24"/>
              </w:rPr>
            </w:pPr>
            <w:r w:rsidRPr="00944BDB">
              <w:rPr>
                <w:rFonts w:ascii="Times New Roman" w:hAnsi="Times New Roman" w:cs="Times New Roman"/>
                <w:sz w:val="24"/>
                <w:szCs w:val="24"/>
              </w:rPr>
              <w:t>priekšējā</w:t>
            </w:r>
            <w:r w:rsidR="005A6246" w:rsidRPr="00944BDB">
              <w:rPr>
                <w:rFonts w:ascii="Times New Roman" w:hAnsi="Times New Roman" w:cs="Times New Roman"/>
                <w:sz w:val="24"/>
                <w:szCs w:val="24"/>
              </w:rPr>
              <w:t>s</w:t>
            </w:r>
            <w:r w:rsidRPr="00944BDB">
              <w:rPr>
                <w:rFonts w:ascii="Times New Roman" w:hAnsi="Times New Roman" w:cs="Times New Roman"/>
                <w:sz w:val="24"/>
                <w:szCs w:val="24"/>
              </w:rPr>
              <w:t xml:space="preserve"> siena no ārpuses</w:t>
            </w:r>
            <w:r w:rsidR="005A6246" w:rsidRPr="00944BDB">
              <w:rPr>
                <w:rFonts w:ascii="Times New Roman" w:hAnsi="Times New Roman" w:cs="Times New Roman"/>
                <w:sz w:val="24"/>
                <w:szCs w:val="24"/>
              </w:rPr>
              <w:t>;</w:t>
            </w:r>
            <w:r w:rsidRPr="00944BDB">
              <w:rPr>
                <w:rFonts w:ascii="Times New Roman" w:hAnsi="Times New Roman" w:cs="Times New Roman"/>
                <w:sz w:val="24"/>
                <w:szCs w:val="24"/>
              </w:rPr>
              <w:t xml:space="preserve"> </w:t>
            </w:r>
          </w:p>
          <w:p w14:paraId="0F492573" w14:textId="7D16D91B" w:rsidR="00C94A7E" w:rsidRPr="00944BDB" w:rsidRDefault="00C94A7E" w:rsidP="00944BDB">
            <w:pPr>
              <w:pStyle w:val="ListParagraph"/>
              <w:numPr>
                <w:ilvl w:val="0"/>
                <w:numId w:val="12"/>
              </w:numPr>
              <w:jc w:val="both"/>
              <w:rPr>
                <w:rFonts w:ascii="Times New Roman" w:hAnsi="Times New Roman" w:cs="Times New Roman"/>
                <w:sz w:val="24"/>
                <w:szCs w:val="24"/>
              </w:rPr>
            </w:pPr>
            <w:r w:rsidRPr="00944BDB">
              <w:rPr>
                <w:rFonts w:ascii="Times New Roman" w:hAnsi="Times New Roman" w:cs="Times New Roman"/>
                <w:sz w:val="24"/>
                <w:szCs w:val="24"/>
              </w:rPr>
              <w:t>garākā</w:t>
            </w:r>
            <w:r w:rsidR="005A6246" w:rsidRPr="00944BDB">
              <w:rPr>
                <w:rFonts w:ascii="Times New Roman" w:hAnsi="Times New Roman" w:cs="Times New Roman"/>
                <w:sz w:val="24"/>
                <w:szCs w:val="24"/>
              </w:rPr>
              <w:t>s</w:t>
            </w:r>
            <w:r w:rsidRPr="00944BDB">
              <w:rPr>
                <w:rFonts w:ascii="Times New Roman" w:hAnsi="Times New Roman" w:cs="Times New Roman"/>
                <w:sz w:val="24"/>
                <w:szCs w:val="24"/>
              </w:rPr>
              <w:t xml:space="preserve"> siena</w:t>
            </w:r>
            <w:r w:rsidR="005A6246" w:rsidRPr="00944BDB">
              <w:rPr>
                <w:rFonts w:ascii="Times New Roman" w:hAnsi="Times New Roman" w:cs="Times New Roman"/>
                <w:sz w:val="24"/>
                <w:szCs w:val="24"/>
              </w:rPr>
              <w:t>s</w:t>
            </w:r>
            <w:r w:rsidRPr="00944BDB">
              <w:rPr>
                <w:rFonts w:ascii="Times New Roman" w:hAnsi="Times New Roman" w:cs="Times New Roman"/>
                <w:sz w:val="24"/>
                <w:szCs w:val="24"/>
              </w:rPr>
              <w:t xml:space="preserve"> no iekšpuses</w:t>
            </w:r>
            <w:r w:rsidR="005A6246" w:rsidRPr="00944BDB">
              <w:rPr>
                <w:rFonts w:ascii="Times New Roman" w:hAnsi="Times New Roman" w:cs="Times New Roman"/>
                <w:sz w:val="24"/>
                <w:szCs w:val="24"/>
              </w:rPr>
              <w:t>;</w:t>
            </w:r>
          </w:p>
          <w:p w14:paraId="0CEC4E50" w14:textId="680254C6" w:rsidR="00A100D8" w:rsidRPr="00A100D8" w:rsidRDefault="00C94A7E" w:rsidP="00A100D8">
            <w:pPr>
              <w:jc w:val="both"/>
              <w:rPr>
                <w:rFonts w:ascii="Times New Roman" w:hAnsi="Times New Roman" w:cs="Times New Roman"/>
                <w:sz w:val="24"/>
                <w:szCs w:val="24"/>
              </w:rPr>
            </w:pPr>
            <w:r w:rsidRPr="00944BDB">
              <w:rPr>
                <w:rFonts w:ascii="Times New Roman" w:hAnsi="Times New Roman" w:cs="Times New Roman"/>
                <w:sz w:val="24"/>
                <w:szCs w:val="24"/>
              </w:rPr>
              <w:t>Logo izvietošana atbilstoši telts izmēriem (</w:t>
            </w:r>
            <w:r w:rsidR="005A6246" w:rsidRPr="00944BDB">
              <w:rPr>
                <w:rFonts w:ascii="Times New Roman" w:hAnsi="Times New Roman" w:cs="Times New Roman"/>
                <w:sz w:val="24"/>
                <w:szCs w:val="24"/>
              </w:rPr>
              <w:t xml:space="preserve">proporcionāli </w:t>
            </w:r>
            <w:r w:rsidRPr="00944BDB">
              <w:rPr>
                <w:rFonts w:ascii="Times New Roman" w:hAnsi="Times New Roman" w:cs="Times New Roman"/>
                <w:sz w:val="24"/>
                <w:szCs w:val="24"/>
              </w:rPr>
              <w:t>pa vidu)</w:t>
            </w:r>
            <w:r w:rsidR="005A6246" w:rsidRPr="00944BDB">
              <w:rPr>
                <w:rFonts w:ascii="Times New Roman" w:hAnsi="Times New Roman" w:cs="Times New Roman"/>
                <w:sz w:val="24"/>
                <w:szCs w:val="24"/>
              </w:rPr>
              <w:t xml:space="preserve">. </w:t>
            </w:r>
          </w:p>
          <w:p w14:paraId="5D0E5B13" w14:textId="1A5552D6" w:rsidR="00A100D8" w:rsidRDefault="00DB3532" w:rsidP="00C94A7E">
            <w:pPr>
              <w:jc w:val="both"/>
              <w:rPr>
                <w:rFonts w:ascii="Times New Roman" w:hAnsi="Times New Roman" w:cs="Times New Roman"/>
                <w:sz w:val="24"/>
                <w:szCs w:val="24"/>
              </w:rPr>
            </w:pPr>
            <w:r>
              <w:rPr>
                <w:noProof/>
                <w:lang w:val="en-US"/>
              </w:rPr>
              <w:drawing>
                <wp:anchor distT="0" distB="0" distL="114300" distR="114300" simplePos="0" relativeHeight="251659264" behindDoc="0" locked="0" layoutInCell="1" allowOverlap="1" wp14:anchorId="6C293EE6" wp14:editId="7993D833">
                  <wp:simplePos x="0" y="0"/>
                  <wp:positionH relativeFrom="column">
                    <wp:posOffset>1374775</wp:posOffset>
                  </wp:positionH>
                  <wp:positionV relativeFrom="paragraph">
                    <wp:posOffset>175895</wp:posOffset>
                  </wp:positionV>
                  <wp:extent cx="1089025" cy="594360"/>
                  <wp:effectExtent l="0" t="0" r="0" b="0"/>
                  <wp:wrapSquare wrapText="bothSides"/>
                  <wp:docPr id="29" name="Picture 2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9025" cy="594360"/>
                          </a:xfrm>
                          <a:prstGeom prst="rect">
                            <a:avLst/>
                          </a:prstGeom>
                        </pic:spPr>
                      </pic:pic>
                    </a:graphicData>
                  </a:graphic>
                  <wp14:sizeRelH relativeFrom="margin">
                    <wp14:pctWidth>0</wp14:pctWidth>
                  </wp14:sizeRelH>
                  <wp14:sizeRelV relativeFrom="margin">
                    <wp14:pctHeight>0</wp14:pctHeight>
                  </wp14:sizeRelV>
                </wp:anchor>
              </w:drawing>
            </w:r>
            <w:r w:rsidR="00A100D8">
              <w:rPr>
                <w:rFonts w:ascii="Times New Roman" w:hAnsi="Times New Roman" w:cs="Times New Roman"/>
                <w:sz w:val="24"/>
                <w:szCs w:val="24"/>
              </w:rPr>
              <w:t xml:space="preserve">Logo apdrukai: </w:t>
            </w:r>
          </w:p>
          <w:p w14:paraId="69519A5D" w14:textId="10772276" w:rsidR="00A100D8" w:rsidRDefault="00DB3532" w:rsidP="00C94A7E">
            <w:pPr>
              <w:jc w:val="both"/>
              <w:rPr>
                <w:rFonts w:ascii="Times New Roman" w:hAnsi="Times New Roman" w:cs="Times New Roman"/>
                <w:sz w:val="24"/>
                <w:szCs w:val="24"/>
              </w:rPr>
            </w:pPr>
            <w:r w:rsidRPr="001567A8">
              <w:rPr>
                <w:noProof/>
                <w:lang w:val="en-US"/>
              </w:rPr>
              <w:drawing>
                <wp:anchor distT="0" distB="0" distL="114300" distR="114300" simplePos="0" relativeHeight="251660288" behindDoc="0" locked="0" layoutInCell="1" allowOverlap="1" wp14:anchorId="4BE80903" wp14:editId="37089101">
                  <wp:simplePos x="0" y="0"/>
                  <wp:positionH relativeFrom="column">
                    <wp:posOffset>0</wp:posOffset>
                  </wp:positionH>
                  <wp:positionV relativeFrom="paragraph">
                    <wp:posOffset>0</wp:posOffset>
                  </wp:positionV>
                  <wp:extent cx="1089025" cy="971550"/>
                  <wp:effectExtent l="0" t="0" r="0" b="0"/>
                  <wp:wrapSquare wrapText="bothSides"/>
                  <wp:docPr id="43" name="Picture 43" descr="C:\Users\uldis.kirtovskis\AppData\Local\Microsoft\Windows\INetCache\Content.Outlook\FWY7FDVF\IMG-20240821-WA0000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ldis.kirtovskis\AppData\Local\Microsoft\Windows\INetCache\Content.Outlook\FWY7FDVF\IMG-20240821-WA0000 (003).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8414" r="13801" b="28329"/>
                          <a:stretch/>
                        </pic:blipFill>
                        <pic:spPr bwMode="auto">
                          <a:xfrm>
                            <a:off x="0" y="0"/>
                            <a:ext cx="1089025" cy="971550"/>
                          </a:xfrm>
                          <a:prstGeom prst="rect">
                            <a:avLst/>
                          </a:prstGeom>
                          <a:noFill/>
                          <a:ln>
                            <a:noFill/>
                          </a:ln>
                          <a:extLst>
                            <a:ext uri="{53640926-AAD7-44D8-BBD7-CCE9431645EC}">
                              <a14:shadowObscured xmlns:a14="http://schemas.microsoft.com/office/drawing/2010/main"/>
                            </a:ext>
                          </a:extLst>
                        </pic:spPr>
                      </pic:pic>
                    </a:graphicData>
                  </a:graphic>
                </wp:anchor>
              </w:drawing>
            </w:r>
          </w:p>
          <w:p w14:paraId="47289061" w14:textId="43C36662" w:rsidR="00A100D8" w:rsidRDefault="00A100D8" w:rsidP="00C94A7E">
            <w:pPr>
              <w:jc w:val="both"/>
              <w:rPr>
                <w:rFonts w:ascii="Times New Roman" w:hAnsi="Times New Roman" w:cs="Times New Roman"/>
                <w:sz w:val="24"/>
                <w:szCs w:val="24"/>
              </w:rPr>
            </w:pPr>
          </w:p>
          <w:p w14:paraId="447967F9" w14:textId="34621A34" w:rsidR="00A100D8" w:rsidRDefault="00DB3532" w:rsidP="00C94A7E">
            <w:pPr>
              <w:jc w:val="both"/>
              <w:rPr>
                <w:rFonts w:ascii="Times New Roman" w:hAnsi="Times New Roman" w:cs="Times New Roman"/>
                <w:sz w:val="24"/>
                <w:szCs w:val="24"/>
              </w:rPr>
            </w:pPr>
            <w:r>
              <w:rPr>
                <w:noProof/>
                <w:lang w:val="en-US"/>
              </w:rPr>
              <w:drawing>
                <wp:anchor distT="0" distB="0" distL="114300" distR="114300" simplePos="0" relativeHeight="251658240" behindDoc="0" locked="0" layoutInCell="1" allowOverlap="1" wp14:anchorId="4811966B" wp14:editId="38A06112">
                  <wp:simplePos x="0" y="0"/>
                  <wp:positionH relativeFrom="column">
                    <wp:posOffset>-65405</wp:posOffset>
                  </wp:positionH>
                  <wp:positionV relativeFrom="paragraph">
                    <wp:posOffset>141605</wp:posOffset>
                  </wp:positionV>
                  <wp:extent cx="1350010" cy="294005"/>
                  <wp:effectExtent l="0" t="0" r="2540" b="0"/>
                  <wp:wrapSquare wrapText="bothSides"/>
                  <wp:docPr id="38" name="Picture 38" descr="https://intranet.vp.gov.lv/sites/default/fil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intranet.vp.gov.lv/sites/default/files/logo.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50010" cy="294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CEB65F" w14:textId="77777777" w:rsidR="00A100D8" w:rsidRDefault="00A100D8" w:rsidP="00C94A7E">
            <w:pPr>
              <w:jc w:val="both"/>
              <w:rPr>
                <w:rFonts w:ascii="Times New Roman" w:hAnsi="Times New Roman" w:cs="Times New Roman"/>
                <w:sz w:val="24"/>
                <w:szCs w:val="24"/>
              </w:rPr>
            </w:pPr>
          </w:p>
          <w:p w14:paraId="632A97FC" w14:textId="77777777" w:rsidR="000B3547" w:rsidRDefault="000B3547" w:rsidP="00C94A7E">
            <w:pPr>
              <w:jc w:val="both"/>
              <w:rPr>
                <w:rFonts w:ascii="Times New Roman" w:hAnsi="Times New Roman" w:cs="Times New Roman"/>
                <w:sz w:val="24"/>
                <w:szCs w:val="24"/>
              </w:rPr>
            </w:pPr>
          </w:p>
          <w:p w14:paraId="57958A27" w14:textId="28CCCB00" w:rsidR="000B3547" w:rsidRPr="005E0101" w:rsidRDefault="000B3547" w:rsidP="00C94A7E">
            <w:pPr>
              <w:jc w:val="both"/>
              <w:rPr>
                <w:rFonts w:ascii="Times New Roman" w:hAnsi="Times New Roman" w:cs="Times New Roman"/>
                <w:sz w:val="24"/>
                <w:szCs w:val="24"/>
              </w:rPr>
            </w:pPr>
          </w:p>
        </w:tc>
        <w:tc>
          <w:tcPr>
            <w:tcW w:w="843" w:type="pct"/>
          </w:tcPr>
          <w:p w14:paraId="4C0F021B" w14:textId="75EB0D87" w:rsidR="00C94A7E" w:rsidRDefault="00C94A7E" w:rsidP="0010580F">
            <w:pPr>
              <w:jc w:val="both"/>
              <w:rPr>
                <w:rFonts w:ascii="Times New Roman" w:hAnsi="Times New Roman" w:cs="Times New Roman"/>
                <w:bCs/>
                <w:iCs/>
                <w:sz w:val="28"/>
                <w:szCs w:val="28"/>
              </w:rPr>
            </w:pPr>
          </w:p>
        </w:tc>
        <w:tc>
          <w:tcPr>
            <w:tcW w:w="561" w:type="pct"/>
          </w:tcPr>
          <w:p w14:paraId="1CBFF4B5" w14:textId="30B287C3" w:rsidR="00C94A7E" w:rsidRDefault="00C94A7E" w:rsidP="005F5ED5">
            <w:pPr>
              <w:jc w:val="center"/>
              <w:rPr>
                <w:rFonts w:ascii="Times New Roman" w:hAnsi="Times New Roman" w:cs="Times New Roman"/>
                <w:bCs/>
                <w:iCs/>
                <w:sz w:val="28"/>
                <w:szCs w:val="28"/>
              </w:rPr>
            </w:pPr>
          </w:p>
          <w:p w14:paraId="59F9521A" w14:textId="1481B1B6" w:rsidR="00C94A7E" w:rsidRPr="0059213A" w:rsidRDefault="005F5ED5" w:rsidP="005F5ED5">
            <w:pPr>
              <w:jc w:val="center"/>
              <w:rPr>
                <w:rFonts w:ascii="Times New Roman" w:hAnsi="Times New Roman" w:cs="Times New Roman"/>
                <w:bCs/>
                <w:iCs/>
                <w:sz w:val="30"/>
                <w:szCs w:val="30"/>
              </w:rPr>
            </w:pPr>
            <w:r>
              <w:rPr>
                <w:rFonts w:ascii="Times New Roman" w:hAnsi="Times New Roman" w:cs="Times New Roman"/>
                <w:bCs/>
                <w:iCs/>
                <w:sz w:val="30"/>
                <w:szCs w:val="30"/>
              </w:rPr>
              <w:t>1</w:t>
            </w:r>
          </w:p>
        </w:tc>
      </w:tr>
      <w:tr w:rsidR="00DB3532" w14:paraId="69C5CFCF" w14:textId="77777777" w:rsidTr="00A72E71">
        <w:tc>
          <w:tcPr>
            <w:tcW w:w="447" w:type="pct"/>
          </w:tcPr>
          <w:p w14:paraId="1E212AAE" w14:textId="31760F98" w:rsidR="00C94A7E" w:rsidRDefault="00944BDB" w:rsidP="0010580F">
            <w:pPr>
              <w:jc w:val="both"/>
              <w:rPr>
                <w:rFonts w:ascii="Times New Roman" w:hAnsi="Times New Roman" w:cs="Times New Roman"/>
                <w:bCs/>
                <w:iCs/>
                <w:sz w:val="24"/>
                <w:szCs w:val="24"/>
              </w:rPr>
            </w:pPr>
            <w:r>
              <w:rPr>
                <w:rFonts w:ascii="Times New Roman" w:hAnsi="Times New Roman" w:cs="Times New Roman"/>
                <w:bCs/>
                <w:iCs/>
                <w:sz w:val="24"/>
                <w:szCs w:val="24"/>
              </w:rPr>
              <w:lastRenderedPageBreak/>
              <w:t>2.</w:t>
            </w:r>
          </w:p>
        </w:tc>
        <w:tc>
          <w:tcPr>
            <w:tcW w:w="760" w:type="pct"/>
          </w:tcPr>
          <w:p w14:paraId="3FF6CEAB" w14:textId="77777777" w:rsidR="009039E0" w:rsidRPr="009039E0" w:rsidRDefault="009039E0" w:rsidP="009039E0">
            <w:pPr>
              <w:jc w:val="both"/>
              <w:rPr>
                <w:rFonts w:ascii="Times New Roman" w:hAnsi="Times New Roman" w:cs="Times New Roman"/>
                <w:bCs/>
                <w:i/>
                <w:sz w:val="26"/>
                <w:szCs w:val="26"/>
              </w:rPr>
            </w:pPr>
            <w:r w:rsidRPr="009039E0">
              <w:rPr>
                <w:rFonts w:ascii="Times New Roman" w:hAnsi="Times New Roman" w:cs="Times New Roman"/>
                <w:bCs/>
                <w:i/>
                <w:sz w:val="26"/>
                <w:szCs w:val="26"/>
              </w:rPr>
              <w:t>Augstas redzamības</w:t>
            </w:r>
          </w:p>
          <w:p w14:paraId="796F0610" w14:textId="6D6F2717" w:rsidR="00C94A7E" w:rsidRDefault="009039E0" w:rsidP="0010580F">
            <w:pPr>
              <w:jc w:val="both"/>
              <w:rPr>
                <w:rFonts w:ascii="Times New Roman" w:hAnsi="Times New Roman" w:cs="Times New Roman"/>
                <w:bCs/>
                <w:i/>
                <w:sz w:val="26"/>
                <w:szCs w:val="26"/>
              </w:rPr>
            </w:pPr>
            <w:r>
              <w:rPr>
                <w:rFonts w:ascii="Times New Roman" w:hAnsi="Times New Roman" w:cs="Times New Roman"/>
                <w:bCs/>
                <w:i/>
                <w:sz w:val="26"/>
                <w:szCs w:val="26"/>
              </w:rPr>
              <w:t>u</w:t>
            </w:r>
            <w:r w:rsidR="00D363E7">
              <w:rPr>
                <w:rFonts w:ascii="Times New Roman" w:hAnsi="Times New Roman" w:cs="Times New Roman"/>
                <w:bCs/>
                <w:i/>
                <w:sz w:val="26"/>
                <w:szCs w:val="26"/>
              </w:rPr>
              <w:t>niversāla izmēra drošības</w:t>
            </w:r>
            <w:r w:rsidR="00ED6B95">
              <w:rPr>
                <w:rFonts w:ascii="Times New Roman" w:hAnsi="Times New Roman" w:cs="Times New Roman"/>
                <w:bCs/>
                <w:i/>
                <w:sz w:val="26"/>
                <w:szCs w:val="26"/>
              </w:rPr>
              <w:t xml:space="preserve"> (atstarojošā)</w:t>
            </w:r>
            <w:r w:rsidR="00D363E7">
              <w:rPr>
                <w:rFonts w:ascii="Times New Roman" w:hAnsi="Times New Roman" w:cs="Times New Roman"/>
                <w:bCs/>
                <w:i/>
                <w:sz w:val="26"/>
                <w:szCs w:val="26"/>
              </w:rPr>
              <w:t xml:space="preserve"> veste</w:t>
            </w:r>
          </w:p>
        </w:tc>
        <w:tc>
          <w:tcPr>
            <w:tcW w:w="2389" w:type="pct"/>
          </w:tcPr>
          <w:p w14:paraId="350F9DCB" w14:textId="77777777" w:rsidR="00C94A7E" w:rsidRDefault="00FA438C" w:rsidP="00DB3532">
            <w:pPr>
              <w:spacing w:line="240" w:lineRule="auto"/>
              <w:jc w:val="both"/>
              <w:rPr>
                <w:rFonts w:ascii="Times New Roman" w:hAnsi="Times New Roman"/>
                <w:iCs/>
                <w:sz w:val="24"/>
                <w:szCs w:val="24"/>
              </w:rPr>
            </w:pPr>
            <w:r>
              <w:rPr>
                <w:rFonts w:ascii="Times New Roman" w:hAnsi="Times New Roman"/>
                <w:iCs/>
                <w:sz w:val="24"/>
                <w:szCs w:val="24"/>
              </w:rPr>
              <w:t xml:space="preserve">Vestes krāsa – koši dzeltena ar atstarojošām elementiem vestes priekšpusē un mugurpusē. </w:t>
            </w:r>
          </w:p>
          <w:p w14:paraId="198FA4DE" w14:textId="77777777" w:rsidR="00FA438C" w:rsidRDefault="00FA438C" w:rsidP="00DB3532">
            <w:pPr>
              <w:spacing w:line="240" w:lineRule="auto"/>
              <w:jc w:val="both"/>
              <w:rPr>
                <w:rFonts w:ascii="Times New Roman" w:hAnsi="Times New Roman"/>
                <w:iCs/>
                <w:sz w:val="24"/>
                <w:szCs w:val="24"/>
              </w:rPr>
            </w:pPr>
            <w:r>
              <w:rPr>
                <w:rFonts w:ascii="Times New Roman" w:hAnsi="Times New Roman"/>
                <w:iCs/>
                <w:sz w:val="24"/>
                <w:szCs w:val="24"/>
              </w:rPr>
              <w:t xml:space="preserve">Izmērs – universāls (vēlams sānos ar regulējumiem, lai var savilkt mazāku izmēru). </w:t>
            </w:r>
          </w:p>
          <w:p w14:paraId="27B45975" w14:textId="413FF80B" w:rsidR="00FA438C" w:rsidRDefault="00FA438C" w:rsidP="00DB3532">
            <w:pPr>
              <w:spacing w:line="240" w:lineRule="auto"/>
              <w:jc w:val="both"/>
              <w:rPr>
                <w:rFonts w:ascii="Times New Roman" w:hAnsi="Times New Roman"/>
                <w:iCs/>
                <w:sz w:val="24"/>
                <w:szCs w:val="24"/>
              </w:rPr>
            </w:pPr>
            <w:r>
              <w:rPr>
                <w:rFonts w:ascii="Times New Roman" w:hAnsi="Times New Roman"/>
                <w:iCs/>
                <w:sz w:val="24"/>
                <w:szCs w:val="24"/>
              </w:rPr>
              <w:t>Materiāls – 100 % poliesters, auduma svars ne mazāk kā 125 g/m2.</w:t>
            </w:r>
          </w:p>
          <w:p w14:paraId="4DF43D07" w14:textId="62F620F1" w:rsidR="003D7609" w:rsidRDefault="003D7609" w:rsidP="003D7609">
            <w:pPr>
              <w:jc w:val="both"/>
              <w:rPr>
                <w:rFonts w:ascii="Times New Roman" w:hAnsi="Times New Roman" w:cs="Times New Roman"/>
                <w:sz w:val="24"/>
                <w:szCs w:val="24"/>
              </w:rPr>
            </w:pPr>
            <w:r>
              <w:rPr>
                <w:rFonts w:ascii="Times New Roman" w:hAnsi="Times New Roman"/>
                <w:iCs/>
                <w:sz w:val="24"/>
                <w:szCs w:val="24"/>
              </w:rPr>
              <w:t xml:space="preserve">Uz vestes jābūt </w:t>
            </w:r>
            <w:r w:rsidRPr="00944BDB">
              <w:rPr>
                <w:rFonts w:ascii="Times New Roman" w:hAnsi="Times New Roman" w:cs="Times New Roman"/>
                <w:sz w:val="24"/>
                <w:szCs w:val="24"/>
              </w:rPr>
              <w:t>Valsts policijas  logo</w:t>
            </w:r>
            <w:r w:rsidR="0055216C">
              <w:rPr>
                <w:rFonts w:ascii="Times New Roman" w:hAnsi="Times New Roman" w:cs="Times New Roman"/>
                <w:sz w:val="24"/>
                <w:szCs w:val="24"/>
              </w:rPr>
              <w:t xml:space="preserve"> </w:t>
            </w:r>
            <w:r w:rsidR="00ED5BA6">
              <w:rPr>
                <w:rFonts w:ascii="Times New Roman" w:hAnsi="Times New Roman" w:cs="Times New Roman"/>
                <w:sz w:val="24"/>
                <w:szCs w:val="24"/>
              </w:rPr>
              <w:t>(</w:t>
            </w:r>
            <w:r w:rsidR="0055216C" w:rsidRPr="00944BDB">
              <w:rPr>
                <w:rFonts w:ascii="Times New Roman" w:hAnsi="Times New Roman" w:cs="Times New Roman"/>
                <w:sz w:val="24"/>
                <w:szCs w:val="24"/>
              </w:rPr>
              <w:t>atbilstoši Valsts policijas vizuālai identitātei</w:t>
            </w:r>
            <w:r w:rsidR="00ED5BA6">
              <w:rPr>
                <w:rFonts w:ascii="Times New Roman" w:hAnsi="Times New Roman" w:cs="Times New Roman"/>
                <w:sz w:val="24"/>
                <w:szCs w:val="24"/>
              </w:rPr>
              <w:t>)</w:t>
            </w:r>
            <w:r w:rsidRPr="00944BDB">
              <w:rPr>
                <w:rFonts w:ascii="Times New Roman" w:hAnsi="Times New Roman" w:cs="Times New Roman"/>
                <w:sz w:val="24"/>
                <w:szCs w:val="24"/>
              </w:rPr>
              <w:t xml:space="preserve"> , ES un nacionālo attīstības plāna 2027 logo</w:t>
            </w:r>
            <w:r>
              <w:rPr>
                <w:rFonts w:ascii="Times New Roman" w:hAnsi="Times New Roman" w:cs="Times New Roman"/>
                <w:sz w:val="24"/>
                <w:szCs w:val="24"/>
              </w:rPr>
              <w:t>, K9 logo.</w:t>
            </w:r>
            <w:r w:rsidRPr="00944BDB">
              <w:rPr>
                <w:rFonts w:ascii="Times New Roman" w:hAnsi="Times New Roman" w:cs="Times New Roman"/>
                <w:sz w:val="24"/>
                <w:szCs w:val="24"/>
              </w:rPr>
              <w:t xml:space="preserve"> </w:t>
            </w:r>
          </w:p>
          <w:p w14:paraId="72999E1A" w14:textId="21B91B5A" w:rsidR="003D7609" w:rsidRDefault="003D7609" w:rsidP="003D7609">
            <w:pPr>
              <w:jc w:val="both"/>
              <w:rPr>
                <w:rFonts w:ascii="Times New Roman" w:hAnsi="Times New Roman" w:cs="Times New Roman"/>
                <w:sz w:val="24"/>
                <w:szCs w:val="24"/>
              </w:rPr>
            </w:pPr>
            <w:r w:rsidRPr="001567A8">
              <w:rPr>
                <w:noProof/>
                <w:lang w:val="en-US"/>
              </w:rPr>
              <w:drawing>
                <wp:anchor distT="0" distB="0" distL="114300" distR="114300" simplePos="0" relativeHeight="251663360" behindDoc="0" locked="0" layoutInCell="1" allowOverlap="1" wp14:anchorId="69B778BD" wp14:editId="453105BB">
                  <wp:simplePos x="0" y="0"/>
                  <wp:positionH relativeFrom="column">
                    <wp:posOffset>-8890</wp:posOffset>
                  </wp:positionH>
                  <wp:positionV relativeFrom="paragraph">
                    <wp:posOffset>158750</wp:posOffset>
                  </wp:positionV>
                  <wp:extent cx="1089025" cy="971550"/>
                  <wp:effectExtent l="0" t="0" r="0" b="0"/>
                  <wp:wrapSquare wrapText="bothSides"/>
                  <wp:docPr id="1" name="Picture 1" descr="C:\Users\uldis.kirtovskis\AppData\Local\Microsoft\Windows\INetCache\Content.Outlook\FWY7FDVF\IMG-20240821-WA0000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ldis.kirtovskis\AppData\Local\Microsoft\Windows\INetCache\Content.Outlook\FWY7FDVF\IMG-20240821-WA0000 (003).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8414" r="13801" b="28329"/>
                          <a:stretch/>
                        </pic:blipFill>
                        <pic:spPr bwMode="auto">
                          <a:xfrm>
                            <a:off x="0" y="0"/>
                            <a:ext cx="1089025" cy="971550"/>
                          </a:xfrm>
                          <a:prstGeom prst="rect">
                            <a:avLst/>
                          </a:prstGeom>
                          <a:noFill/>
                          <a:ln>
                            <a:noFill/>
                          </a:ln>
                          <a:extLst>
                            <a:ext uri="{53640926-AAD7-44D8-BBD7-CCE9431645EC}">
                              <a14:shadowObscured xmlns:a14="http://schemas.microsoft.com/office/drawing/2010/main"/>
                            </a:ext>
                          </a:extLst>
                        </pic:spPr>
                      </pic:pic>
                    </a:graphicData>
                  </a:graphic>
                </wp:anchor>
              </w:drawing>
            </w:r>
          </w:p>
          <w:p w14:paraId="36F78328" w14:textId="38C79185" w:rsidR="003D7609" w:rsidRPr="00944BDB" w:rsidRDefault="00D92CF1" w:rsidP="003D7609">
            <w:pPr>
              <w:jc w:val="both"/>
              <w:rPr>
                <w:rFonts w:ascii="Times New Roman" w:hAnsi="Times New Roman" w:cs="Times New Roman"/>
                <w:sz w:val="24"/>
                <w:szCs w:val="24"/>
              </w:rPr>
            </w:pPr>
            <w:r>
              <w:rPr>
                <w:rFonts w:ascii="Times New Roman" w:hAnsi="Times New Roman" w:cs="Times New Roman"/>
                <w:sz w:val="24"/>
                <w:szCs w:val="24"/>
              </w:rPr>
              <w:t>K9 l</w:t>
            </w:r>
            <w:r w:rsidR="00FE0C85">
              <w:rPr>
                <w:rFonts w:ascii="Times New Roman" w:hAnsi="Times New Roman" w:cs="Times New Roman"/>
                <w:sz w:val="24"/>
                <w:szCs w:val="24"/>
              </w:rPr>
              <w:t>ogo atrašanās vieta -  kreisā pusē sirds rajonā;</w:t>
            </w:r>
          </w:p>
          <w:p w14:paraId="4E1BA386" w14:textId="5DDF5F82" w:rsidR="003D7609" w:rsidRDefault="003D7609" w:rsidP="00DB3532">
            <w:pPr>
              <w:spacing w:line="240" w:lineRule="auto"/>
              <w:jc w:val="both"/>
              <w:rPr>
                <w:rFonts w:ascii="Times New Roman" w:hAnsi="Times New Roman"/>
                <w:iCs/>
                <w:sz w:val="24"/>
                <w:szCs w:val="24"/>
              </w:rPr>
            </w:pPr>
          </w:p>
          <w:p w14:paraId="3CE025F6" w14:textId="633B0EC7" w:rsidR="003D7609" w:rsidRDefault="003D7609" w:rsidP="00DB3532">
            <w:pPr>
              <w:spacing w:line="240" w:lineRule="auto"/>
              <w:jc w:val="both"/>
              <w:rPr>
                <w:rFonts w:ascii="Times New Roman" w:hAnsi="Times New Roman"/>
                <w:iCs/>
                <w:sz w:val="24"/>
                <w:szCs w:val="24"/>
              </w:rPr>
            </w:pPr>
          </w:p>
          <w:p w14:paraId="41F24242" w14:textId="12975459" w:rsidR="003D7609" w:rsidRDefault="003D7609" w:rsidP="00DB3532">
            <w:pPr>
              <w:spacing w:line="240" w:lineRule="auto"/>
              <w:jc w:val="both"/>
              <w:rPr>
                <w:rFonts w:ascii="Times New Roman" w:hAnsi="Times New Roman"/>
                <w:iCs/>
                <w:sz w:val="24"/>
                <w:szCs w:val="24"/>
              </w:rPr>
            </w:pPr>
          </w:p>
          <w:p w14:paraId="3383720E" w14:textId="15A26006" w:rsidR="003D7609" w:rsidRDefault="00FE0C85" w:rsidP="00DB3532">
            <w:pPr>
              <w:spacing w:line="240" w:lineRule="auto"/>
              <w:jc w:val="both"/>
              <w:rPr>
                <w:rFonts w:ascii="Times New Roman" w:hAnsi="Times New Roman"/>
                <w:iCs/>
                <w:sz w:val="24"/>
                <w:szCs w:val="24"/>
              </w:rPr>
            </w:pPr>
            <w:r>
              <w:rPr>
                <w:noProof/>
                <w:lang w:val="en-US"/>
              </w:rPr>
              <w:drawing>
                <wp:anchor distT="0" distB="0" distL="114300" distR="114300" simplePos="0" relativeHeight="251665408" behindDoc="0" locked="0" layoutInCell="1" allowOverlap="1" wp14:anchorId="4192FB58" wp14:editId="6A5799EA">
                  <wp:simplePos x="0" y="0"/>
                  <wp:positionH relativeFrom="column">
                    <wp:posOffset>-12065</wp:posOffset>
                  </wp:positionH>
                  <wp:positionV relativeFrom="paragraph">
                    <wp:posOffset>97155</wp:posOffset>
                  </wp:positionV>
                  <wp:extent cx="1089025" cy="59436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9025" cy="594360"/>
                          </a:xfrm>
                          <a:prstGeom prst="rect">
                            <a:avLst/>
                          </a:prstGeom>
                        </pic:spPr>
                      </pic:pic>
                    </a:graphicData>
                  </a:graphic>
                  <wp14:sizeRelH relativeFrom="margin">
                    <wp14:pctWidth>0</wp14:pctWidth>
                  </wp14:sizeRelH>
                  <wp14:sizeRelV relativeFrom="margin">
                    <wp14:pctHeight>0</wp14:pctHeight>
                  </wp14:sizeRelV>
                </wp:anchor>
              </w:drawing>
            </w:r>
          </w:p>
          <w:p w14:paraId="504285E0" w14:textId="6E7E0C5C" w:rsidR="00FE0C85" w:rsidRPr="00D92CF1" w:rsidRDefault="00D92CF1" w:rsidP="00D92CF1">
            <w:pPr>
              <w:pStyle w:val="ListParagraph"/>
              <w:spacing w:line="240" w:lineRule="auto"/>
              <w:ind w:left="1080"/>
              <w:jc w:val="both"/>
              <w:rPr>
                <w:rFonts w:ascii="Times New Roman" w:hAnsi="Times New Roman"/>
                <w:iCs/>
                <w:sz w:val="24"/>
                <w:szCs w:val="24"/>
              </w:rPr>
            </w:pPr>
            <w:r>
              <w:rPr>
                <w:rFonts w:ascii="Times New Roman" w:hAnsi="Times New Roman"/>
                <w:iCs/>
                <w:sz w:val="24"/>
                <w:szCs w:val="24"/>
              </w:rPr>
              <w:t>l</w:t>
            </w:r>
            <w:r w:rsidRPr="00D92CF1">
              <w:rPr>
                <w:rFonts w:ascii="Times New Roman" w:hAnsi="Times New Roman"/>
                <w:iCs/>
                <w:sz w:val="24"/>
                <w:szCs w:val="24"/>
              </w:rPr>
              <w:t>a</w:t>
            </w:r>
            <w:r>
              <w:rPr>
                <w:rFonts w:ascii="Times New Roman" w:hAnsi="Times New Roman"/>
                <w:iCs/>
                <w:sz w:val="24"/>
                <w:szCs w:val="24"/>
              </w:rPr>
              <w:t>bajā pusē, paralēli (proporcionāli</w:t>
            </w:r>
            <w:r w:rsidR="00D578A6">
              <w:rPr>
                <w:rFonts w:ascii="Times New Roman" w:hAnsi="Times New Roman"/>
                <w:iCs/>
                <w:sz w:val="24"/>
                <w:szCs w:val="24"/>
              </w:rPr>
              <w:t xml:space="preserve"> spoguļa</w:t>
            </w:r>
            <w:r w:rsidR="00B3580E">
              <w:rPr>
                <w:rFonts w:ascii="Times New Roman" w:hAnsi="Times New Roman"/>
                <w:iCs/>
                <w:sz w:val="24"/>
                <w:szCs w:val="24"/>
              </w:rPr>
              <w:t>t</w:t>
            </w:r>
            <w:r w:rsidR="00D578A6">
              <w:rPr>
                <w:rFonts w:ascii="Times New Roman" w:hAnsi="Times New Roman"/>
                <w:iCs/>
                <w:sz w:val="24"/>
                <w:szCs w:val="24"/>
              </w:rPr>
              <w:t>tēlā</w:t>
            </w:r>
            <w:r>
              <w:rPr>
                <w:rFonts w:ascii="Times New Roman" w:hAnsi="Times New Roman"/>
                <w:iCs/>
                <w:sz w:val="24"/>
                <w:szCs w:val="24"/>
              </w:rPr>
              <w:t>) K9 logo;</w:t>
            </w:r>
          </w:p>
          <w:p w14:paraId="460AC078" w14:textId="77777777" w:rsidR="00FE0C85" w:rsidRDefault="00FE0C85" w:rsidP="00DB3532">
            <w:pPr>
              <w:spacing w:line="240" w:lineRule="auto"/>
              <w:jc w:val="both"/>
              <w:rPr>
                <w:rFonts w:ascii="Times New Roman" w:hAnsi="Times New Roman"/>
                <w:iCs/>
                <w:sz w:val="24"/>
                <w:szCs w:val="24"/>
              </w:rPr>
            </w:pPr>
          </w:p>
          <w:p w14:paraId="373C53B4" w14:textId="77777777" w:rsidR="00FE0C85" w:rsidRDefault="00FE0C85" w:rsidP="00DB3532">
            <w:pPr>
              <w:spacing w:line="240" w:lineRule="auto"/>
              <w:jc w:val="both"/>
              <w:rPr>
                <w:rFonts w:ascii="Times New Roman" w:hAnsi="Times New Roman"/>
                <w:iCs/>
                <w:sz w:val="24"/>
                <w:szCs w:val="24"/>
              </w:rPr>
            </w:pPr>
          </w:p>
          <w:p w14:paraId="306D7E5A" w14:textId="2586962F" w:rsidR="003D7609" w:rsidRDefault="00FE0C85" w:rsidP="00DB3532">
            <w:pPr>
              <w:spacing w:line="240" w:lineRule="auto"/>
              <w:jc w:val="both"/>
              <w:rPr>
                <w:rFonts w:ascii="Times New Roman" w:hAnsi="Times New Roman"/>
                <w:iCs/>
                <w:sz w:val="24"/>
                <w:szCs w:val="24"/>
              </w:rPr>
            </w:pPr>
            <w:r>
              <w:rPr>
                <w:noProof/>
                <w:lang w:val="en-US"/>
              </w:rPr>
              <w:drawing>
                <wp:anchor distT="0" distB="0" distL="114300" distR="114300" simplePos="0" relativeHeight="251667456" behindDoc="0" locked="0" layoutInCell="1" allowOverlap="1" wp14:anchorId="0288BC9D" wp14:editId="757EDBF1">
                  <wp:simplePos x="0" y="0"/>
                  <wp:positionH relativeFrom="column">
                    <wp:posOffset>-63500</wp:posOffset>
                  </wp:positionH>
                  <wp:positionV relativeFrom="paragraph">
                    <wp:posOffset>178435</wp:posOffset>
                  </wp:positionV>
                  <wp:extent cx="1350010" cy="294005"/>
                  <wp:effectExtent l="0" t="0" r="2540" b="0"/>
                  <wp:wrapSquare wrapText="bothSides"/>
                  <wp:docPr id="3" name="Picture 3" descr="https://intranet.vp.gov.lv/sites/default/fil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intranet.vp.gov.lv/sites/default/files/logo.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50010" cy="294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E4F76B" w14:textId="5F059424" w:rsidR="003D7609" w:rsidRDefault="00D92CF1" w:rsidP="00DB3532">
            <w:pPr>
              <w:spacing w:line="240" w:lineRule="auto"/>
              <w:jc w:val="both"/>
              <w:rPr>
                <w:rFonts w:ascii="Times New Roman" w:hAnsi="Times New Roman"/>
                <w:iCs/>
                <w:sz w:val="24"/>
                <w:szCs w:val="24"/>
              </w:rPr>
            </w:pPr>
            <w:r>
              <w:rPr>
                <w:rFonts w:ascii="Times New Roman" w:hAnsi="Times New Roman"/>
                <w:iCs/>
                <w:sz w:val="24"/>
                <w:szCs w:val="24"/>
              </w:rPr>
              <w:t>izvietots mugurpusē</w:t>
            </w:r>
            <w:r w:rsidR="007D4E51">
              <w:rPr>
                <w:rFonts w:ascii="Times New Roman" w:hAnsi="Times New Roman"/>
                <w:iCs/>
                <w:sz w:val="24"/>
                <w:szCs w:val="24"/>
              </w:rPr>
              <w:t xml:space="preserve"> apmēram lāpstiņu rajonā</w:t>
            </w:r>
            <w:r>
              <w:rPr>
                <w:rFonts w:ascii="Times New Roman" w:hAnsi="Times New Roman"/>
                <w:iCs/>
                <w:sz w:val="24"/>
                <w:szCs w:val="24"/>
              </w:rPr>
              <w:t>;</w:t>
            </w:r>
          </w:p>
          <w:p w14:paraId="52C714B7" w14:textId="3FCACD60" w:rsidR="009039E0" w:rsidRDefault="009039E0" w:rsidP="00DB3532">
            <w:pPr>
              <w:spacing w:line="240" w:lineRule="auto"/>
              <w:jc w:val="both"/>
              <w:rPr>
                <w:rFonts w:ascii="Times New Roman" w:hAnsi="Times New Roman"/>
                <w:iCs/>
                <w:sz w:val="24"/>
                <w:szCs w:val="24"/>
              </w:rPr>
            </w:pPr>
          </w:p>
          <w:p w14:paraId="33487E23" w14:textId="54CE7482" w:rsidR="00D43A74" w:rsidRPr="00DB3532" w:rsidRDefault="00D43A74" w:rsidP="00DB3532">
            <w:pPr>
              <w:spacing w:line="240" w:lineRule="auto"/>
              <w:jc w:val="both"/>
              <w:rPr>
                <w:rFonts w:ascii="Times New Roman" w:hAnsi="Times New Roman"/>
                <w:iCs/>
                <w:sz w:val="24"/>
                <w:szCs w:val="24"/>
              </w:rPr>
            </w:pPr>
          </w:p>
        </w:tc>
        <w:tc>
          <w:tcPr>
            <w:tcW w:w="843" w:type="pct"/>
          </w:tcPr>
          <w:p w14:paraId="3C3618BA" w14:textId="49975DAC" w:rsidR="00C94A7E" w:rsidRDefault="00D363E7" w:rsidP="0010580F">
            <w:pPr>
              <w:jc w:val="both"/>
              <w:rPr>
                <w:rFonts w:ascii="Times New Roman" w:hAnsi="Times New Roman" w:cs="Times New Roman"/>
                <w:bCs/>
                <w:iCs/>
                <w:sz w:val="28"/>
                <w:szCs w:val="28"/>
              </w:rPr>
            </w:pPr>
            <w:r>
              <w:rPr>
                <w:noProof/>
                <w:lang w:val="en-US"/>
              </w:rPr>
              <w:drawing>
                <wp:anchor distT="0" distB="0" distL="114300" distR="114300" simplePos="0" relativeHeight="251661312" behindDoc="0" locked="0" layoutInCell="1" allowOverlap="1" wp14:anchorId="4EF17696" wp14:editId="1BAD674C">
                  <wp:simplePos x="0" y="0"/>
                  <wp:positionH relativeFrom="column">
                    <wp:posOffset>65405</wp:posOffset>
                  </wp:positionH>
                  <wp:positionV relativeFrom="paragraph">
                    <wp:posOffset>0</wp:posOffset>
                  </wp:positionV>
                  <wp:extent cx="894946" cy="906274"/>
                  <wp:effectExtent l="0" t="0" r="635" b="8255"/>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94946" cy="906274"/>
                          </a:xfrm>
                          <a:prstGeom prst="rect">
                            <a:avLst/>
                          </a:prstGeom>
                          <a:noFill/>
                        </pic:spPr>
                      </pic:pic>
                    </a:graphicData>
                  </a:graphic>
                </wp:anchor>
              </w:drawing>
            </w:r>
          </w:p>
        </w:tc>
        <w:tc>
          <w:tcPr>
            <w:tcW w:w="561" w:type="pct"/>
          </w:tcPr>
          <w:p w14:paraId="79453481" w14:textId="77777777" w:rsidR="0064333C" w:rsidRDefault="0064333C" w:rsidP="0010580F">
            <w:pPr>
              <w:jc w:val="both"/>
              <w:rPr>
                <w:rFonts w:ascii="Times New Roman" w:hAnsi="Times New Roman" w:cs="Times New Roman"/>
                <w:bCs/>
                <w:iCs/>
                <w:sz w:val="28"/>
                <w:szCs w:val="28"/>
              </w:rPr>
            </w:pPr>
          </w:p>
          <w:p w14:paraId="7F1BD4F6" w14:textId="368B20C0" w:rsidR="00C94A7E" w:rsidRDefault="00C62F22" w:rsidP="0010580F">
            <w:pPr>
              <w:jc w:val="both"/>
              <w:rPr>
                <w:rFonts w:ascii="Times New Roman" w:hAnsi="Times New Roman" w:cs="Times New Roman"/>
                <w:bCs/>
                <w:iCs/>
                <w:sz w:val="28"/>
                <w:szCs w:val="28"/>
              </w:rPr>
            </w:pPr>
            <w:r>
              <w:rPr>
                <w:rFonts w:ascii="Times New Roman" w:hAnsi="Times New Roman" w:cs="Times New Roman"/>
                <w:bCs/>
                <w:iCs/>
                <w:sz w:val="28"/>
                <w:szCs w:val="28"/>
              </w:rPr>
              <w:t xml:space="preserve">   </w:t>
            </w:r>
            <w:r w:rsidR="00A72E71">
              <w:rPr>
                <w:rFonts w:ascii="Times New Roman" w:hAnsi="Times New Roman" w:cs="Times New Roman"/>
                <w:bCs/>
                <w:iCs/>
                <w:sz w:val="28"/>
                <w:szCs w:val="28"/>
              </w:rPr>
              <w:t>60</w:t>
            </w:r>
          </w:p>
        </w:tc>
      </w:tr>
    </w:tbl>
    <w:p w14:paraId="01DC3D8F" w14:textId="7661EF86" w:rsidR="009B6DC9" w:rsidRPr="00644CBD" w:rsidRDefault="009B6DC9" w:rsidP="00E7603A">
      <w:pPr>
        <w:rPr>
          <w:rFonts w:ascii="Times New Roman" w:hAnsi="Times New Roman" w:cs="Times New Roman"/>
          <w:sz w:val="24"/>
          <w:szCs w:val="24"/>
        </w:rPr>
      </w:pPr>
    </w:p>
    <w:p w14:paraId="18107266" w14:textId="69B861BD" w:rsidR="005C37D8" w:rsidRDefault="005C37D8" w:rsidP="00864A68">
      <w:pPr>
        <w:rPr>
          <w:rFonts w:ascii="Times New Roman" w:hAnsi="Times New Roman" w:cs="Times New Roman"/>
          <w:sz w:val="24"/>
          <w:szCs w:val="24"/>
        </w:rPr>
      </w:pPr>
    </w:p>
    <w:p w14:paraId="3A4F4CDB" w14:textId="0AF66B90" w:rsidR="00F645C4" w:rsidRDefault="005C37D8" w:rsidP="00864A68">
      <w:pPr>
        <w:rPr>
          <w:rFonts w:ascii="Times New Roman" w:hAnsi="Times New Roman" w:cs="Times New Roman"/>
          <w:sz w:val="24"/>
          <w:szCs w:val="24"/>
        </w:rPr>
      </w:pPr>
      <w:r w:rsidRPr="005C37D8">
        <w:rPr>
          <w:rFonts w:ascii="Times New Roman" w:hAnsi="Times New Roman" w:cs="Times New Roman"/>
          <w:sz w:val="24"/>
          <w:szCs w:val="24"/>
        </w:rPr>
        <w:t>**</w:t>
      </w:r>
      <w:r w:rsidR="00581429">
        <w:rPr>
          <w:rFonts w:ascii="Times New Roman" w:hAnsi="Times New Roman" w:cs="Times New Roman"/>
          <w:sz w:val="24"/>
          <w:szCs w:val="24"/>
        </w:rPr>
        <w:t xml:space="preserve"> </w:t>
      </w:r>
      <w:r w:rsidRPr="005C37D8">
        <w:rPr>
          <w:rFonts w:ascii="Times New Roman" w:hAnsi="Times New Roman" w:cs="Times New Roman"/>
          <w:sz w:val="24"/>
          <w:szCs w:val="24"/>
        </w:rPr>
        <w:t>Norādītajam preču  daudzumam ir informatīvs raksturs un tas tiek izvirzīts viszemākās cenas noteikšanai.</w:t>
      </w:r>
    </w:p>
    <w:tbl>
      <w:tblPr>
        <w:tblStyle w:val="TableGrid"/>
        <w:tblpPr w:leftFromText="180" w:rightFromText="180" w:vertAnchor="text" w:horzAnchor="page" w:tblpX="1621" w:tblpY="252"/>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698"/>
        <w:gridCol w:w="2405"/>
      </w:tblGrid>
      <w:tr w:rsidR="005C37D8" w14:paraId="10357314" w14:textId="77777777" w:rsidTr="005C37D8">
        <w:tc>
          <w:tcPr>
            <w:tcW w:w="4248" w:type="dxa"/>
            <w:tcBorders>
              <w:bottom w:val="single" w:sz="4" w:space="0" w:color="auto"/>
            </w:tcBorders>
          </w:tcPr>
          <w:p w14:paraId="3D6052C5" w14:textId="77777777" w:rsidR="005C37D8" w:rsidRDefault="005C37D8" w:rsidP="005C37D8">
            <w:pPr>
              <w:rPr>
                <w:rFonts w:ascii="Times New Roman" w:hAnsi="Times New Roman" w:cs="Times New Roman"/>
                <w:sz w:val="24"/>
                <w:szCs w:val="24"/>
              </w:rPr>
            </w:pPr>
          </w:p>
          <w:p w14:paraId="335414E0" w14:textId="77777777" w:rsidR="005C37D8" w:rsidRDefault="005C37D8" w:rsidP="005C37D8">
            <w:pPr>
              <w:rPr>
                <w:rFonts w:ascii="Times New Roman" w:hAnsi="Times New Roman" w:cs="Times New Roman"/>
                <w:sz w:val="24"/>
                <w:szCs w:val="24"/>
              </w:rPr>
            </w:pPr>
          </w:p>
        </w:tc>
        <w:tc>
          <w:tcPr>
            <w:tcW w:w="2698" w:type="dxa"/>
            <w:tcBorders>
              <w:bottom w:val="single" w:sz="4" w:space="0" w:color="auto"/>
            </w:tcBorders>
          </w:tcPr>
          <w:p w14:paraId="3BB1AFE4" w14:textId="77777777" w:rsidR="005C37D8" w:rsidRDefault="005C37D8" w:rsidP="005C37D8">
            <w:pPr>
              <w:rPr>
                <w:rFonts w:ascii="Times New Roman" w:hAnsi="Times New Roman" w:cs="Times New Roman"/>
                <w:sz w:val="24"/>
                <w:szCs w:val="24"/>
              </w:rPr>
            </w:pPr>
          </w:p>
        </w:tc>
        <w:tc>
          <w:tcPr>
            <w:tcW w:w="2405" w:type="dxa"/>
            <w:tcBorders>
              <w:bottom w:val="single" w:sz="4" w:space="0" w:color="auto"/>
            </w:tcBorders>
          </w:tcPr>
          <w:p w14:paraId="2AB5817D" w14:textId="77777777" w:rsidR="005C37D8" w:rsidRDefault="005C37D8" w:rsidP="005C37D8">
            <w:pPr>
              <w:rPr>
                <w:rFonts w:ascii="Times New Roman" w:hAnsi="Times New Roman" w:cs="Times New Roman"/>
                <w:sz w:val="24"/>
                <w:szCs w:val="24"/>
              </w:rPr>
            </w:pPr>
          </w:p>
        </w:tc>
      </w:tr>
      <w:tr w:rsidR="005C37D8" w14:paraId="0DD79603" w14:textId="77777777" w:rsidTr="005C37D8">
        <w:tc>
          <w:tcPr>
            <w:tcW w:w="4248" w:type="dxa"/>
            <w:tcBorders>
              <w:top w:val="single" w:sz="4" w:space="0" w:color="auto"/>
            </w:tcBorders>
          </w:tcPr>
          <w:p w14:paraId="6D8C717F" w14:textId="77777777" w:rsidR="005C37D8" w:rsidRDefault="005C37D8" w:rsidP="005C37D8">
            <w:pPr>
              <w:rPr>
                <w:rFonts w:ascii="Times New Roman" w:hAnsi="Times New Roman" w:cs="Times New Roman"/>
                <w:sz w:val="24"/>
                <w:szCs w:val="24"/>
              </w:rPr>
            </w:pPr>
            <w:r w:rsidRPr="004731F3">
              <w:rPr>
                <w:rFonts w:ascii="Times New Roman" w:hAnsi="Times New Roman" w:cs="Times New Roman"/>
                <w:i/>
                <w:sz w:val="24"/>
                <w:szCs w:val="24"/>
                <w:lang w:eastAsia="lv-LV"/>
              </w:rPr>
              <w:t>(Pilnvarotās personas amata</w:t>
            </w:r>
            <w:r>
              <w:rPr>
                <w:rFonts w:ascii="Times New Roman" w:hAnsi="Times New Roman" w:cs="Times New Roman"/>
                <w:i/>
                <w:sz w:val="24"/>
                <w:szCs w:val="24"/>
                <w:lang w:eastAsia="lv-LV"/>
              </w:rPr>
              <w:t xml:space="preserve"> </w:t>
            </w:r>
            <w:r w:rsidRPr="004731F3">
              <w:rPr>
                <w:rFonts w:ascii="Times New Roman" w:hAnsi="Times New Roman" w:cs="Times New Roman"/>
                <w:i/>
                <w:sz w:val="24"/>
                <w:szCs w:val="24"/>
                <w:lang w:eastAsia="lv-LV"/>
              </w:rPr>
              <w:t>nosaukums)</w:t>
            </w:r>
          </w:p>
        </w:tc>
        <w:tc>
          <w:tcPr>
            <w:tcW w:w="2698" w:type="dxa"/>
            <w:tcBorders>
              <w:top w:val="single" w:sz="4" w:space="0" w:color="auto"/>
            </w:tcBorders>
          </w:tcPr>
          <w:p w14:paraId="3FEB0DEC" w14:textId="77777777" w:rsidR="005C37D8" w:rsidRDefault="005C37D8" w:rsidP="005C37D8">
            <w:pPr>
              <w:rPr>
                <w:rFonts w:ascii="Times New Roman" w:hAnsi="Times New Roman" w:cs="Times New Roman"/>
                <w:sz w:val="24"/>
                <w:szCs w:val="24"/>
              </w:rPr>
            </w:pPr>
            <w:r w:rsidRPr="004731F3">
              <w:rPr>
                <w:rFonts w:ascii="Times New Roman" w:hAnsi="Times New Roman" w:cs="Times New Roman"/>
                <w:i/>
                <w:sz w:val="24"/>
                <w:szCs w:val="24"/>
                <w:lang w:eastAsia="lv-LV"/>
              </w:rPr>
              <w:t>(*Personiskais paraksts)</w:t>
            </w:r>
          </w:p>
        </w:tc>
        <w:tc>
          <w:tcPr>
            <w:tcW w:w="2405" w:type="dxa"/>
            <w:tcBorders>
              <w:top w:val="single" w:sz="4" w:space="0" w:color="auto"/>
            </w:tcBorders>
          </w:tcPr>
          <w:p w14:paraId="3781E915" w14:textId="77777777" w:rsidR="005C37D8" w:rsidRDefault="005C37D8" w:rsidP="005C37D8">
            <w:pPr>
              <w:rPr>
                <w:rFonts w:ascii="Times New Roman" w:hAnsi="Times New Roman" w:cs="Times New Roman"/>
                <w:sz w:val="24"/>
                <w:szCs w:val="24"/>
              </w:rPr>
            </w:pPr>
            <w:r w:rsidRPr="004731F3">
              <w:rPr>
                <w:rFonts w:ascii="Times New Roman" w:hAnsi="Times New Roman" w:cs="Times New Roman"/>
                <w:i/>
                <w:sz w:val="24"/>
                <w:szCs w:val="24"/>
                <w:lang w:eastAsia="lv-LV"/>
              </w:rPr>
              <w:t>(Paraksta atšifrējums)</w:t>
            </w:r>
          </w:p>
        </w:tc>
      </w:tr>
      <w:tr w:rsidR="005C37D8" w14:paraId="3C4B7E73" w14:textId="77777777" w:rsidTr="005C37D8">
        <w:tc>
          <w:tcPr>
            <w:tcW w:w="4248" w:type="dxa"/>
            <w:tcBorders>
              <w:bottom w:val="single" w:sz="4" w:space="0" w:color="auto"/>
            </w:tcBorders>
          </w:tcPr>
          <w:p w14:paraId="22A29A3A" w14:textId="77777777" w:rsidR="005C37D8" w:rsidRDefault="005C37D8" w:rsidP="005C37D8">
            <w:pPr>
              <w:rPr>
                <w:rFonts w:ascii="Times New Roman" w:hAnsi="Times New Roman" w:cs="Times New Roman"/>
                <w:sz w:val="24"/>
                <w:szCs w:val="24"/>
              </w:rPr>
            </w:pPr>
          </w:p>
        </w:tc>
        <w:tc>
          <w:tcPr>
            <w:tcW w:w="2698" w:type="dxa"/>
          </w:tcPr>
          <w:p w14:paraId="53037232" w14:textId="77777777" w:rsidR="005C37D8" w:rsidRDefault="005C37D8" w:rsidP="005C37D8">
            <w:pPr>
              <w:rPr>
                <w:rFonts w:ascii="Times New Roman" w:hAnsi="Times New Roman" w:cs="Times New Roman"/>
                <w:sz w:val="24"/>
                <w:szCs w:val="24"/>
              </w:rPr>
            </w:pPr>
          </w:p>
        </w:tc>
        <w:tc>
          <w:tcPr>
            <w:tcW w:w="2405" w:type="dxa"/>
          </w:tcPr>
          <w:p w14:paraId="4640BACF" w14:textId="77777777" w:rsidR="005C37D8" w:rsidRDefault="005C37D8" w:rsidP="005C37D8">
            <w:pPr>
              <w:rPr>
                <w:rFonts w:ascii="Times New Roman" w:hAnsi="Times New Roman" w:cs="Times New Roman"/>
                <w:sz w:val="24"/>
                <w:szCs w:val="24"/>
              </w:rPr>
            </w:pPr>
          </w:p>
        </w:tc>
      </w:tr>
      <w:tr w:rsidR="005C37D8" w14:paraId="6D1D34E9" w14:textId="77777777" w:rsidTr="005C37D8">
        <w:tc>
          <w:tcPr>
            <w:tcW w:w="4248" w:type="dxa"/>
            <w:tcBorders>
              <w:top w:val="single" w:sz="4" w:space="0" w:color="auto"/>
            </w:tcBorders>
          </w:tcPr>
          <w:p w14:paraId="373EE728" w14:textId="77777777" w:rsidR="005C37D8" w:rsidRDefault="005C37D8" w:rsidP="005C37D8">
            <w:pPr>
              <w:rPr>
                <w:rFonts w:ascii="Times New Roman" w:hAnsi="Times New Roman" w:cs="Times New Roman"/>
                <w:sz w:val="24"/>
                <w:szCs w:val="24"/>
              </w:rPr>
            </w:pPr>
            <w:r w:rsidRPr="004731F3">
              <w:rPr>
                <w:rFonts w:ascii="Times New Roman" w:hAnsi="Times New Roman" w:cs="Times New Roman"/>
                <w:i/>
                <w:sz w:val="24"/>
                <w:szCs w:val="24"/>
                <w:lang w:eastAsia="lv-LV"/>
              </w:rPr>
              <w:t>*(Datums)</w:t>
            </w:r>
          </w:p>
        </w:tc>
        <w:tc>
          <w:tcPr>
            <w:tcW w:w="2698" w:type="dxa"/>
          </w:tcPr>
          <w:p w14:paraId="0336BA28" w14:textId="77777777" w:rsidR="005C37D8" w:rsidRDefault="005C37D8" w:rsidP="005C37D8">
            <w:pPr>
              <w:rPr>
                <w:rFonts w:ascii="Times New Roman" w:hAnsi="Times New Roman" w:cs="Times New Roman"/>
                <w:sz w:val="24"/>
                <w:szCs w:val="24"/>
              </w:rPr>
            </w:pPr>
          </w:p>
        </w:tc>
        <w:tc>
          <w:tcPr>
            <w:tcW w:w="2405" w:type="dxa"/>
          </w:tcPr>
          <w:p w14:paraId="65905517" w14:textId="77777777" w:rsidR="005C37D8" w:rsidRDefault="005C37D8" w:rsidP="005C37D8">
            <w:pPr>
              <w:rPr>
                <w:rFonts w:ascii="Times New Roman" w:hAnsi="Times New Roman" w:cs="Times New Roman"/>
                <w:sz w:val="24"/>
                <w:szCs w:val="24"/>
              </w:rPr>
            </w:pPr>
          </w:p>
        </w:tc>
      </w:tr>
    </w:tbl>
    <w:p w14:paraId="1E5E12CC" w14:textId="1A03DF3F" w:rsidR="00135F65" w:rsidRDefault="00135F65" w:rsidP="00864A68">
      <w:pPr>
        <w:rPr>
          <w:rFonts w:ascii="Times New Roman" w:hAnsi="Times New Roman" w:cs="Times New Roman"/>
          <w:sz w:val="24"/>
          <w:szCs w:val="24"/>
        </w:rPr>
      </w:pPr>
    </w:p>
    <w:p w14:paraId="741FD086" w14:textId="77777777" w:rsidR="005C37D8" w:rsidRDefault="005C37D8" w:rsidP="00974242">
      <w:pPr>
        <w:rPr>
          <w:rFonts w:ascii="Times New Roman" w:hAnsi="Times New Roman" w:cs="Times New Roman"/>
          <w:sz w:val="24"/>
          <w:szCs w:val="24"/>
        </w:rPr>
      </w:pPr>
    </w:p>
    <w:p w14:paraId="3500AE87" w14:textId="77777777" w:rsidR="005C37D8" w:rsidRDefault="005C37D8" w:rsidP="00974242">
      <w:pPr>
        <w:rPr>
          <w:rFonts w:ascii="Times New Roman" w:hAnsi="Times New Roman" w:cs="Times New Roman"/>
          <w:sz w:val="24"/>
          <w:szCs w:val="24"/>
        </w:rPr>
      </w:pPr>
    </w:p>
    <w:p w14:paraId="1E5CA7C6" w14:textId="038F8C29" w:rsidR="002F2B6F" w:rsidRPr="002F2B6F" w:rsidRDefault="002F2B6F" w:rsidP="00974242">
      <w:pPr>
        <w:rPr>
          <w:rFonts w:ascii="Times New Roman" w:hAnsi="Times New Roman" w:cs="Times New Roman"/>
          <w:sz w:val="24"/>
          <w:szCs w:val="24"/>
        </w:rPr>
      </w:pPr>
      <w:r w:rsidRPr="002F2B6F">
        <w:rPr>
          <w:rFonts w:ascii="Times New Roman" w:hAnsi="Times New Roman" w:cs="Times New Roman"/>
          <w:sz w:val="24"/>
          <w:szCs w:val="24"/>
        </w:rPr>
        <w:t>*ŠIS DOKUMENTS IR PARAKSTĪTS AR DROŠU ELEKTRONISKO PARAKSTU UN SATUR LAIKA ZĪMOGU</w:t>
      </w:r>
      <w:r w:rsidR="00974242">
        <w:rPr>
          <w:rFonts w:ascii="Times New Roman" w:hAnsi="Times New Roman" w:cs="Times New Roman"/>
          <w:sz w:val="24"/>
          <w:szCs w:val="24"/>
        </w:rPr>
        <w:t>*</w:t>
      </w:r>
    </w:p>
    <w:sectPr w:rsidR="002F2B6F" w:rsidRPr="002F2B6F" w:rsidSect="00CA5DBF">
      <w:footerReference w:type="defaul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69555" w14:textId="77777777" w:rsidR="00E13DC8" w:rsidRDefault="00E13DC8" w:rsidP="00793E39">
      <w:pPr>
        <w:spacing w:after="0" w:line="240" w:lineRule="auto"/>
      </w:pPr>
      <w:r>
        <w:separator/>
      </w:r>
    </w:p>
  </w:endnote>
  <w:endnote w:type="continuationSeparator" w:id="0">
    <w:p w14:paraId="09CEBB84" w14:textId="77777777" w:rsidR="00E13DC8" w:rsidRDefault="00E13DC8" w:rsidP="00793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464421"/>
      <w:docPartObj>
        <w:docPartGallery w:val="Page Numbers (Bottom of Page)"/>
        <w:docPartUnique/>
      </w:docPartObj>
    </w:sdtPr>
    <w:sdtEndPr>
      <w:rPr>
        <w:noProof/>
      </w:rPr>
    </w:sdtEndPr>
    <w:sdtContent>
      <w:p w14:paraId="773800A7" w14:textId="7244EAB9" w:rsidR="00793E39" w:rsidRDefault="00793E39">
        <w:pPr>
          <w:pStyle w:val="Footer"/>
          <w:jc w:val="center"/>
        </w:pPr>
        <w:r>
          <w:fldChar w:fldCharType="begin"/>
        </w:r>
        <w:r>
          <w:instrText xml:space="preserve"> PAGE   \* MERGEFORMAT </w:instrText>
        </w:r>
        <w:r>
          <w:fldChar w:fldCharType="separate"/>
        </w:r>
        <w:r w:rsidR="00153CA6">
          <w:rPr>
            <w:noProof/>
          </w:rPr>
          <w:t>4</w:t>
        </w:r>
        <w:r>
          <w:rPr>
            <w:noProof/>
          </w:rPr>
          <w:fldChar w:fldCharType="end"/>
        </w:r>
      </w:p>
    </w:sdtContent>
  </w:sdt>
  <w:p w14:paraId="31DC9774" w14:textId="77777777" w:rsidR="00793E39" w:rsidRDefault="00793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5B591" w14:textId="77777777" w:rsidR="00E13DC8" w:rsidRDefault="00E13DC8" w:rsidP="00793E39">
      <w:pPr>
        <w:spacing w:after="0" w:line="240" w:lineRule="auto"/>
      </w:pPr>
      <w:r>
        <w:separator/>
      </w:r>
    </w:p>
  </w:footnote>
  <w:footnote w:type="continuationSeparator" w:id="0">
    <w:p w14:paraId="6E60C75A" w14:textId="77777777" w:rsidR="00E13DC8" w:rsidRDefault="00E13DC8" w:rsidP="00793E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E14EE"/>
    <w:multiLevelType w:val="hybridMultilevel"/>
    <w:tmpl w:val="F88CB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FF6F9E"/>
    <w:multiLevelType w:val="hybridMultilevel"/>
    <w:tmpl w:val="B1CEBCF4"/>
    <w:lvl w:ilvl="0" w:tplc="27EE39F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49353C1"/>
    <w:multiLevelType w:val="hybridMultilevel"/>
    <w:tmpl w:val="9594FCDE"/>
    <w:lvl w:ilvl="0" w:tplc="55F4F306">
      <w:start w:val="1"/>
      <w:numFmt w:val="decimal"/>
      <w:lvlText w:val="%1."/>
      <w:lvlJc w:val="left"/>
      <w:pPr>
        <w:ind w:left="720" w:hanging="360"/>
      </w:pPr>
    </w:lvl>
    <w:lvl w:ilvl="1" w:tplc="DE94585E">
      <w:start w:val="1"/>
      <w:numFmt w:val="decimal"/>
      <w:lvlText w:val="%2."/>
      <w:lvlJc w:val="left"/>
      <w:pPr>
        <w:ind w:left="1440" w:hanging="360"/>
      </w:pPr>
    </w:lvl>
    <w:lvl w:ilvl="2" w:tplc="9F78555E">
      <w:start w:val="1"/>
      <w:numFmt w:val="lowerRoman"/>
      <w:lvlText w:val="%3."/>
      <w:lvlJc w:val="right"/>
      <w:pPr>
        <w:ind w:left="2160" w:hanging="180"/>
      </w:pPr>
    </w:lvl>
    <w:lvl w:ilvl="3" w:tplc="643EFDA4">
      <w:start w:val="1"/>
      <w:numFmt w:val="decimal"/>
      <w:lvlText w:val="%4."/>
      <w:lvlJc w:val="left"/>
      <w:pPr>
        <w:ind w:left="2880" w:hanging="360"/>
      </w:pPr>
    </w:lvl>
    <w:lvl w:ilvl="4" w:tplc="0B9A7054">
      <w:start w:val="1"/>
      <w:numFmt w:val="lowerLetter"/>
      <w:lvlText w:val="%5."/>
      <w:lvlJc w:val="left"/>
      <w:pPr>
        <w:ind w:left="3600" w:hanging="360"/>
      </w:pPr>
    </w:lvl>
    <w:lvl w:ilvl="5" w:tplc="C58C41E6">
      <w:start w:val="1"/>
      <w:numFmt w:val="lowerRoman"/>
      <w:lvlText w:val="%6."/>
      <w:lvlJc w:val="right"/>
      <w:pPr>
        <w:ind w:left="4320" w:hanging="180"/>
      </w:pPr>
    </w:lvl>
    <w:lvl w:ilvl="6" w:tplc="A636076C">
      <w:start w:val="1"/>
      <w:numFmt w:val="decimal"/>
      <w:lvlText w:val="%7."/>
      <w:lvlJc w:val="left"/>
      <w:pPr>
        <w:ind w:left="5040" w:hanging="360"/>
      </w:pPr>
    </w:lvl>
    <w:lvl w:ilvl="7" w:tplc="205A762E">
      <w:start w:val="1"/>
      <w:numFmt w:val="lowerLetter"/>
      <w:lvlText w:val="%8."/>
      <w:lvlJc w:val="left"/>
      <w:pPr>
        <w:ind w:left="5760" w:hanging="360"/>
      </w:pPr>
    </w:lvl>
    <w:lvl w:ilvl="8" w:tplc="439412F2">
      <w:start w:val="1"/>
      <w:numFmt w:val="lowerRoman"/>
      <w:lvlText w:val="%9."/>
      <w:lvlJc w:val="right"/>
      <w:pPr>
        <w:ind w:left="6480" w:hanging="180"/>
      </w:pPr>
    </w:lvl>
  </w:abstractNum>
  <w:abstractNum w:abstractNumId="3" w15:restartNumberingAfterBreak="0">
    <w:nsid w:val="2A0E22BB"/>
    <w:multiLevelType w:val="multilevel"/>
    <w:tmpl w:val="F9BE942C"/>
    <w:lvl w:ilvl="0">
      <w:start w:val="17"/>
      <w:numFmt w:val="decimal"/>
      <w:lvlText w:val="%1."/>
      <w:lvlJc w:val="left"/>
      <w:pPr>
        <w:ind w:left="550" w:hanging="550"/>
      </w:pPr>
      <w:rPr>
        <w:b/>
        <w:bCs w:val="0"/>
        <w:strike w:val="0"/>
        <w:dstrike w:val="0"/>
        <w:u w:val="none"/>
        <w:effect w:val="none"/>
      </w:rPr>
    </w:lvl>
    <w:lvl w:ilvl="1">
      <w:start w:val="1"/>
      <w:numFmt w:val="decimal"/>
      <w:lvlText w:val="%1.%2."/>
      <w:lvlJc w:val="left"/>
      <w:pPr>
        <w:ind w:left="550" w:hanging="550"/>
      </w:pPr>
      <w:rPr>
        <w:rFonts w:ascii="Times New Roman" w:hAnsi="Times New Roman" w:cs="Times New Roman" w:hint="default"/>
        <w:strike w:val="0"/>
        <w:dstrike w:val="0"/>
        <w:sz w:val="24"/>
        <w:szCs w:val="24"/>
        <w:u w:val="none"/>
        <w:effect w:val="none"/>
      </w:rPr>
    </w:lvl>
    <w:lvl w:ilvl="2">
      <w:start w:val="2"/>
      <w:numFmt w:val="decimal"/>
      <w:lvlText w:val="%1.%2.%3."/>
      <w:lvlJc w:val="left"/>
      <w:pPr>
        <w:ind w:left="720" w:hanging="720"/>
      </w:pPr>
      <w:rPr>
        <w:u w:val="single"/>
      </w:rPr>
    </w:lvl>
    <w:lvl w:ilvl="3">
      <w:start w:val="1"/>
      <w:numFmt w:val="decimal"/>
      <w:lvlText w:val="%1.%2.%3.%4."/>
      <w:lvlJc w:val="left"/>
      <w:pPr>
        <w:ind w:left="720" w:hanging="720"/>
      </w:pPr>
      <w:rPr>
        <w:u w:val="single"/>
      </w:rPr>
    </w:lvl>
    <w:lvl w:ilvl="4">
      <w:start w:val="1"/>
      <w:numFmt w:val="decimal"/>
      <w:lvlText w:val="%1.%2.%3.%4.%5."/>
      <w:lvlJc w:val="left"/>
      <w:pPr>
        <w:ind w:left="1080" w:hanging="1080"/>
      </w:pPr>
      <w:rPr>
        <w:u w:val="single"/>
      </w:rPr>
    </w:lvl>
    <w:lvl w:ilvl="5">
      <w:start w:val="1"/>
      <w:numFmt w:val="decimal"/>
      <w:lvlText w:val="%1.%2.%3.%4.%5.%6."/>
      <w:lvlJc w:val="left"/>
      <w:pPr>
        <w:ind w:left="1080" w:hanging="1080"/>
      </w:pPr>
      <w:rPr>
        <w:u w:val="single"/>
      </w:rPr>
    </w:lvl>
    <w:lvl w:ilvl="6">
      <w:start w:val="1"/>
      <w:numFmt w:val="decimal"/>
      <w:lvlText w:val="%1.%2.%3.%4.%5.%6.%7."/>
      <w:lvlJc w:val="left"/>
      <w:pPr>
        <w:ind w:left="1080" w:hanging="1080"/>
      </w:pPr>
      <w:rPr>
        <w:u w:val="single"/>
      </w:rPr>
    </w:lvl>
    <w:lvl w:ilvl="7">
      <w:start w:val="1"/>
      <w:numFmt w:val="decimal"/>
      <w:lvlText w:val="%1.%2.%3.%4.%5.%6.%7.%8."/>
      <w:lvlJc w:val="left"/>
      <w:pPr>
        <w:ind w:left="1440" w:hanging="1440"/>
      </w:pPr>
      <w:rPr>
        <w:u w:val="single"/>
      </w:rPr>
    </w:lvl>
    <w:lvl w:ilvl="8">
      <w:start w:val="1"/>
      <w:numFmt w:val="decimal"/>
      <w:lvlText w:val="%1.%2.%3.%4.%5.%6.%7.%8.%9."/>
      <w:lvlJc w:val="left"/>
      <w:pPr>
        <w:ind w:left="1440" w:hanging="1440"/>
      </w:pPr>
      <w:rPr>
        <w:u w:val="single"/>
      </w:rPr>
    </w:lvl>
  </w:abstractNum>
  <w:abstractNum w:abstractNumId="4"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567C098A"/>
    <w:multiLevelType w:val="hybridMultilevel"/>
    <w:tmpl w:val="9594FCDE"/>
    <w:lvl w:ilvl="0" w:tplc="55F4F306">
      <w:start w:val="1"/>
      <w:numFmt w:val="decimal"/>
      <w:lvlText w:val="%1."/>
      <w:lvlJc w:val="left"/>
      <w:pPr>
        <w:ind w:left="720" w:hanging="360"/>
      </w:pPr>
    </w:lvl>
    <w:lvl w:ilvl="1" w:tplc="DE94585E">
      <w:start w:val="1"/>
      <w:numFmt w:val="decimal"/>
      <w:lvlText w:val="%2."/>
      <w:lvlJc w:val="left"/>
      <w:pPr>
        <w:ind w:left="1440" w:hanging="360"/>
      </w:pPr>
    </w:lvl>
    <w:lvl w:ilvl="2" w:tplc="9F78555E">
      <w:start w:val="1"/>
      <w:numFmt w:val="lowerRoman"/>
      <w:lvlText w:val="%3."/>
      <w:lvlJc w:val="right"/>
      <w:pPr>
        <w:ind w:left="2160" w:hanging="180"/>
      </w:pPr>
    </w:lvl>
    <w:lvl w:ilvl="3" w:tplc="643EFDA4">
      <w:start w:val="1"/>
      <w:numFmt w:val="decimal"/>
      <w:lvlText w:val="%4."/>
      <w:lvlJc w:val="left"/>
      <w:pPr>
        <w:ind w:left="2880" w:hanging="360"/>
      </w:pPr>
    </w:lvl>
    <w:lvl w:ilvl="4" w:tplc="0B9A7054">
      <w:start w:val="1"/>
      <w:numFmt w:val="lowerLetter"/>
      <w:lvlText w:val="%5."/>
      <w:lvlJc w:val="left"/>
      <w:pPr>
        <w:ind w:left="3600" w:hanging="360"/>
      </w:pPr>
    </w:lvl>
    <w:lvl w:ilvl="5" w:tplc="C58C41E6">
      <w:start w:val="1"/>
      <w:numFmt w:val="lowerRoman"/>
      <w:lvlText w:val="%6."/>
      <w:lvlJc w:val="right"/>
      <w:pPr>
        <w:ind w:left="4320" w:hanging="180"/>
      </w:pPr>
    </w:lvl>
    <w:lvl w:ilvl="6" w:tplc="A636076C">
      <w:start w:val="1"/>
      <w:numFmt w:val="decimal"/>
      <w:lvlText w:val="%7."/>
      <w:lvlJc w:val="left"/>
      <w:pPr>
        <w:ind w:left="5040" w:hanging="360"/>
      </w:pPr>
    </w:lvl>
    <w:lvl w:ilvl="7" w:tplc="205A762E">
      <w:start w:val="1"/>
      <w:numFmt w:val="lowerLetter"/>
      <w:lvlText w:val="%8."/>
      <w:lvlJc w:val="left"/>
      <w:pPr>
        <w:ind w:left="5760" w:hanging="360"/>
      </w:pPr>
    </w:lvl>
    <w:lvl w:ilvl="8" w:tplc="439412F2">
      <w:start w:val="1"/>
      <w:numFmt w:val="lowerRoman"/>
      <w:lvlText w:val="%9."/>
      <w:lvlJc w:val="right"/>
      <w:pPr>
        <w:ind w:left="6480" w:hanging="180"/>
      </w:pPr>
    </w:lvl>
  </w:abstractNum>
  <w:abstractNum w:abstractNumId="6" w15:restartNumberingAfterBreak="0">
    <w:nsid w:val="573D7F90"/>
    <w:multiLevelType w:val="hybridMultilevel"/>
    <w:tmpl w:val="38B83938"/>
    <w:lvl w:ilvl="0" w:tplc="0426000F">
      <w:start w:val="1"/>
      <w:numFmt w:val="decimal"/>
      <w:lvlText w:val="%1."/>
      <w:lvlJc w:val="left"/>
      <w:pPr>
        <w:ind w:left="502"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621F1A6B"/>
    <w:multiLevelType w:val="multilevel"/>
    <w:tmpl w:val="7902DBF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27B62BD"/>
    <w:multiLevelType w:val="hybridMultilevel"/>
    <w:tmpl w:val="4F82AE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0DA2E16"/>
    <w:multiLevelType w:val="hybridMultilevel"/>
    <w:tmpl w:val="7BE8CF84"/>
    <w:lvl w:ilvl="0" w:tplc="421A6F68">
      <w:start w:val="5"/>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78400385"/>
    <w:multiLevelType w:val="multilevel"/>
    <w:tmpl w:val="8558193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B5A7251"/>
    <w:multiLevelType w:val="multilevel"/>
    <w:tmpl w:val="E1180566"/>
    <w:lvl w:ilvl="0">
      <w:start w:val="1"/>
      <w:numFmt w:val="decimal"/>
      <w:suff w:val="space"/>
      <w:lvlText w:val="%1."/>
      <w:lvlJc w:val="left"/>
      <w:pPr>
        <w:ind w:left="227" w:hanging="227"/>
      </w:pPr>
      <w:rPr>
        <w:rFonts w:ascii="Times New Roman" w:hAnsi="Times New Roman" w:cs="Times New Roman" w:hint="default"/>
        <w:b/>
        <w:sz w:val="24"/>
        <w:szCs w:val="24"/>
      </w:rPr>
    </w:lvl>
    <w:lvl w:ilvl="1">
      <w:start w:val="1"/>
      <w:numFmt w:val="decimal"/>
      <w:suff w:val="space"/>
      <w:lvlText w:val="%1.%2."/>
      <w:lvlJc w:val="left"/>
      <w:pPr>
        <w:ind w:left="432" w:hanging="432"/>
      </w:pPr>
      <w:rPr>
        <w:rFonts w:ascii="Times New Roman" w:hAnsi="Times New Roman" w:cs="Times New Roman" w:hint="default"/>
        <w:b/>
        <w:i w:val="0"/>
        <w:color w:val="auto"/>
        <w:sz w:val="24"/>
        <w:szCs w:val="24"/>
      </w:rPr>
    </w:lvl>
    <w:lvl w:ilvl="2">
      <w:start w:val="1"/>
      <w:numFmt w:val="decimal"/>
      <w:suff w:val="space"/>
      <w:lvlText w:val="%1.%2.%3."/>
      <w:lvlJc w:val="left"/>
      <w:pPr>
        <w:ind w:left="1224" w:hanging="504"/>
      </w:pPr>
      <w:rPr>
        <w:rFonts w:ascii="Times New Roman" w:hAnsi="Times New Roman" w:cs="Times New Roman" w:hint="default"/>
        <w:b/>
        <w:i w:val="0"/>
        <w:sz w:val="24"/>
        <w:szCs w:val="24"/>
      </w:rPr>
    </w:lvl>
    <w:lvl w:ilvl="3">
      <w:start w:val="1"/>
      <w:numFmt w:val="decimal"/>
      <w:lvlText w:val="%1.%2.%3.%4."/>
      <w:lvlJc w:val="left"/>
      <w:pPr>
        <w:tabs>
          <w:tab w:val="num" w:pos="1800"/>
        </w:tabs>
        <w:ind w:left="1728" w:hanging="648"/>
      </w:pPr>
      <w:rPr>
        <w:b/>
      </w:rPr>
    </w:lvl>
    <w:lvl w:ilvl="4">
      <w:start w:val="1"/>
      <w:numFmt w:val="decimal"/>
      <w:lvlText w:val="%1.%2.%3.%4.%5."/>
      <w:lvlJc w:val="left"/>
      <w:pPr>
        <w:tabs>
          <w:tab w:val="num" w:pos="2520"/>
        </w:tabs>
        <w:ind w:left="2232" w:hanging="792"/>
      </w:pPr>
      <w:rPr>
        <w:b/>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D4517F3"/>
    <w:multiLevelType w:val="hybridMultilevel"/>
    <w:tmpl w:val="D570B076"/>
    <w:lvl w:ilvl="0" w:tplc="DE2490FE">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9"/>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7"/>
  </w:num>
  <w:num w:numId="8">
    <w:abstractNumId w:val="8"/>
  </w:num>
  <w:num w:numId="9">
    <w:abstractNumId w:val="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3E2"/>
    <w:rsid w:val="00005A30"/>
    <w:rsid w:val="00021FAE"/>
    <w:rsid w:val="00027E0B"/>
    <w:rsid w:val="00030B94"/>
    <w:rsid w:val="000326A6"/>
    <w:rsid w:val="00037C12"/>
    <w:rsid w:val="0004230A"/>
    <w:rsid w:val="0004684F"/>
    <w:rsid w:val="000543DC"/>
    <w:rsid w:val="00055154"/>
    <w:rsid w:val="00056F32"/>
    <w:rsid w:val="0005742A"/>
    <w:rsid w:val="00064353"/>
    <w:rsid w:val="000711CC"/>
    <w:rsid w:val="000752DF"/>
    <w:rsid w:val="00080098"/>
    <w:rsid w:val="0008162C"/>
    <w:rsid w:val="000A6256"/>
    <w:rsid w:val="000A6F7B"/>
    <w:rsid w:val="000B3547"/>
    <w:rsid w:val="000C3CE8"/>
    <w:rsid w:val="000C67B6"/>
    <w:rsid w:val="000C6AC7"/>
    <w:rsid w:val="000D271E"/>
    <w:rsid w:val="000D28B2"/>
    <w:rsid w:val="000D7230"/>
    <w:rsid w:val="000E3F54"/>
    <w:rsid w:val="000F13D7"/>
    <w:rsid w:val="0010580F"/>
    <w:rsid w:val="00106443"/>
    <w:rsid w:val="00116A97"/>
    <w:rsid w:val="00117C3E"/>
    <w:rsid w:val="001242F6"/>
    <w:rsid w:val="001244F1"/>
    <w:rsid w:val="00125399"/>
    <w:rsid w:val="001267D9"/>
    <w:rsid w:val="001306D4"/>
    <w:rsid w:val="00135F65"/>
    <w:rsid w:val="0013795E"/>
    <w:rsid w:val="0014302D"/>
    <w:rsid w:val="001461C7"/>
    <w:rsid w:val="00153CA6"/>
    <w:rsid w:val="001556D7"/>
    <w:rsid w:val="00170A28"/>
    <w:rsid w:val="001748D3"/>
    <w:rsid w:val="00181BEA"/>
    <w:rsid w:val="00186881"/>
    <w:rsid w:val="00195AC7"/>
    <w:rsid w:val="001A1FBE"/>
    <w:rsid w:val="001A4F19"/>
    <w:rsid w:val="001B2066"/>
    <w:rsid w:val="001C0B28"/>
    <w:rsid w:val="001C1BA8"/>
    <w:rsid w:val="001C4EFB"/>
    <w:rsid w:val="001D4CA0"/>
    <w:rsid w:val="00200DB9"/>
    <w:rsid w:val="00205D9D"/>
    <w:rsid w:val="00210AFC"/>
    <w:rsid w:val="002121EA"/>
    <w:rsid w:val="00222A69"/>
    <w:rsid w:val="00224BA3"/>
    <w:rsid w:val="00224F8C"/>
    <w:rsid w:val="00227089"/>
    <w:rsid w:val="00232676"/>
    <w:rsid w:val="00235BC3"/>
    <w:rsid w:val="00240226"/>
    <w:rsid w:val="0024408D"/>
    <w:rsid w:val="002510BD"/>
    <w:rsid w:val="00253715"/>
    <w:rsid w:val="00271CF0"/>
    <w:rsid w:val="002748F7"/>
    <w:rsid w:val="00287289"/>
    <w:rsid w:val="002A1DA6"/>
    <w:rsid w:val="002A4873"/>
    <w:rsid w:val="002A6092"/>
    <w:rsid w:val="002B1267"/>
    <w:rsid w:val="002B14A1"/>
    <w:rsid w:val="002B51D6"/>
    <w:rsid w:val="002C32DF"/>
    <w:rsid w:val="002D594E"/>
    <w:rsid w:val="002D79E1"/>
    <w:rsid w:val="002E08C3"/>
    <w:rsid w:val="002F27C5"/>
    <w:rsid w:val="002F2A3F"/>
    <w:rsid w:val="002F2B6F"/>
    <w:rsid w:val="00311190"/>
    <w:rsid w:val="003114E3"/>
    <w:rsid w:val="0031596F"/>
    <w:rsid w:val="003337C5"/>
    <w:rsid w:val="0034114F"/>
    <w:rsid w:val="00345CC9"/>
    <w:rsid w:val="00354CE0"/>
    <w:rsid w:val="00357BCF"/>
    <w:rsid w:val="00362175"/>
    <w:rsid w:val="00382A9C"/>
    <w:rsid w:val="00385784"/>
    <w:rsid w:val="00387F36"/>
    <w:rsid w:val="003936A9"/>
    <w:rsid w:val="00397FDF"/>
    <w:rsid w:val="003A1DF6"/>
    <w:rsid w:val="003A43E0"/>
    <w:rsid w:val="003A5325"/>
    <w:rsid w:val="003A5487"/>
    <w:rsid w:val="003B0B23"/>
    <w:rsid w:val="003B53DA"/>
    <w:rsid w:val="003B6423"/>
    <w:rsid w:val="003C24C1"/>
    <w:rsid w:val="003D3EB6"/>
    <w:rsid w:val="003D4C92"/>
    <w:rsid w:val="003D7609"/>
    <w:rsid w:val="003E2D14"/>
    <w:rsid w:val="003F0F3E"/>
    <w:rsid w:val="003F13CE"/>
    <w:rsid w:val="003F5D43"/>
    <w:rsid w:val="003F5E0C"/>
    <w:rsid w:val="0040259E"/>
    <w:rsid w:val="00404528"/>
    <w:rsid w:val="0040485F"/>
    <w:rsid w:val="00405888"/>
    <w:rsid w:val="00410631"/>
    <w:rsid w:val="004113D4"/>
    <w:rsid w:val="00420417"/>
    <w:rsid w:val="00420E5D"/>
    <w:rsid w:val="00432A8F"/>
    <w:rsid w:val="004514B0"/>
    <w:rsid w:val="00454E3B"/>
    <w:rsid w:val="00461ACC"/>
    <w:rsid w:val="00462434"/>
    <w:rsid w:val="00466477"/>
    <w:rsid w:val="004677DF"/>
    <w:rsid w:val="0048353C"/>
    <w:rsid w:val="004868E8"/>
    <w:rsid w:val="00487949"/>
    <w:rsid w:val="00496076"/>
    <w:rsid w:val="004966B3"/>
    <w:rsid w:val="004A67C4"/>
    <w:rsid w:val="004A6AF0"/>
    <w:rsid w:val="004B3EBF"/>
    <w:rsid w:val="004B4F73"/>
    <w:rsid w:val="004B7232"/>
    <w:rsid w:val="004B7D19"/>
    <w:rsid w:val="004C7F1D"/>
    <w:rsid w:val="004D33BA"/>
    <w:rsid w:val="004D33E4"/>
    <w:rsid w:val="004E146C"/>
    <w:rsid w:val="004E438C"/>
    <w:rsid w:val="004F22D2"/>
    <w:rsid w:val="004F4E88"/>
    <w:rsid w:val="004F7122"/>
    <w:rsid w:val="00507186"/>
    <w:rsid w:val="00517705"/>
    <w:rsid w:val="00521552"/>
    <w:rsid w:val="00526471"/>
    <w:rsid w:val="005358E6"/>
    <w:rsid w:val="00542023"/>
    <w:rsid w:val="00545861"/>
    <w:rsid w:val="0054667F"/>
    <w:rsid w:val="0055216C"/>
    <w:rsid w:val="00552C9B"/>
    <w:rsid w:val="0055688A"/>
    <w:rsid w:val="00581429"/>
    <w:rsid w:val="00587803"/>
    <w:rsid w:val="0059213A"/>
    <w:rsid w:val="00593BEE"/>
    <w:rsid w:val="00596631"/>
    <w:rsid w:val="005966D0"/>
    <w:rsid w:val="00596E9D"/>
    <w:rsid w:val="005A1904"/>
    <w:rsid w:val="005A6246"/>
    <w:rsid w:val="005B5E4B"/>
    <w:rsid w:val="005B751C"/>
    <w:rsid w:val="005C0F3C"/>
    <w:rsid w:val="005C1670"/>
    <w:rsid w:val="005C37D8"/>
    <w:rsid w:val="005C6B1E"/>
    <w:rsid w:val="005D195D"/>
    <w:rsid w:val="005D3255"/>
    <w:rsid w:val="005E0101"/>
    <w:rsid w:val="005E2316"/>
    <w:rsid w:val="005E65D9"/>
    <w:rsid w:val="005F5B82"/>
    <w:rsid w:val="005F5ED5"/>
    <w:rsid w:val="005F77C9"/>
    <w:rsid w:val="00611B4B"/>
    <w:rsid w:val="00615852"/>
    <w:rsid w:val="00623B8C"/>
    <w:rsid w:val="00642467"/>
    <w:rsid w:val="0064333C"/>
    <w:rsid w:val="0064335A"/>
    <w:rsid w:val="00644CBD"/>
    <w:rsid w:val="00646344"/>
    <w:rsid w:val="00651443"/>
    <w:rsid w:val="006534F4"/>
    <w:rsid w:val="00660255"/>
    <w:rsid w:val="006638A5"/>
    <w:rsid w:val="00663F09"/>
    <w:rsid w:val="00665274"/>
    <w:rsid w:val="00682A42"/>
    <w:rsid w:val="00683801"/>
    <w:rsid w:val="00697FD8"/>
    <w:rsid w:val="006A1BFC"/>
    <w:rsid w:val="006B3B74"/>
    <w:rsid w:val="006B58B7"/>
    <w:rsid w:val="006C5E72"/>
    <w:rsid w:val="006D68A1"/>
    <w:rsid w:val="006D7400"/>
    <w:rsid w:val="006E5C96"/>
    <w:rsid w:val="006E60C0"/>
    <w:rsid w:val="006E6743"/>
    <w:rsid w:val="006F19F0"/>
    <w:rsid w:val="006F1D03"/>
    <w:rsid w:val="006F24F4"/>
    <w:rsid w:val="006F7242"/>
    <w:rsid w:val="006F74DA"/>
    <w:rsid w:val="006F77C0"/>
    <w:rsid w:val="00706370"/>
    <w:rsid w:val="00723505"/>
    <w:rsid w:val="0072352F"/>
    <w:rsid w:val="00724E7F"/>
    <w:rsid w:val="00726D0D"/>
    <w:rsid w:val="00727278"/>
    <w:rsid w:val="0073014A"/>
    <w:rsid w:val="00737318"/>
    <w:rsid w:val="00737B0F"/>
    <w:rsid w:val="007408C5"/>
    <w:rsid w:val="007439D0"/>
    <w:rsid w:val="00746DE5"/>
    <w:rsid w:val="0075711B"/>
    <w:rsid w:val="00777305"/>
    <w:rsid w:val="00786DC4"/>
    <w:rsid w:val="0079018F"/>
    <w:rsid w:val="007905DD"/>
    <w:rsid w:val="00793E39"/>
    <w:rsid w:val="00797F82"/>
    <w:rsid w:val="007A7BBC"/>
    <w:rsid w:val="007B4BCD"/>
    <w:rsid w:val="007C415E"/>
    <w:rsid w:val="007C65C1"/>
    <w:rsid w:val="007C7EDB"/>
    <w:rsid w:val="007D4E51"/>
    <w:rsid w:val="007E1AD9"/>
    <w:rsid w:val="007E448A"/>
    <w:rsid w:val="007E75BD"/>
    <w:rsid w:val="007F4210"/>
    <w:rsid w:val="007F5B29"/>
    <w:rsid w:val="007F5B51"/>
    <w:rsid w:val="0080756D"/>
    <w:rsid w:val="00814D4A"/>
    <w:rsid w:val="00816272"/>
    <w:rsid w:val="0081778A"/>
    <w:rsid w:val="0083056D"/>
    <w:rsid w:val="00830E55"/>
    <w:rsid w:val="00841212"/>
    <w:rsid w:val="00841D84"/>
    <w:rsid w:val="0084255D"/>
    <w:rsid w:val="00856C18"/>
    <w:rsid w:val="00863F39"/>
    <w:rsid w:val="00864A68"/>
    <w:rsid w:val="00881BBF"/>
    <w:rsid w:val="00881FC5"/>
    <w:rsid w:val="00892CF4"/>
    <w:rsid w:val="008A059C"/>
    <w:rsid w:val="008A2E05"/>
    <w:rsid w:val="008A57AB"/>
    <w:rsid w:val="008B0F76"/>
    <w:rsid w:val="008C7364"/>
    <w:rsid w:val="008D5A34"/>
    <w:rsid w:val="008D69EA"/>
    <w:rsid w:val="008D7171"/>
    <w:rsid w:val="008E05EE"/>
    <w:rsid w:val="009039E0"/>
    <w:rsid w:val="00915DDA"/>
    <w:rsid w:val="00916110"/>
    <w:rsid w:val="00917DC1"/>
    <w:rsid w:val="00921DA5"/>
    <w:rsid w:val="009256D8"/>
    <w:rsid w:val="00925B29"/>
    <w:rsid w:val="00936CAA"/>
    <w:rsid w:val="00940880"/>
    <w:rsid w:val="00943977"/>
    <w:rsid w:val="00944BDB"/>
    <w:rsid w:val="0095047F"/>
    <w:rsid w:val="009545F6"/>
    <w:rsid w:val="00955305"/>
    <w:rsid w:val="0095657C"/>
    <w:rsid w:val="00964A10"/>
    <w:rsid w:val="0096752E"/>
    <w:rsid w:val="00974242"/>
    <w:rsid w:val="0097475B"/>
    <w:rsid w:val="00976F12"/>
    <w:rsid w:val="0098685D"/>
    <w:rsid w:val="009A63D7"/>
    <w:rsid w:val="009B3782"/>
    <w:rsid w:val="009B5411"/>
    <w:rsid w:val="009B6DC9"/>
    <w:rsid w:val="009C0492"/>
    <w:rsid w:val="009E029B"/>
    <w:rsid w:val="009E1B2E"/>
    <w:rsid w:val="009E33B9"/>
    <w:rsid w:val="009E70B8"/>
    <w:rsid w:val="009F0B98"/>
    <w:rsid w:val="009F50E3"/>
    <w:rsid w:val="009F612D"/>
    <w:rsid w:val="009F6EB9"/>
    <w:rsid w:val="00A100D8"/>
    <w:rsid w:val="00A17F0B"/>
    <w:rsid w:val="00A24458"/>
    <w:rsid w:val="00A3604D"/>
    <w:rsid w:val="00A42BDA"/>
    <w:rsid w:val="00A50CAF"/>
    <w:rsid w:val="00A55B3C"/>
    <w:rsid w:val="00A72E71"/>
    <w:rsid w:val="00A76E7A"/>
    <w:rsid w:val="00A8099A"/>
    <w:rsid w:val="00A82E25"/>
    <w:rsid w:val="00A86A72"/>
    <w:rsid w:val="00A90326"/>
    <w:rsid w:val="00A94CF5"/>
    <w:rsid w:val="00A977E5"/>
    <w:rsid w:val="00AA68AF"/>
    <w:rsid w:val="00AA7AC6"/>
    <w:rsid w:val="00AB0687"/>
    <w:rsid w:val="00AD611E"/>
    <w:rsid w:val="00AE6449"/>
    <w:rsid w:val="00AF29EB"/>
    <w:rsid w:val="00AF3726"/>
    <w:rsid w:val="00AF4229"/>
    <w:rsid w:val="00AF500F"/>
    <w:rsid w:val="00B023F2"/>
    <w:rsid w:val="00B11F89"/>
    <w:rsid w:val="00B1506F"/>
    <w:rsid w:val="00B265E3"/>
    <w:rsid w:val="00B27B31"/>
    <w:rsid w:val="00B27F8B"/>
    <w:rsid w:val="00B322F6"/>
    <w:rsid w:val="00B332D0"/>
    <w:rsid w:val="00B3580E"/>
    <w:rsid w:val="00B40727"/>
    <w:rsid w:val="00B46DF1"/>
    <w:rsid w:val="00B50185"/>
    <w:rsid w:val="00B50B5D"/>
    <w:rsid w:val="00B51090"/>
    <w:rsid w:val="00B533AA"/>
    <w:rsid w:val="00B553FB"/>
    <w:rsid w:val="00B5556E"/>
    <w:rsid w:val="00B67753"/>
    <w:rsid w:val="00B85C8A"/>
    <w:rsid w:val="00B868D6"/>
    <w:rsid w:val="00B919CB"/>
    <w:rsid w:val="00B97E26"/>
    <w:rsid w:val="00BA07A5"/>
    <w:rsid w:val="00BA14BC"/>
    <w:rsid w:val="00BC166A"/>
    <w:rsid w:val="00BD0EA9"/>
    <w:rsid w:val="00BD2B98"/>
    <w:rsid w:val="00BE18CD"/>
    <w:rsid w:val="00BE4B85"/>
    <w:rsid w:val="00BF0CE0"/>
    <w:rsid w:val="00BF1495"/>
    <w:rsid w:val="00C264A5"/>
    <w:rsid w:val="00C34794"/>
    <w:rsid w:val="00C36AF8"/>
    <w:rsid w:val="00C416A1"/>
    <w:rsid w:val="00C43017"/>
    <w:rsid w:val="00C50617"/>
    <w:rsid w:val="00C6012F"/>
    <w:rsid w:val="00C62F22"/>
    <w:rsid w:val="00C67056"/>
    <w:rsid w:val="00C67E46"/>
    <w:rsid w:val="00C70A74"/>
    <w:rsid w:val="00C7166D"/>
    <w:rsid w:val="00C749C8"/>
    <w:rsid w:val="00C85BBA"/>
    <w:rsid w:val="00C94A7E"/>
    <w:rsid w:val="00C96CF2"/>
    <w:rsid w:val="00CA0E01"/>
    <w:rsid w:val="00CA2D5D"/>
    <w:rsid w:val="00CA5DBF"/>
    <w:rsid w:val="00CB3299"/>
    <w:rsid w:val="00CC206E"/>
    <w:rsid w:val="00CD194F"/>
    <w:rsid w:val="00CD5187"/>
    <w:rsid w:val="00CE06AA"/>
    <w:rsid w:val="00CE34D4"/>
    <w:rsid w:val="00CE5CCA"/>
    <w:rsid w:val="00CF2483"/>
    <w:rsid w:val="00D0475A"/>
    <w:rsid w:val="00D06C29"/>
    <w:rsid w:val="00D12BAE"/>
    <w:rsid w:val="00D14CEB"/>
    <w:rsid w:val="00D154FB"/>
    <w:rsid w:val="00D254E7"/>
    <w:rsid w:val="00D363E7"/>
    <w:rsid w:val="00D4253B"/>
    <w:rsid w:val="00D43A74"/>
    <w:rsid w:val="00D44198"/>
    <w:rsid w:val="00D47D82"/>
    <w:rsid w:val="00D510EF"/>
    <w:rsid w:val="00D5266A"/>
    <w:rsid w:val="00D54440"/>
    <w:rsid w:val="00D54FDB"/>
    <w:rsid w:val="00D57830"/>
    <w:rsid w:val="00D578A6"/>
    <w:rsid w:val="00D652D2"/>
    <w:rsid w:val="00D663E2"/>
    <w:rsid w:val="00D713A2"/>
    <w:rsid w:val="00D869A2"/>
    <w:rsid w:val="00D92CF1"/>
    <w:rsid w:val="00DB0BC7"/>
    <w:rsid w:val="00DB0FC4"/>
    <w:rsid w:val="00DB3510"/>
    <w:rsid w:val="00DB3532"/>
    <w:rsid w:val="00DC37E2"/>
    <w:rsid w:val="00DC4D57"/>
    <w:rsid w:val="00DD3CBB"/>
    <w:rsid w:val="00DD6AAE"/>
    <w:rsid w:val="00DF5782"/>
    <w:rsid w:val="00DF6092"/>
    <w:rsid w:val="00E01AA0"/>
    <w:rsid w:val="00E13DC8"/>
    <w:rsid w:val="00E147DA"/>
    <w:rsid w:val="00E21BF3"/>
    <w:rsid w:val="00E21C03"/>
    <w:rsid w:val="00E36865"/>
    <w:rsid w:val="00E419A7"/>
    <w:rsid w:val="00E4272D"/>
    <w:rsid w:val="00E61462"/>
    <w:rsid w:val="00E618DA"/>
    <w:rsid w:val="00E7603A"/>
    <w:rsid w:val="00E83E8F"/>
    <w:rsid w:val="00E92DB3"/>
    <w:rsid w:val="00EB5CA6"/>
    <w:rsid w:val="00EC2683"/>
    <w:rsid w:val="00EC31BA"/>
    <w:rsid w:val="00EC5F4F"/>
    <w:rsid w:val="00ED3718"/>
    <w:rsid w:val="00ED5BA6"/>
    <w:rsid w:val="00ED606A"/>
    <w:rsid w:val="00ED6B95"/>
    <w:rsid w:val="00ED7C3B"/>
    <w:rsid w:val="00EE1978"/>
    <w:rsid w:val="00EE3A71"/>
    <w:rsid w:val="00EE436D"/>
    <w:rsid w:val="00EE6B82"/>
    <w:rsid w:val="00EE78D0"/>
    <w:rsid w:val="00EE7BD7"/>
    <w:rsid w:val="00EF3245"/>
    <w:rsid w:val="00EF51EE"/>
    <w:rsid w:val="00EF68E5"/>
    <w:rsid w:val="00EF7E1D"/>
    <w:rsid w:val="00F04390"/>
    <w:rsid w:val="00F05A37"/>
    <w:rsid w:val="00F17591"/>
    <w:rsid w:val="00F17B1C"/>
    <w:rsid w:val="00F30555"/>
    <w:rsid w:val="00F36497"/>
    <w:rsid w:val="00F456C8"/>
    <w:rsid w:val="00F47BE6"/>
    <w:rsid w:val="00F51613"/>
    <w:rsid w:val="00F60EFC"/>
    <w:rsid w:val="00F626D6"/>
    <w:rsid w:val="00F63939"/>
    <w:rsid w:val="00F64208"/>
    <w:rsid w:val="00F645C4"/>
    <w:rsid w:val="00F64F5B"/>
    <w:rsid w:val="00F854E9"/>
    <w:rsid w:val="00F8578D"/>
    <w:rsid w:val="00F92552"/>
    <w:rsid w:val="00F95F07"/>
    <w:rsid w:val="00FA1057"/>
    <w:rsid w:val="00FA438C"/>
    <w:rsid w:val="00FB3E1B"/>
    <w:rsid w:val="00FB4499"/>
    <w:rsid w:val="00FC22F2"/>
    <w:rsid w:val="00FD4096"/>
    <w:rsid w:val="00FD4D9B"/>
    <w:rsid w:val="00FE0C85"/>
    <w:rsid w:val="00FE6E38"/>
    <w:rsid w:val="00FF1621"/>
    <w:rsid w:val="00FF1AA2"/>
    <w:rsid w:val="00FF213D"/>
    <w:rsid w:val="00FF219A"/>
    <w:rsid w:val="00FF5D7E"/>
    <w:rsid w:val="00FF66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9951"/>
  <w15:chartTrackingRefBased/>
  <w15:docId w15:val="{6130D898-75BA-400E-8765-DF2BF342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E2"/>
    <w:pPr>
      <w:spacing w:line="256" w:lineRule="auto"/>
    </w:pPr>
  </w:style>
  <w:style w:type="paragraph" w:styleId="Heading1">
    <w:name w:val="heading 1"/>
    <w:basedOn w:val="Normal"/>
    <w:next w:val="Normal"/>
    <w:link w:val="Heading1Char"/>
    <w:uiPriority w:val="9"/>
    <w:qFormat/>
    <w:rsid w:val="00135F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777305"/>
    <w:pPr>
      <w:keepNext/>
      <w:keepLines/>
      <w:spacing w:before="40" w:after="0"/>
      <w:jc w:val="center"/>
      <w:outlineLvl w:val="1"/>
    </w:pPr>
    <w:rPr>
      <w:rFonts w:ascii="Times New Roman" w:eastAsiaTheme="majorEastAsia" w:hAnsi="Times New Roman"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663E2"/>
    <w:rPr>
      <w:color w:val="0000FF"/>
      <w:u w:val="single"/>
    </w:rPr>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EF68E5"/>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EF68E5"/>
  </w:style>
  <w:style w:type="table" w:styleId="TableGrid">
    <w:name w:val="Table Grid"/>
    <w:basedOn w:val="TableNormal"/>
    <w:uiPriority w:val="39"/>
    <w:rsid w:val="0091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3E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E39"/>
  </w:style>
  <w:style w:type="paragraph" w:styleId="Footer">
    <w:name w:val="footer"/>
    <w:basedOn w:val="Normal"/>
    <w:link w:val="FooterChar"/>
    <w:uiPriority w:val="99"/>
    <w:unhideWhenUsed/>
    <w:rsid w:val="00793E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E39"/>
  </w:style>
  <w:style w:type="paragraph" w:styleId="CommentText">
    <w:name w:val="annotation text"/>
    <w:basedOn w:val="Normal"/>
    <w:link w:val="CommentTextChar"/>
    <w:uiPriority w:val="99"/>
    <w:semiHidden/>
    <w:unhideWhenUsed/>
    <w:rsid w:val="007C65C1"/>
    <w:pPr>
      <w:spacing w:line="240" w:lineRule="auto"/>
    </w:pPr>
    <w:rPr>
      <w:sz w:val="20"/>
      <w:szCs w:val="20"/>
    </w:rPr>
  </w:style>
  <w:style w:type="character" w:customStyle="1" w:styleId="CommentTextChar">
    <w:name w:val="Comment Text Char"/>
    <w:basedOn w:val="DefaultParagraphFont"/>
    <w:link w:val="CommentText"/>
    <w:uiPriority w:val="99"/>
    <w:semiHidden/>
    <w:rsid w:val="007C65C1"/>
    <w:rPr>
      <w:sz w:val="20"/>
      <w:szCs w:val="20"/>
    </w:rPr>
  </w:style>
  <w:style w:type="character" w:styleId="CommentReference">
    <w:name w:val="annotation reference"/>
    <w:basedOn w:val="DefaultParagraphFont"/>
    <w:uiPriority w:val="99"/>
    <w:semiHidden/>
    <w:unhideWhenUsed/>
    <w:rsid w:val="007C65C1"/>
    <w:rPr>
      <w:sz w:val="16"/>
      <w:szCs w:val="16"/>
    </w:rPr>
  </w:style>
  <w:style w:type="paragraph" w:styleId="NormalWeb">
    <w:name w:val="Normal (Web)"/>
    <w:basedOn w:val="Normal"/>
    <w:uiPriority w:val="99"/>
    <w:unhideWhenUsed/>
    <w:rsid w:val="00FC22F2"/>
    <w:pPr>
      <w:spacing w:before="100" w:beforeAutospacing="1" w:after="100" w:afterAutospacing="1" w:line="240" w:lineRule="auto"/>
    </w:pPr>
    <w:rPr>
      <w:rFonts w:ascii="Calibri" w:hAnsi="Calibri" w:cs="Calibri"/>
      <w:lang w:eastAsia="lv-LV"/>
    </w:rPr>
  </w:style>
  <w:style w:type="character" w:customStyle="1" w:styleId="UnresolvedMention1">
    <w:name w:val="Unresolved Mention1"/>
    <w:basedOn w:val="DefaultParagraphFont"/>
    <w:uiPriority w:val="99"/>
    <w:semiHidden/>
    <w:unhideWhenUsed/>
    <w:rsid w:val="00EE7BD7"/>
    <w:rPr>
      <w:color w:val="605E5C"/>
      <w:shd w:val="clear" w:color="auto" w:fill="E1DFDD"/>
    </w:rPr>
  </w:style>
  <w:style w:type="paragraph" w:styleId="FootnoteText">
    <w:name w:val="footnote text"/>
    <w:basedOn w:val="Normal"/>
    <w:link w:val="FootnoteTextChar"/>
    <w:uiPriority w:val="99"/>
    <w:semiHidden/>
    <w:unhideWhenUsed/>
    <w:rsid w:val="00C85B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5BBA"/>
    <w:rPr>
      <w:sz w:val="20"/>
      <w:szCs w:val="20"/>
    </w:rPr>
  </w:style>
  <w:style w:type="character" w:styleId="FootnoteReference">
    <w:name w:val="footnote reference"/>
    <w:basedOn w:val="DefaultParagraphFont"/>
    <w:uiPriority w:val="99"/>
    <w:semiHidden/>
    <w:unhideWhenUsed/>
    <w:rsid w:val="00C85BBA"/>
    <w:rPr>
      <w:vertAlign w:val="superscript"/>
    </w:rPr>
  </w:style>
  <w:style w:type="paragraph" w:styleId="CommentSubject">
    <w:name w:val="annotation subject"/>
    <w:basedOn w:val="CommentText"/>
    <w:next w:val="CommentText"/>
    <w:link w:val="CommentSubjectChar"/>
    <w:uiPriority w:val="99"/>
    <w:semiHidden/>
    <w:unhideWhenUsed/>
    <w:rsid w:val="0054667F"/>
    <w:rPr>
      <w:b/>
      <w:bCs/>
    </w:rPr>
  </w:style>
  <w:style w:type="character" w:customStyle="1" w:styleId="CommentSubjectChar">
    <w:name w:val="Comment Subject Char"/>
    <w:basedOn w:val="CommentTextChar"/>
    <w:link w:val="CommentSubject"/>
    <w:uiPriority w:val="99"/>
    <w:semiHidden/>
    <w:rsid w:val="0054667F"/>
    <w:rPr>
      <w:b/>
      <w:bCs/>
      <w:sz w:val="20"/>
      <w:szCs w:val="20"/>
    </w:rPr>
  </w:style>
  <w:style w:type="paragraph" w:styleId="BalloonText">
    <w:name w:val="Balloon Text"/>
    <w:basedOn w:val="Normal"/>
    <w:link w:val="BalloonTextChar"/>
    <w:uiPriority w:val="99"/>
    <w:semiHidden/>
    <w:unhideWhenUsed/>
    <w:rsid w:val="005466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67F"/>
    <w:rPr>
      <w:rFonts w:ascii="Segoe UI" w:hAnsi="Segoe UI" w:cs="Segoe UI"/>
      <w:sz w:val="18"/>
      <w:szCs w:val="18"/>
    </w:rPr>
  </w:style>
  <w:style w:type="table" w:customStyle="1" w:styleId="TableGrid1">
    <w:name w:val="Table Grid1"/>
    <w:basedOn w:val="TableNormal"/>
    <w:next w:val="TableGrid"/>
    <w:uiPriority w:val="39"/>
    <w:rsid w:val="00940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777305"/>
    <w:rPr>
      <w:rFonts w:ascii="Times New Roman" w:eastAsiaTheme="majorEastAsia" w:hAnsi="Times New Roman" w:cstheme="majorBidi"/>
      <w:b/>
      <w:color w:val="000000" w:themeColor="text1"/>
      <w:sz w:val="28"/>
      <w:szCs w:val="26"/>
    </w:rPr>
  </w:style>
  <w:style w:type="character" w:customStyle="1" w:styleId="Heading1Char">
    <w:name w:val="Heading 1 Char"/>
    <w:basedOn w:val="DefaultParagraphFont"/>
    <w:link w:val="Heading1"/>
    <w:uiPriority w:val="9"/>
    <w:rsid w:val="00135F65"/>
    <w:rPr>
      <w:rFonts w:asciiTheme="majorHAnsi" w:eastAsiaTheme="majorEastAsia" w:hAnsiTheme="majorHAnsi" w:cstheme="majorBidi"/>
      <w:color w:val="2F5496" w:themeColor="accent1" w:themeShade="BF"/>
      <w:sz w:val="32"/>
      <w:szCs w:val="32"/>
    </w:rPr>
  </w:style>
  <w:style w:type="paragraph" w:styleId="BodyTextIndent">
    <w:name w:val="Body Text Indent"/>
    <w:basedOn w:val="Normal"/>
    <w:link w:val="BodyTextIndentChar"/>
    <w:unhideWhenUsed/>
    <w:rsid w:val="00596631"/>
    <w:pPr>
      <w:spacing w:after="120" w:line="240" w:lineRule="auto"/>
      <w:ind w:left="283"/>
    </w:pPr>
    <w:rPr>
      <w:rFonts w:ascii="Times New Roman" w:eastAsia="Times New Roman" w:hAnsi="Times New Roman" w:cs="Times New Roman"/>
      <w:sz w:val="24"/>
      <w:szCs w:val="24"/>
      <w:lang w:eastAsia="lv-LV"/>
    </w:rPr>
  </w:style>
  <w:style w:type="character" w:customStyle="1" w:styleId="BodyTextIndentChar">
    <w:name w:val="Body Text Indent Char"/>
    <w:basedOn w:val="DefaultParagraphFont"/>
    <w:link w:val="BodyTextIndent"/>
    <w:rsid w:val="00596631"/>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5703">
      <w:bodyDiv w:val="1"/>
      <w:marLeft w:val="0"/>
      <w:marRight w:val="0"/>
      <w:marTop w:val="0"/>
      <w:marBottom w:val="0"/>
      <w:divBdr>
        <w:top w:val="none" w:sz="0" w:space="0" w:color="auto"/>
        <w:left w:val="none" w:sz="0" w:space="0" w:color="auto"/>
        <w:bottom w:val="none" w:sz="0" w:space="0" w:color="auto"/>
        <w:right w:val="none" w:sz="0" w:space="0" w:color="auto"/>
      </w:divBdr>
    </w:div>
    <w:div w:id="150214340">
      <w:bodyDiv w:val="1"/>
      <w:marLeft w:val="0"/>
      <w:marRight w:val="0"/>
      <w:marTop w:val="0"/>
      <w:marBottom w:val="0"/>
      <w:divBdr>
        <w:top w:val="none" w:sz="0" w:space="0" w:color="auto"/>
        <w:left w:val="none" w:sz="0" w:space="0" w:color="auto"/>
        <w:bottom w:val="none" w:sz="0" w:space="0" w:color="auto"/>
        <w:right w:val="none" w:sz="0" w:space="0" w:color="auto"/>
      </w:divBdr>
    </w:div>
    <w:div w:id="182793674">
      <w:bodyDiv w:val="1"/>
      <w:marLeft w:val="0"/>
      <w:marRight w:val="0"/>
      <w:marTop w:val="0"/>
      <w:marBottom w:val="0"/>
      <w:divBdr>
        <w:top w:val="none" w:sz="0" w:space="0" w:color="auto"/>
        <w:left w:val="none" w:sz="0" w:space="0" w:color="auto"/>
        <w:bottom w:val="none" w:sz="0" w:space="0" w:color="auto"/>
        <w:right w:val="none" w:sz="0" w:space="0" w:color="auto"/>
      </w:divBdr>
    </w:div>
    <w:div w:id="345988035">
      <w:bodyDiv w:val="1"/>
      <w:marLeft w:val="0"/>
      <w:marRight w:val="0"/>
      <w:marTop w:val="0"/>
      <w:marBottom w:val="0"/>
      <w:divBdr>
        <w:top w:val="none" w:sz="0" w:space="0" w:color="auto"/>
        <w:left w:val="none" w:sz="0" w:space="0" w:color="auto"/>
        <w:bottom w:val="none" w:sz="0" w:space="0" w:color="auto"/>
        <w:right w:val="none" w:sz="0" w:space="0" w:color="auto"/>
      </w:divBdr>
    </w:div>
    <w:div w:id="406001962">
      <w:bodyDiv w:val="1"/>
      <w:marLeft w:val="0"/>
      <w:marRight w:val="0"/>
      <w:marTop w:val="0"/>
      <w:marBottom w:val="0"/>
      <w:divBdr>
        <w:top w:val="none" w:sz="0" w:space="0" w:color="auto"/>
        <w:left w:val="none" w:sz="0" w:space="0" w:color="auto"/>
        <w:bottom w:val="none" w:sz="0" w:space="0" w:color="auto"/>
        <w:right w:val="none" w:sz="0" w:space="0" w:color="auto"/>
      </w:divBdr>
    </w:div>
    <w:div w:id="415324895">
      <w:bodyDiv w:val="1"/>
      <w:marLeft w:val="0"/>
      <w:marRight w:val="0"/>
      <w:marTop w:val="0"/>
      <w:marBottom w:val="0"/>
      <w:divBdr>
        <w:top w:val="none" w:sz="0" w:space="0" w:color="auto"/>
        <w:left w:val="none" w:sz="0" w:space="0" w:color="auto"/>
        <w:bottom w:val="none" w:sz="0" w:space="0" w:color="auto"/>
        <w:right w:val="none" w:sz="0" w:space="0" w:color="auto"/>
      </w:divBdr>
    </w:div>
    <w:div w:id="442842919">
      <w:bodyDiv w:val="1"/>
      <w:marLeft w:val="0"/>
      <w:marRight w:val="0"/>
      <w:marTop w:val="0"/>
      <w:marBottom w:val="0"/>
      <w:divBdr>
        <w:top w:val="none" w:sz="0" w:space="0" w:color="auto"/>
        <w:left w:val="none" w:sz="0" w:space="0" w:color="auto"/>
        <w:bottom w:val="none" w:sz="0" w:space="0" w:color="auto"/>
        <w:right w:val="none" w:sz="0" w:space="0" w:color="auto"/>
      </w:divBdr>
    </w:div>
    <w:div w:id="542597555">
      <w:bodyDiv w:val="1"/>
      <w:marLeft w:val="0"/>
      <w:marRight w:val="0"/>
      <w:marTop w:val="0"/>
      <w:marBottom w:val="0"/>
      <w:divBdr>
        <w:top w:val="none" w:sz="0" w:space="0" w:color="auto"/>
        <w:left w:val="none" w:sz="0" w:space="0" w:color="auto"/>
        <w:bottom w:val="none" w:sz="0" w:space="0" w:color="auto"/>
        <w:right w:val="none" w:sz="0" w:space="0" w:color="auto"/>
      </w:divBdr>
    </w:div>
    <w:div w:id="553547982">
      <w:bodyDiv w:val="1"/>
      <w:marLeft w:val="0"/>
      <w:marRight w:val="0"/>
      <w:marTop w:val="0"/>
      <w:marBottom w:val="0"/>
      <w:divBdr>
        <w:top w:val="none" w:sz="0" w:space="0" w:color="auto"/>
        <w:left w:val="none" w:sz="0" w:space="0" w:color="auto"/>
        <w:bottom w:val="none" w:sz="0" w:space="0" w:color="auto"/>
        <w:right w:val="none" w:sz="0" w:space="0" w:color="auto"/>
      </w:divBdr>
    </w:div>
    <w:div w:id="833303215">
      <w:bodyDiv w:val="1"/>
      <w:marLeft w:val="0"/>
      <w:marRight w:val="0"/>
      <w:marTop w:val="0"/>
      <w:marBottom w:val="0"/>
      <w:divBdr>
        <w:top w:val="none" w:sz="0" w:space="0" w:color="auto"/>
        <w:left w:val="none" w:sz="0" w:space="0" w:color="auto"/>
        <w:bottom w:val="none" w:sz="0" w:space="0" w:color="auto"/>
        <w:right w:val="none" w:sz="0" w:space="0" w:color="auto"/>
      </w:divBdr>
    </w:div>
    <w:div w:id="1075778985">
      <w:bodyDiv w:val="1"/>
      <w:marLeft w:val="0"/>
      <w:marRight w:val="0"/>
      <w:marTop w:val="0"/>
      <w:marBottom w:val="0"/>
      <w:divBdr>
        <w:top w:val="none" w:sz="0" w:space="0" w:color="auto"/>
        <w:left w:val="none" w:sz="0" w:space="0" w:color="auto"/>
        <w:bottom w:val="none" w:sz="0" w:space="0" w:color="auto"/>
        <w:right w:val="none" w:sz="0" w:space="0" w:color="auto"/>
      </w:divBdr>
    </w:div>
    <w:div w:id="1107770124">
      <w:bodyDiv w:val="1"/>
      <w:marLeft w:val="0"/>
      <w:marRight w:val="0"/>
      <w:marTop w:val="0"/>
      <w:marBottom w:val="0"/>
      <w:divBdr>
        <w:top w:val="none" w:sz="0" w:space="0" w:color="auto"/>
        <w:left w:val="none" w:sz="0" w:space="0" w:color="auto"/>
        <w:bottom w:val="none" w:sz="0" w:space="0" w:color="auto"/>
        <w:right w:val="none" w:sz="0" w:space="0" w:color="auto"/>
      </w:divBdr>
    </w:div>
    <w:div w:id="1129274881">
      <w:bodyDiv w:val="1"/>
      <w:marLeft w:val="0"/>
      <w:marRight w:val="0"/>
      <w:marTop w:val="0"/>
      <w:marBottom w:val="0"/>
      <w:divBdr>
        <w:top w:val="none" w:sz="0" w:space="0" w:color="auto"/>
        <w:left w:val="none" w:sz="0" w:space="0" w:color="auto"/>
        <w:bottom w:val="none" w:sz="0" w:space="0" w:color="auto"/>
        <w:right w:val="none" w:sz="0" w:space="0" w:color="auto"/>
      </w:divBdr>
    </w:div>
    <w:div w:id="1191066158">
      <w:bodyDiv w:val="1"/>
      <w:marLeft w:val="0"/>
      <w:marRight w:val="0"/>
      <w:marTop w:val="0"/>
      <w:marBottom w:val="0"/>
      <w:divBdr>
        <w:top w:val="none" w:sz="0" w:space="0" w:color="auto"/>
        <w:left w:val="none" w:sz="0" w:space="0" w:color="auto"/>
        <w:bottom w:val="none" w:sz="0" w:space="0" w:color="auto"/>
        <w:right w:val="none" w:sz="0" w:space="0" w:color="auto"/>
      </w:divBdr>
    </w:div>
    <w:div w:id="1230268721">
      <w:bodyDiv w:val="1"/>
      <w:marLeft w:val="0"/>
      <w:marRight w:val="0"/>
      <w:marTop w:val="0"/>
      <w:marBottom w:val="0"/>
      <w:divBdr>
        <w:top w:val="none" w:sz="0" w:space="0" w:color="auto"/>
        <w:left w:val="none" w:sz="0" w:space="0" w:color="auto"/>
        <w:bottom w:val="none" w:sz="0" w:space="0" w:color="auto"/>
        <w:right w:val="none" w:sz="0" w:space="0" w:color="auto"/>
      </w:divBdr>
    </w:div>
    <w:div w:id="1340085267">
      <w:bodyDiv w:val="1"/>
      <w:marLeft w:val="0"/>
      <w:marRight w:val="0"/>
      <w:marTop w:val="0"/>
      <w:marBottom w:val="0"/>
      <w:divBdr>
        <w:top w:val="none" w:sz="0" w:space="0" w:color="auto"/>
        <w:left w:val="none" w:sz="0" w:space="0" w:color="auto"/>
        <w:bottom w:val="none" w:sz="0" w:space="0" w:color="auto"/>
        <w:right w:val="none" w:sz="0" w:space="0" w:color="auto"/>
      </w:divBdr>
    </w:div>
    <w:div w:id="1553536123">
      <w:bodyDiv w:val="1"/>
      <w:marLeft w:val="0"/>
      <w:marRight w:val="0"/>
      <w:marTop w:val="0"/>
      <w:marBottom w:val="0"/>
      <w:divBdr>
        <w:top w:val="none" w:sz="0" w:space="0" w:color="auto"/>
        <w:left w:val="none" w:sz="0" w:space="0" w:color="auto"/>
        <w:bottom w:val="none" w:sz="0" w:space="0" w:color="auto"/>
        <w:right w:val="none" w:sz="0" w:space="0" w:color="auto"/>
      </w:divBdr>
    </w:div>
    <w:div w:id="1559509674">
      <w:bodyDiv w:val="1"/>
      <w:marLeft w:val="0"/>
      <w:marRight w:val="0"/>
      <w:marTop w:val="0"/>
      <w:marBottom w:val="0"/>
      <w:divBdr>
        <w:top w:val="none" w:sz="0" w:space="0" w:color="auto"/>
        <w:left w:val="none" w:sz="0" w:space="0" w:color="auto"/>
        <w:bottom w:val="none" w:sz="0" w:space="0" w:color="auto"/>
        <w:right w:val="none" w:sz="0" w:space="0" w:color="auto"/>
      </w:divBdr>
    </w:div>
    <w:div w:id="1749572209">
      <w:bodyDiv w:val="1"/>
      <w:marLeft w:val="0"/>
      <w:marRight w:val="0"/>
      <w:marTop w:val="0"/>
      <w:marBottom w:val="0"/>
      <w:divBdr>
        <w:top w:val="none" w:sz="0" w:space="0" w:color="auto"/>
        <w:left w:val="none" w:sz="0" w:space="0" w:color="auto"/>
        <w:bottom w:val="none" w:sz="0" w:space="0" w:color="auto"/>
        <w:right w:val="none" w:sz="0" w:space="0" w:color="auto"/>
      </w:divBdr>
    </w:div>
    <w:div w:id="1751805142">
      <w:bodyDiv w:val="1"/>
      <w:marLeft w:val="0"/>
      <w:marRight w:val="0"/>
      <w:marTop w:val="0"/>
      <w:marBottom w:val="0"/>
      <w:divBdr>
        <w:top w:val="none" w:sz="0" w:space="0" w:color="auto"/>
        <w:left w:val="none" w:sz="0" w:space="0" w:color="auto"/>
        <w:bottom w:val="none" w:sz="0" w:space="0" w:color="auto"/>
        <w:right w:val="none" w:sz="0" w:space="0" w:color="auto"/>
      </w:divBdr>
    </w:div>
    <w:div w:id="2043050537">
      <w:bodyDiv w:val="1"/>
      <w:marLeft w:val="0"/>
      <w:marRight w:val="0"/>
      <w:marTop w:val="0"/>
      <w:marBottom w:val="0"/>
      <w:divBdr>
        <w:top w:val="none" w:sz="0" w:space="0" w:color="auto"/>
        <w:left w:val="none" w:sz="0" w:space="0" w:color="auto"/>
        <w:bottom w:val="none" w:sz="0" w:space="0" w:color="auto"/>
        <w:right w:val="none" w:sz="0" w:space="0" w:color="auto"/>
      </w:divBdr>
    </w:div>
    <w:div w:id="211540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borovoja@koledza.vp.gov.lv"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grida.borovoja@koledza.vp.gov.lv" TargetMode="External"/><Relationship Id="rId4" Type="http://schemas.openxmlformats.org/officeDocument/2006/relationships/settings" Target="settings.xml"/><Relationship Id="rId9" Type="http://schemas.openxmlformats.org/officeDocument/2006/relationships/hyperlink" Target="mailto:uldis.kirtovskis@koledza.vp.gov.lv"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34562-8BF3-438B-B5DF-E1DA2C5C6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5</Pages>
  <Words>5251</Words>
  <Characters>2994</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51</cp:revision>
  <cp:lastPrinted>2024-09-05T08:05:00Z</cp:lastPrinted>
  <dcterms:created xsi:type="dcterms:W3CDTF">2024-09-10T07:01:00Z</dcterms:created>
  <dcterms:modified xsi:type="dcterms:W3CDTF">2024-09-10T12:45:00Z</dcterms:modified>
</cp:coreProperties>
</file>