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5215EB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žas domes 2024.gada 19.aprīļa 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5215EB" w:rsidRPr="005215EB" w:rsidRDefault="005215EB" w:rsidP="005215E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15EB">
        <w:rPr>
          <w:rFonts w:ascii="Times New Roman" w:hAnsi="Times New Roman" w:cs="Times New Roman"/>
          <w:sz w:val="28"/>
          <w:szCs w:val="28"/>
        </w:rPr>
        <w:t>Par Studiju nolikuma projekta apstiprināšanu</w:t>
      </w:r>
      <w:r>
        <w:rPr>
          <w:rFonts w:ascii="Times New Roman" w:hAnsi="Times New Roman" w:cs="Times New Roman"/>
          <w:sz w:val="28"/>
          <w:szCs w:val="28"/>
        </w:rPr>
        <w:t xml:space="preserve"> (apstiprināts).</w:t>
      </w:r>
    </w:p>
    <w:p w:rsidR="005215EB" w:rsidRPr="005215EB" w:rsidRDefault="005215EB" w:rsidP="005215E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15EB">
        <w:rPr>
          <w:rFonts w:ascii="Times New Roman" w:hAnsi="Times New Roman" w:cs="Times New Roman"/>
          <w:sz w:val="28"/>
          <w:szCs w:val="28"/>
        </w:rPr>
        <w:t>Par “Valsts policijas koledžas akadēmiskā amata pretendenta prasības un kārtība, kādā ievēlē un ieceļ akadēmiskajā amatā” apstiprināšanu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5215EB" w:rsidRPr="005215EB" w:rsidRDefault="005215EB" w:rsidP="005215E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vadlīniju projekta “</w:t>
      </w:r>
      <w:r w:rsidRPr="005215EB">
        <w:rPr>
          <w:rFonts w:ascii="Times New Roman" w:hAnsi="Times New Roman" w:cs="Times New Roman"/>
          <w:sz w:val="28"/>
          <w:szCs w:val="28"/>
        </w:rPr>
        <w:t>Valsts policijas koledžas Akadēmiskā godīguma un plaģiāta novērtēšanas un kontroles vadlīnijas</w:t>
      </w:r>
      <w:r>
        <w:rPr>
          <w:rFonts w:ascii="Times New Roman" w:hAnsi="Times New Roman" w:cs="Times New Roman"/>
          <w:sz w:val="28"/>
          <w:szCs w:val="28"/>
        </w:rPr>
        <w:t>”(apstiprināts).</w:t>
      </w:r>
    </w:p>
    <w:p w:rsidR="00F06B09" w:rsidRPr="00B458EB" w:rsidRDefault="005215EB" w:rsidP="005215EB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15EB">
        <w:rPr>
          <w:rFonts w:ascii="Times New Roman" w:hAnsi="Times New Roman" w:cs="Times New Roman"/>
          <w:sz w:val="28"/>
          <w:szCs w:val="28"/>
        </w:rPr>
        <w:t>Par Uzņemšanas komisijas sastāva apstiprināšanu</w:t>
      </w:r>
      <w:r>
        <w:rPr>
          <w:rFonts w:ascii="Times New Roman" w:hAnsi="Times New Roman" w:cs="Times New Roman"/>
          <w:sz w:val="28"/>
          <w:szCs w:val="28"/>
        </w:rPr>
        <w:t>(apstipr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ināts).</w:t>
      </w:r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5215EB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D07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8</cp:revision>
  <dcterms:created xsi:type="dcterms:W3CDTF">2024-08-19T06:37:00Z</dcterms:created>
  <dcterms:modified xsi:type="dcterms:W3CDTF">2024-08-19T16:04:00Z</dcterms:modified>
</cp:coreProperties>
</file>