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007D" w14:textId="77777777" w:rsidR="002F51ED" w:rsidRPr="002F51ED" w:rsidRDefault="002F51ED" w:rsidP="00920263">
      <w:pPr>
        <w:tabs>
          <w:tab w:val="left" w:pos="8787"/>
        </w:tabs>
        <w:suppressAutoHyphens/>
        <w:spacing w:after="0" w:line="240" w:lineRule="auto"/>
        <w:ind w:right="-2"/>
        <w:jc w:val="center"/>
        <w:rPr>
          <w:rFonts w:ascii="Times New Roman" w:eastAsia="Times New Roman" w:hAnsi="Times New Roman"/>
          <w:b/>
          <w:bCs/>
          <w:color w:val="000000"/>
          <w:kern w:val="2"/>
          <w:sz w:val="24"/>
          <w:szCs w:val="24"/>
          <w:lang w:eastAsia="ar-SA"/>
        </w:rPr>
      </w:pPr>
      <w:r w:rsidRPr="00D23E35">
        <w:rPr>
          <w:rFonts w:ascii="Times New Roman" w:hAnsi="Times New Roman"/>
          <w:b/>
          <w:sz w:val="24"/>
          <w:szCs w:val="24"/>
        </w:rPr>
        <w:t>TIRGUS IZPĒTE</w:t>
      </w:r>
    </w:p>
    <w:p w14:paraId="4CEAB312" w14:textId="772F83CB" w:rsidR="002F51ED" w:rsidRPr="00D27892" w:rsidRDefault="002F51ED" w:rsidP="00920263">
      <w:pPr>
        <w:spacing w:after="0" w:line="240" w:lineRule="auto"/>
        <w:jc w:val="center"/>
        <w:rPr>
          <w:rFonts w:ascii="Times New Roman" w:hAnsi="Times New Roman"/>
          <w:sz w:val="32"/>
          <w:szCs w:val="32"/>
        </w:rPr>
      </w:pPr>
      <w:r w:rsidRPr="00D27892">
        <w:rPr>
          <w:rFonts w:ascii="Times New Roman" w:eastAsia="Times New Roman" w:hAnsi="Times New Roman"/>
          <w:sz w:val="32"/>
          <w:szCs w:val="32"/>
          <w:lang w:eastAsia="ar-SA"/>
        </w:rPr>
        <w:t>“</w:t>
      </w:r>
      <w:r w:rsidR="00A64203" w:rsidRPr="00D27892">
        <w:rPr>
          <w:rFonts w:ascii="Times New Roman" w:hAnsi="Times New Roman"/>
          <w:b/>
          <w:sz w:val="32"/>
          <w:szCs w:val="32"/>
          <w:u w:val="single"/>
          <w:lang w:eastAsia="zh-CN"/>
        </w:rPr>
        <w:t>Manekenu un mulāžas iegāde</w:t>
      </w:r>
      <w:r w:rsidR="008151B8" w:rsidRPr="00D27892">
        <w:rPr>
          <w:rFonts w:ascii="Times New Roman" w:hAnsi="Times New Roman"/>
          <w:b/>
          <w:sz w:val="32"/>
          <w:szCs w:val="32"/>
          <w:u w:val="single"/>
          <w:lang w:eastAsia="zh-CN"/>
        </w:rPr>
        <w:t xml:space="preserve"> </w:t>
      </w:r>
      <w:r w:rsidRPr="00D27892">
        <w:rPr>
          <w:rFonts w:ascii="Times New Roman" w:eastAsia="Times New Roman" w:hAnsi="Times New Roman"/>
          <w:sz w:val="32"/>
          <w:szCs w:val="32"/>
          <w:lang w:eastAsia="ar-SA"/>
        </w:rPr>
        <w:t>”</w:t>
      </w:r>
      <w:r w:rsidR="0008065F">
        <w:rPr>
          <w:rFonts w:ascii="Times New Roman" w:eastAsia="Times New Roman" w:hAnsi="Times New Roman"/>
          <w:sz w:val="32"/>
          <w:szCs w:val="32"/>
          <w:lang w:eastAsia="ar-SA"/>
        </w:rPr>
        <w:t>.</w:t>
      </w:r>
    </w:p>
    <w:p w14:paraId="62E49673" w14:textId="4F1141FD" w:rsidR="0038412A" w:rsidRPr="00A4572A" w:rsidRDefault="0038412A" w:rsidP="0038412A">
      <w:pPr>
        <w:tabs>
          <w:tab w:val="left" w:pos="3210"/>
        </w:tabs>
        <w:jc w:val="center"/>
        <w:rPr>
          <w:rFonts w:ascii="Times New Roman" w:hAnsi="Times New Roman"/>
          <w:b/>
          <w:sz w:val="24"/>
          <w:szCs w:val="24"/>
        </w:rPr>
      </w:pPr>
    </w:p>
    <w:p w14:paraId="641D6E4F" w14:textId="5FF824AC" w:rsidR="006B6FA0" w:rsidRDefault="006B6FA0" w:rsidP="006B6FA0">
      <w:pPr>
        <w:ind w:firstLine="720"/>
        <w:rPr>
          <w:rFonts w:ascii="Times New Roman" w:hAnsi="Times New Roman"/>
          <w:sz w:val="24"/>
          <w:szCs w:val="24"/>
        </w:rPr>
      </w:pPr>
      <w:r w:rsidRPr="00A4572A">
        <w:rPr>
          <w:rFonts w:ascii="Times New Roman" w:hAnsi="Times New Roman"/>
          <w:sz w:val="24"/>
          <w:szCs w:val="24"/>
        </w:rPr>
        <w:t>Valsts policijas koledža veic tirgus izpēti "Manekenu un mulāžas iegāde", lai noskaidrotu, vai nepieciešamie, tehniskā specifikācijā, aprakstītie manekeni un mulāžas ir iespējams iegadāties Latvijas tirgū, lai nodrošinātu Koledžas mācību procesa apguvi pirmās palīdzības sniegšanai. Kā arī izvērtētu manekenu/mulāžas cenu diapazonu pie iespējamās iegādes.</w:t>
      </w:r>
    </w:p>
    <w:p w14:paraId="1811DB61" w14:textId="08D4F305" w:rsidR="00D745C9" w:rsidRPr="00375BA1" w:rsidRDefault="00C60ACB" w:rsidP="00D745C9">
      <w:pPr>
        <w:rPr>
          <w:rFonts w:ascii="Times New Roman" w:hAnsi="Times New Roman"/>
          <w:sz w:val="24"/>
          <w:szCs w:val="24"/>
        </w:rPr>
      </w:pPr>
      <w:r>
        <w:rPr>
          <w:rFonts w:ascii="Times New Roman" w:hAnsi="Times New Roman"/>
          <w:sz w:val="24"/>
          <w:szCs w:val="24"/>
        </w:rPr>
        <w:t xml:space="preserve">Tirgus </w:t>
      </w:r>
      <w:r w:rsidR="00C37978">
        <w:rPr>
          <w:rFonts w:ascii="Times New Roman" w:hAnsi="Times New Roman"/>
          <w:sz w:val="24"/>
          <w:szCs w:val="24"/>
        </w:rPr>
        <w:t>izpētes</w:t>
      </w:r>
      <w:r>
        <w:rPr>
          <w:rFonts w:ascii="Times New Roman" w:hAnsi="Times New Roman"/>
          <w:sz w:val="24"/>
          <w:szCs w:val="24"/>
        </w:rPr>
        <w:t xml:space="preserve"> p</w:t>
      </w:r>
      <w:r w:rsidR="00D745C9">
        <w:rPr>
          <w:rFonts w:ascii="Times New Roman" w:hAnsi="Times New Roman"/>
          <w:sz w:val="24"/>
          <w:szCs w:val="24"/>
        </w:rPr>
        <w:t xml:space="preserve">ieteikumi iesniedzami elektroniski uz e-pastu: </w:t>
      </w:r>
      <w:hyperlink r:id="rId7" w:history="1">
        <w:r w:rsidR="00D745C9" w:rsidRPr="00375BA1">
          <w:rPr>
            <w:rStyle w:val="Hyperlink"/>
            <w:rFonts w:ascii="Times New Roman" w:hAnsi="Times New Roman"/>
            <w:sz w:val="24"/>
            <w:szCs w:val="24"/>
            <w:u w:val="none"/>
          </w:rPr>
          <w:t>ingrida.borovoja@koledza.vp.gov.lv</w:t>
        </w:r>
      </w:hyperlink>
      <w:r w:rsidR="00375BA1" w:rsidRPr="00375BA1">
        <w:rPr>
          <w:rStyle w:val="Hyperlink"/>
          <w:rFonts w:ascii="Times New Roman" w:hAnsi="Times New Roman"/>
          <w:sz w:val="24"/>
          <w:szCs w:val="24"/>
          <w:u w:val="none"/>
        </w:rPr>
        <w:t xml:space="preserve">, </w:t>
      </w:r>
      <w:r w:rsidR="00375BA1" w:rsidRPr="00375BA1">
        <w:rPr>
          <w:rStyle w:val="Hyperlink"/>
          <w:rFonts w:ascii="Times New Roman" w:hAnsi="Times New Roman"/>
          <w:color w:val="auto"/>
          <w:sz w:val="24"/>
          <w:szCs w:val="24"/>
          <w:u w:val="none"/>
        </w:rPr>
        <w:t xml:space="preserve">aizpildot </w:t>
      </w:r>
      <w:r w:rsidR="00375BA1">
        <w:rPr>
          <w:rStyle w:val="Hyperlink"/>
          <w:rFonts w:ascii="Times New Roman" w:hAnsi="Times New Roman"/>
          <w:color w:val="auto"/>
          <w:sz w:val="24"/>
          <w:szCs w:val="24"/>
          <w:u w:val="none"/>
        </w:rPr>
        <w:t>F</w:t>
      </w:r>
      <w:r w:rsidR="00375BA1" w:rsidRPr="00375BA1">
        <w:rPr>
          <w:rStyle w:val="Hyperlink"/>
          <w:rFonts w:ascii="Times New Roman" w:hAnsi="Times New Roman"/>
          <w:color w:val="auto"/>
          <w:sz w:val="24"/>
          <w:szCs w:val="24"/>
          <w:u w:val="none"/>
        </w:rPr>
        <w:t>inanšu piedāvājumu</w:t>
      </w:r>
      <w:r w:rsidR="00375BA1">
        <w:rPr>
          <w:rStyle w:val="Hyperlink"/>
          <w:rFonts w:ascii="Times New Roman" w:hAnsi="Times New Roman"/>
          <w:color w:val="auto"/>
          <w:sz w:val="24"/>
          <w:szCs w:val="24"/>
          <w:u w:val="none"/>
        </w:rPr>
        <w:t xml:space="preserve"> un pielikumu nr.1 Tehnisko specifikāciju.</w:t>
      </w:r>
    </w:p>
    <w:p w14:paraId="3DAD1475" w14:textId="77777777" w:rsidR="00FC1A2F" w:rsidRPr="00A4572A" w:rsidRDefault="00FC1A2F" w:rsidP="00D745C9">
      <w:pPr>
        <w:rPr>
          <w:rFonts w:ascii="Times New Roman" w:hAnsi="Times New Roman"/>
          <w:sz w:val="24"/>
          <w:szCs w:val="24"/>
        </w:rPr>
      </w:pPr>
    </w:p>
    <w:p w14:paraId="766C9C9B" w14:textId="77777777" w:rsidR="0038412A" w:rsidRPr="00D23E35" w:rsidRDefault="0038412A" w:rsidP="0038412A">
      <w:pPr>
        <w:jc w:val="center"/>
        <w:rPr>
          <w:rFonts w:ascii="Times New Roman" w:hAnsi="Times New Roman"/>
          <w:b/>
          <w:sz w:val="24"/>
          <w:szCs w:val="24"/>
        </w:rPr>
      </w:pPr>
      <w:r w:rsidRPr="00D23E35">
        <w:rPr>
          <w:rFonts w:ascii="Times New Roman" w:hAnsi="Times New Roman"/>
          <w:b/>
          <w:sz w:val="24"/>
          <w:szCs w:val="24"/>
        </w:rPr>
        <w:t>FINANŠU PIEDĀVĀJUMS</w:t>
      </w: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334"/>
      </w:tblGrid>
      <w:tr w:rsidR="00A4572A" w:rsidRPr="00D23E35" w14:paraId="50348A85" w14:textId="77777777" w:rsidTr="00A4572A">
        <w:tc>
          <w:tcPr>
            <w:tcW w:w="1627" w:type="pct"/>
            <w:shd w:val="clear" w:color="auto" w:fill="auto"/>
          </w:tcPr>
          <w:p w14:paraId="61D8412C"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Pasūtītājs</w:t>
            </w:r>
          </w:p>
        </w:tc>
        <w:tc>
          <w:tcPr>
            <w:tcW w:w="3373" w:type="pct"/>
            <w:shd w:val="clear" w:color="auto" w:fill="auto"/>
          </w:tcPr>
          <w:p w14:paraId="40491EEF" w14:textId="77777777" w:rsidR="00A4572A" w:rsidRPr="00790F3E" w:rsidRDefault="00A4572A" w:rsidP="00A4572A">
            <w:pPr>
              <w:jc w:val="center"/>
              <w:rPr>
                <w:rFonts w:ascii="Times New Roman" w:hAnsi="Times New Roman"/>
                <w:b/>
                <w:bCs/>
                <w:sz w:val="24"/>
                <w:szCs w:val="24"/>
              </w:rPr>
            </w:pPr>
            <w:r w:rsidRPr="00790F3E">
              <w:rPr>
                <w:rFonts w:ascii="Times New Roman" w:hAnsi="Times New Roman"/>
                <w:b/>
                <w:bCs/>
                <w:sz w:val="28"/>
                <w:szCs w:val="28"/>
              </w:rPr>
              <w:t>Valsts policijas koledža</w:t>
            </w:r>
          </w:p>
        </w:tc>
      </w:tr>
      <w:tr w:rsidR="00A4572A" w:rsidRPr="00D23E35" w14:paraId="1DE52E4C" w14:textId="77777777" w:rsidTr="00A4572A">
        <w:tc>
          <w:tcPr>
            <w:tcW w:w="1627" w:type="pct"/>
            <w:shd w:val="clear" w:color="auto" w:fill="auto"/>
          </w:tcPr>
          <w:p w14:paraId="0AB2E60A" w14:textId="77777777" w:rsidR="00A4572A" w:rsidRPr="00D23E35" w:rsidRDefault="00A4572A" w:rsidP="00A4572A">
            <w:pPr>
              <w:rPr>
                <w:rFonts w:ascii="Times New Roman" w:hAnsi="Times New Roman"/>
                <w:b/>
                <w:sz w:val="24"/>
                <w:szCs w:val="24"/>
              </w:rPr>
            </w:pPr>
          </w:p>
        </w:tc>
        <w:tc>
          <w:tcPr>
            <w:tcW w:w="3373" w:type="pct"/>
            <w:shd w:val="clear" w:color="auto" w:fill="auto"/>
          </w:tcPr>
          <w:p w14:paraId="0C2FB952" w14:textId="77777777" w:rsidR="00A4572A" w:rsidRPr="00D23E35" w:rsidRDefault="00A4572A" w:rsidP="00A4572A">
            <w:pPr>
              <w:jc w:val="center"/>
              <w:rPr>
                <w:rFonts w:ascii="Times New Roman" w:hAnsi="Times New Roman"/>
                <w:sz w:val="28"/>
                <w:szCs w:val="28"/>
              </w:rPr>
            </w:pPr>
          </w:p>
        </w:tc>
      </w:tr>
      <w:tr w:rsidR="00A4572A" w:rsidRPr="00D23E35" w14:paraId="6A2BBC2E" w14:textId="77777777" w:rsidTr="00A4572A">
        <w:tc>
          <w:tcPr>
            <w:tcW w:w="1627" w:type="pct"/>
            <w:shd w:val="clear" w:color="auto" w:fill="auto"/>
          </w:tcPr>
          <w:p w14:paraId="7C2DD33A"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Pretendenta nosaukums</w:t>
            </w:r>
          </w:p>
        </w:tc>
        <w:tc>
          <w:tcPr>
            <w:tcW w:w="3373" w:type="pct"/>
            <w:shd w:val="clear" w:color="auto" w:fill="auto"/>
          </w:tcPr>
          <w:p w14:paraId="050D4C10" w14:textId="77777777" w:rsidR="00A4572A" w:rsidRPr="00D23E35" w:rsidRDefault="00A4572A" w:rsidP="00A4572A">
            <w:pPr>
              <w:jc w:val="center"/>
              <w:rPr>
                <w:rFonts w:ascii="Times New Roman" w:hAnsi="Times New Roman"/>
                <w:b/>
                <w:sz w:val="24"/>
                <w:szCs w:val="24"/>
              </w:rPr>
            </w:pPr>
          </w:p>
        </w:tc>
      </w:tr>
      <w:tr w:rsidR="00A4572A" w:rsidRPr="00D23E35" w14:paraId="221468B4" w14:textId="77777777" w:rsidTr="00A4572A">
        <w:tc>
          <w:tcPr>
            <w:tcW w:w="1627" w:type="pct"/>
            <w:shd w:val="clear" w:color="auto" w:fill="auto"/>
          </w:tcPr>
          <w:p w14:paraId="2ADF1DA9" w14:textId="77777777" w:rsidR="00A4572A" w:rsidRPr="00D23E35" w:rsidRDefault="00A4572A" w:rsidP="00A4572A">
            <w:pPr>
              <w:rPr>
                <w:rFonts w:ascii="Times New Roman" w:hAnsi="Times New Roman"/>
                <w:b/>
                <w:sz w:val="24"/>
                <w:szCs w:val="24"/>
              </w:rPr>
            </w:pPr>
            <w:r>
              <w:rPr>
                <w:rFonts w:ascii="Times New Roman" w:hAnsi="Times New Roman"/>
                <w:b/>
                <w:sz w:val="24"/>
                <w:szCs w:val="24"/>
              </w:rPr>
              <w:t>Vienotais reģistrācijas Nr.</w:t>
            </w:r>
          </w:p>
        </w:tc>
        <w:tc>
          <w:tcPr>
            <w:tcW w:w="3373" w:type="pct"/>
            <w:shd w:val="clear" w:color="auto" w:fill="auto"/>
          </w:tcPr>
          <w:p w14:paraId="4C8193EA" w14:textId="77777777" w:rsidR="00A4572A" w:rsidRPr="00D23E35" w:rsidRDefault="00A4572A" w:rsidP="00A4572A">
            <w:pPr>
              <w:jc w:val="center"/>
              <w:rPr>
                <w:rFonts w:ascii="Times New Roman" w:hAnsi="Times New Roman"/>
                <w:b/>
                <w:sz w:val="24"/>
                <w:szCs w:val="24"/>
              </w:rPr>
            </w:pPr>
          </w:p>
        </w:tc>
      </w:tr>
      <w:tr w:rsidR="00A4572A" w:rsidRPr="00D23E35" w14:paraId="704AEAAE" w14:textId="77777777" w:rsidTr="00A4572A">
        <w:tc>
          <w:tcPr>
            <w:tcW w:w="1627" w:type="pct"/>
            <w:shd w:val="clear" w:color="auto" w:fill="auto"/>
          </w:tcPr>
          <w:p w14:paraId="04017C10"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 xml:space="preserve">Kontaktpersona </w:t>
            </w:r>
          </w:p>
        </w:tc>
        <w:tc>
          <w:tcPr>
            <w:tcW w:w="3373" w:type="pct"/>
            <w:shd w:val="clear" w:color="auto" w:fill="auto"/>
          </w:tcPr>
          <w:p w14:paraId="48012DE8" w14:textId="77777777" w:rsidR="00A4572A" w:rsidRPr="00D23E35" w:rsidRDefault="00A4572A" w:rsidP="00A4572A">
            <w:pPr>
              <w:jc w:val="center"/>
              <w:rPr>
                <w:rFonts w:ascii="Times New Roman" w:hAnsi="Times New Roman"/>
                <w:b/>
                <w:sz w:val="24"/>
                <w:szCs w:val="24"/>
              </w:rPr>
            </w:pPr>
          </w:p>
        </w:tc>
      </w:tr>
      <w:tr w:rsidR="00A4572A" w:rsidRPr="00D23E35" w14:paraId="17C5458D" w14:textId="77777777" w:rsidTr="00A4572A">
        <w:tc>
          <w:tcPr>
            <w:tcW w:w="1627" w:type="pct"/>
            <w:shd w:val="clear" w:color="auto" w:fill="auto"/>
          </w:tcPr>
          <w:p w14:paraId="051A0768" w14:textId="77777777" w:rsidR="00A4572A" w:rsidRPr="00D23E35" w:rsidRDefault="00A4572A" w:rsidP="00A4572A">
            <w:pPr>
              <w:rPr>
                <w:rFonts w:ascii="Times New Roman" w:hAnsi="Times New Roman"/>
                <w:b/>
                <w:sz w:val="24"/>
                <w:szCs w:val="24"/>
              </w:rPr>
            </w:pPr>
            <w:r w:rsidRPr="00D23E35">
              <w:rPr>
                <w:rFonts w:ascii="Times New Roman" w:hAnsi="Times New Roman"/>
                <w:b/>
                <w:sz w:val="24"/>
                <w:szCs w:val="24"/>
              </w:rPr>
              <w:t>Kontaktinformācija</w:t>
            </w:r>
          </w:p>
        </w:tc>
        <w:tc>
          <w:tcPr>
            <w:tcW w:w="3373" w:type="pct"/>
            <w:shd w:val="clear" w:color="auto" w:fill="auto"/>
          </w:tcPr>
          <w:p w14:paraId="529ACD5D" w14:textId="77777777" w:rsidR="00A4572A" w:rsidRPr="00D23E35" w:rsidRDefault="00A4572A" w:rsidP="00A4572A">
            <w:pPr>
              <w:jc w:val="center"/>
              <w:rPr>
                <w:rFonts w:ascii="Times New Roman" w:hAnsi="Times New Roman"/>
                <w:b/>
                <w:sz w:val="24"/>
                <w:szCs w:val="24"/>
              </w:rPr>
            </w:pPr>
          </w:p>
        </w:tc>
      </w:tr>
    </w:tbl>
    <w:p w14:paraId="0F7A164F" w14:textId="77777777" w:rsidR="0038412A" w:rsidRPr="00D23E35" w:rsidRDefault="0038412A" w:rsidP="00A4572A">
      <w:pPr>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4169"/>
        <w:gridCol w:w="1294"/>
        <w:gridCol w:w="1003"/>
        <w:gridCol w:w="986"/>
        <w:gridCol w:w="1023"/>
      </w:tblGrid>
      <w:tr w:rsidR="009C1B5D" w:rsidRPr="00D23E35" w14:paraId="3A606485" w14:textId="77777777" w:rsidTr="009C1B5D">
        <w:tc>
          <w:tcPr>
            <w:tcW w:w="487" w:type="pct"/>
            <w:shd w:val="clear" w:color="auto" w:fill="auto"/>
          </w:tcPr>
          <w:p w14:paraId="59B69270" w14:textId="77777777" w:rsidR="009C1B5D" w:rsidRPr="00D23E35" w:rsidRDefault="009C1B5D" w:rsidP="001B51BB">
            <w:pPr>
              <w:jc w:val="center"/>
              <w:rPr>
                <w:rFonts w:ascii="Times New Roman" w:hAnsi="Times New Roman"/>
                <w:b/>
              </w:rPr>
            </w:pPr>
            <w:r w:rsidRPr="00D23E35">
              <w:rPr>
                <w:rFonts w:ascii="Times New Roman" w:hAnsi="Times New Roman"/>
                <w:b/>
              </w:rPr>
              <w:t>Nr.p.k.</w:t>
            </w:r>
          </w:p>
        </w:tc>
        <w:tc>
          <w:tcPr>
            <w:tcW w:w="2220" w:type="pct"/>
            <w:shd w:val="clear" w:color="auto" w:fill="auto"/>
          </w:tcPr>
          <w:p w14:paraId="4C1CC64D" w14:textId="77777777" w:rsidR="009C1B5D" w:rsidRPr="002F51ED" w:rsidRDefault="009C1B5D" w:rsidP="001B51BB">
            <w:pPr>
              <w:jc w:val="center"/>
              <w:rPr>
                <w:rFonts w:ascii="Times New Roman" w:hAnsi="Times New Roman"/>
                <w:b/>
              </w:rPr>
            </w:pPr>
            <w:r>
              <w:rPr>
                <w:rFonts w:ascii="Times New Roman" w:hAnsi="Times New Roman"/>
                <w:b/>
              </w:rPr>
              <w:t xml:space="preserve">Preces </w:t>
            </w:r>
            <w:r w:rsidRPr="002F51ED">
              <w:rPr>
                <w:rFonts w:ascii="Times New Roman" w:hAnsi="Times New Roman"/>
                <w:b/>
              </w:rPr>
              <w:t>nosaukums</w:t>
            </w:r>
          </w:p>
        </w:tc>
        <w:tc>
          <w:tcPr>
            <w:tcW w:w="689" w:type="pct"/>
            <w:shd w:val="clear" w:color="auto" w:fill="auto"/>
          </w:tcPr>
          <w:p w14:paraId="06F05C3B" w14:textId="77777777" w:rsidR="009C1B5D" w:rsidRDefault="009C1B5D" w:rsidP="001B51BB">
            <w:pPr>
              <w:spacing w:after="0" w:line="240" w:lineRule="auto"/>
              <w:rPr>
                <w:rFonts w:ascii="Times New Roman" w:hAnsi="Times New Roman"/>
                <w:b/>
              </w:rPr>
            </w:pPr>
            <w:r>
              <w:rPr>
                <w:rFonts w:ascii="Times New Roman" w:hAnsi="Times New Roman"/>
                <w:b/>
              </w:rPr>
              <w:t xml:space="preserve">     Preces mērvienība</w:t>
            </w:r>
          </w:p>
          <w:p w14:paraId="4E0EF842" w14:textId="77777777" w:rsidR="009C1B5D" w:rsidRPr="001B51BB" w:rsidRDefault="009C1B5D" w:rsidP="001B51BB">
            <w:pPr>
              <w:spacing w:after="0" w:line="240" w:lineRule="auto"/>
              <w:jc w:val="center"/>
              <w:rPr>
                <w:rFonts w:ascii="Times New Roman" w:hAnsi="Times New Roman"/>
                <w:b/>
              </w:rPr>
            </w:pPr>
            <w:r>
              <w:rPr>
                <w:rFonts w:ascii="Times New Roman" w:hAnsi="Times New Roman"/>
                <w:b/>
              </w:rPr>
              <w:t>(gab.)</w:t>
            </w:r>
          </w:p>
        </w:tc>
        <w:tc>
          <w:tcPr>
            <w:tcW w:w="534" w:type="pct"/>
          </w:tcPr>
          <w:p w14:paraId="2F56D7FD" w14:textId="41FC9650"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Preces cena </w:t>
            </w:r>
            <w:r>
              <w:rPr>
                <w:rFonts w:ascii="Times New Roman" w:eastAsia="Times New Roman" w:hAnsi="Times New Roman"/>
                <w:b/>
                <w:sz w:val="20"/>
                <w:szCs w:val="20"/>
                <w:lang w:eastAsia="lv-LV"/>
              </w:rPr>
              <w:t>EUR</w:t>
            </w:r>
            <w:r w:rsidRPr="00C324C3">
              <w:rPr>
                <w:rFonts w:ascii="Times New Roman" w:eastAsia="Times New Roman" w:hAnsi="Times New Roman"/>
                <w:b/>
                <w:sz w:val="20"/>
                <w:szCs w:val="20"/>
                <w:lang w:eastAsia="lv-LV"/>
              </w:rPr>
              <w:t xml:space="preserve"> bez PVN par 1 (vienu) </w:t>
            </w:r>
            <w:r>
              <w:rPr>
                <w:rFonts w:ascii="Times New Roman" w:eastAsia="Times New Roman" w:hAnsi="Times New Roman"/>
                <w:b/>
                <w:sz w:val="20"/>
                <w:szCs w:val="20"/>
                <w:lang w:eastAsia="lv-LV"/>
              </w:rPr>
              <w:t>gab</w:t>
            </w:r>
            <w:r w:rsidRPr="00C324C3">
              <w:rPr>
                <w:rFonts w:ascii="Times New Roman" w:eastAsia="Times New Roman" w:hAnsi="Times New Roman"/>
                <w:b/>
                <w:sz w:val="20"/>
                <w:szCs w:val="20"/>
                <w:lang w:eastAsia="lv-LV"/>
              </w:rPr>
              <w:t>.</w:t>
            </w:r>
          </w:p>
        </w:tc>
        <w:tc>
          <w:tcPr>
            <w:tcW w:w="525" w:type="pct"/>
          </w:tcPr>
          <w:p w14:paraId="00D2C691"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p>
          <w:p w14:paraId="31185B07"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PVN</w:t>
            </w:r>
          </w:p>
          <w:p w14:paraId="0E68F7C9"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21%</w:t>
            </w:r>
          </w:p>
          <w:p w14:paraId="6BF689A2" w14:textId="77777777" w:rsidR="009C1B5D" w:rsidRPr="00C324C3" w:rsidRDefault="009C1B5D" w:rsidP="001B51BB">
            <w:pPr>
              <w:spacing w:after="0" w:line="240" w:lineRule="auto"/>
              <w:jc w:val="center"/>
              <w:rPr>
                <w:rFonts w:ascii="Times New Roman" w:eastAsia="Times New Roman" w:hAnsi="Times New Roman"/>
                <w:b/>
                <w:sz w:val="20"/>
                <w:szCs w:val="20"/>
                <w:lang w:eastAsia="lv-LV"/>
              </w:rPr>
            </w:pPr>
          </w:p>
        </w:tc>
        <w:tc>
          <w:tcPr>
            <w:tcW w:w="546" w:type="pct"/>
          </w:tcPr>
          <w:p w14:paraId="7E771B54" w14:textId="4E692732" w:rsidR="009C1B5D" w:rsidRPr="00C324C3" w:rsidRDefault="009C1B5D" w:rsidP="009C1B5D">
            <w:pPr>
              <w:spacing w:after="0" w:line="240" w:lineRule="auto"/>
              <w:rPr>
                <w:rFonts w:ascii="Times New Roman" w:eastAsia="Times New Roman" w:hAnsi="Times New Roman"/>
                <w:b/>
                <w:sz w:val="20"/>
                <w:szCs w:val="20"/>
                <w:lang w:eastAsia="lv-LV"/>
              </w:rPr>
            </w:pPr>
            <w:r w:rsidRPr="00C324C3">
              <w:rPr>
                <w:rFonts w:ascii="Times New Roman" w:eastAsia="Times New Roman" w:hAnsi="Times New Roman"/>
                <w:b/>
                <w:sz w:val="20"/>
                <w:szCs w:val="20"/>
                <w:lang w:eastAsia="lv-LV"/>
              </w:rPr>
              <w:t xml:space="preserve">Kopējā summa </w:t>
            </w:r>
            <w:r>
              <w:rPr>
                <w:rFonts w:ascii="Times New Roman" w:eastAsia="Times New Roman" w:hAnsi="Times New Roman"/>
                <w:b/>
                <w:sz w:val="20"/>
                <w:szCs w:val="20"/>
                <w:lang w:eastAsia="lv-LV"/>
              </w:rPr>
              <w:t xml:space="preserve">EUR </w:t>
            </w:r>
            <w:r w:rsidRPr="00C324C3">
              <w:rPr>
                <w:rFonts w:ascii="Times New Roman" w:eastAsia="Times New Roman" w:hAnsi="Times New Roman"/>
                <w:b/>
                <w:sz w:val="20"/>
                <w:szCs w:val="20"/>
                <w:lang w:eastAsia="lv-LV"/>
              </w:rPr>
              <w:t>ar PVN</w:t>
            </w:r>
          </w:p>
        </w:tc>
      </w:tr>
      <w:tr w:rsidR="009C1B5D" w:rsidRPr="00D23E35" w14:paraId="5CEADEC3" w14:textId="77777777" w:rsidTr="009C1B5D">
        <w:tc>
          <w:tcPr>
            <w:tcW w:w="487" w:type="pct"/>
            <w:shd w:val="clear" w:color="auto" w:fill="auto"/>
          </w:tcPr>
          <w:p w14:paraId="1EFD17A9" w14:textId="77777777" w:rsidR="009C1B5D" w:rsidRPr="00D23E35" w:rsidRDefault="009C1B5D" w:rsidP="00607E22">
            <w:pPr>
              <w:spacing w:after="0"/>
              <w:jc w:val="center"/>
              <w:rPr>
                <w:rFonts w:ascii="Times New Roman" w:hAnsi="Times New Roman"/>
              </w:rPr>
            </w:pPr>
            <w:r w:rsidRPr="00D23E35">
              <w:rPr>
                <w:rFonts w:ascii="Times New Roman" w:hAnsi="Times New Roman"/>
              </w:rPr>
              <w:t>1.</w:t>
            </w:r>
          </w:p>
        </w:tc>
        <w:tc>
          <w:tcPr>
            <w:tcW w:w="2220" w:type="pct"/>
            <w:shd w:val="clear" w:color="auto" w:fill="auto"/>
          </w:tcPr>
          <w:p w14:paraId="6E8183F6" w14:textId="312837BE" w:rsidR="009C1B5D" w:rsidRPr="00920263" w:rsidRDefault="009C1B5D" w:rsidP="00920263">
            <w:pPr>
              <w:spacing w:after="0" w:line="240" w:lineRule="auto"/>
              <w:jc w:val="both"/>
              <w:rPr>
                <w:rFonts w:ascii="Times New Roman" w:hAnsi="Times New Roman"/>
                <w:sz w:val="24"/>
                <w:szCs w:val="24"/>
              </w:rPr>
            </w:pPr>
            <w:r>
              <w:rPr>
                <w:rFonts w:ascii="Times New Roman" w:hAnsi="Times New Roman"/>
                <w:sz w:val="24"/>
                <w:szCs w:val="24"/>
              </w:rPr>
              <w:t>Cilvēka torss (teh.spec. nr.</w:t>
            </w:r>
            <w:r w:rsidR="00FE72A7">
              <w:rPr>
                <w:rFonts w:ascii="Times New Roman" w:hAnsi="Times New Roman"/>
                <w:sz w:val="24"/>
                <w:szCs w:val="24"/>
              </w:rPr>
              <w:t>1</w:t>
            </w:r>
            <w:r>
              <w:rPr>
                <w:rFonts w:ascii="Times New Roman" w:hAnsi="Times New Roman"/>
                <w:sz w:val="24"/>
                <w:szCs w:val="24"/>
              </w:rPr>
              <w:t>)</w:t>
            </w:r>
          </w:p>
        </w:tc>
        <w:tc>
          <w:tcPr>
            <w:tcW w:w="689" w:type="pct"/>
            <w:shd w:val="clear" w:color="auto" w:fill="auto"/>
          </w:tcPr>
          <w:p w14:paraId="79B05ED6" w14:textId="77777777" w:rsidR="009C1B5D" w:rsidRPr="002F51ED" w:rsidRDefault="009C1B5D" w:rsidP="00607E22">
            <w:pPr>
              <w:spacing w:after="0"/>
              <w:jc w:val="center"/>
              <w:rPr>
                <w:rFonts w:ascii="Times New Roman" w:hAnsi="Times New Roman"/>
                <w:sz w:val="28"/>
                <w:szCs w:val="28"/>
              </w:rPr>
            </w:pPr>
            <w:r>
              <w:rPr>
                <w:rFonts w:ascii="Times New Roman" w:hAnsi="Times New Roman"/>
                <w:sz w:val="28"/>
                <w:szCs w:val="28"/>
              </w:rPr>
              <w:t>1</w:t>
            </w:r>
          </w:p>
        </w:tc>
        <w:tc>
          <w:tcPr>
            <w:tcW w:w="534" w:type="pct"/>
          </w:tcPr>
          <w:p w14:paraId="7E333C49" w14:textId="77777777" w:rsidR="009C1B5D" w:rsidRPr="00D23E35" w:rsidRDefault="009C1B5D" w:rsidP="00607E22">
            <w:pPr>
              <w:spacing w:after="0"/>
              <w:jc w:val="center"/>
              <w:rPr>
                <w:rFonts w:ascii="Times New Roman" w:hAnsi="Times New Roman"/>
              </w:rPr>
            </w:pPr>
          </w:p>
        </w:tc>
        <w:tc>
          <w:tcPr>
            <w:tcW w:w="525" w:type="pct"/>
          </w:tcPr>
          <w:p w14:paraId="2FDE017D" w14:textId="77777777" w:rsidR="009C1B5D" w:rsidRPr="00D23E35" w:rsidRDefault="009C1B5D" w:rsidP="00607E22">
            <w:pPr>
              <w:spacing w:after="0"/>
              <w:jc w:val="center"/>
              <w:rPr>
                <w:rFonts w:ascii="Times New Roman" w:hAnsi="Times New Roman"/>
              </w:rPr>
            </w:pPr>
          </w:p>
        </w:tc>
        <w:tc>
          <w:tcPr>
            <w:tcW w:w="546" w:type="pct"/>
          </w:tcPr>
          <w:p w14:paraId="72EBD8D9" w14:textId="77777777" w:rsidR="009C1B5D" w:rsidRPr="00D23E35" w:rsidRDefault="009C1B5D" w:rsidP="00607E22">
            <w:pPr>
              <w:spacing w:after="0"/>
              <w:jc w:val="center"/>
              <w:rPr>
                <w:rFonts w:ascii="Times New Roman" w:hAnsi="Times New Roman"/>
              </w:rPr>
            </w:pPr>
          </w:p>
        </w:tc>
      </w:tr>
      <w:tr w:rsidR="009C1B5D" w:rsidRPr="00D23E35" w14:paraId="755AA45C" w14:textId="77777777" w:rsidTr="009C1B5D">
        <w:tc>
          <w:tcPr>
            <w:tcW w:w="487" w:type="pct"/>
            <w:shd w:val="clear" w:color="auto" w:fill="auto"/>
          </w:tcPr>
          <w:p w14:paraId="574686EE"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47B34315" w14:textId="3AF8C71B"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432168AD" w14:textId="77777777" w:rsidR="009C1B5D" w:rsidRDefault="009C1B5D" w:rsidP="00607E22">
            <w:pPr>
              <w:spacing w:after="0"/>
              <w:jc w:val="center"/>
              <w:rPr>
                <w:rFonts w:ascii="Times New Roman" w:hAnsi="Times New Roman"/>
                <w:sz w:val="28"/>
                <w:szCs w:val="28"/>
              </w:rPr>
            </w:pPr>
          </w:p>
        </w:tc>
        <w:tc>
          <w:tcPr>
            <w:tcW w:w="534" w:type="pct"/>
          </w:tcPr>
          <w:p w14:paraId="73B98BD6" w14:textId="77777777" w:rsidR="009C1B5D" w:rsidRPr="00D23E35" w:rsidRDefault="009C1B5D" w:rsidP="00607E22">
            <w:pPr>
              <w:spacing w:after="0"/>
              <w:jc w:val="center"/>
              <w:rPr>
                <w:rFonts w:ascii="Times New Roman" w:hAnsi="Times New Roman"/>
              </w:rPr>
            </w:pPr>
          </w:p>
        </w:tc>
        <w:tc>
          <w:tcPr>
            <w:tcW w:w="525" w:type="pct"/>
          </w:tcPr>
          <w:p w14:paraId="37B9CD38" w14:textId="77777777" w:rsidR="009C1B5D" w:rsidRPr="00D23E35" w:rsidRDefault="009C1B5D" w:rsidP="00607E22">
            <w:pPr>
              <w:spacing w:after="0"/>
              <w:jc w:val="center"/>
              <w:rPr>
                <w:rFonts w:ascii="Times New Roman" w:hAnsi="Times New Roman"/>
              </w:rPr>
            </w:pPr>
          </w:p>
        </w:tc>
        <w:tc>
          <w:tcPr>
            <w:tcW w:w="546" w:type="pct"/>
          </w:tcPr>
          <w:p w14:paraId="6E029D54" w14:textId="77777777" w:rsidR="009C1B5D" w:rsidRPr="00D23E35" w:rsidRDefault="009C1B5D" w:rsidP="00607E22">
            <w:pPr>
              <w:spacing w:after="0"/>
              <w:jc w:val="center"/>
              <w:rPr>
                <w:rFonts w:ascii="Times New Roman" w:hAnsi="Times New Roman"/>
              </w:rPr>
            </w:pPr>
          </w:p>
        </w:tc>
      </w:tr>
      <w:tr w:rsidR="009C1B5D" w:rsidRPr="00D23E35" w14:paraId="60236DC4" w14:textId="77777777" w:rsidTr="009C1B5D">
        <w:tc>
          <w:tcPr>
            <w:tcW w:w="487" w:type="pct"/>
            <w:shd w:val="clear" w:color="auto" w:fill="auto"/>
          </w:tcPr>
          <w:p w14:paraId="1D31A3F3"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146B5BE0"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75B0557F" w14:textId="77777777" w:rsidR="009C1B5D" w:rsidRDefault="009C1B5D" w:rsidP="00607E22">
            <w:pPr>
              <w:spacing w:after="0"/>
              <w:jc w:val="center"/>
              <w:rPr>
                <w:rFonts w:ascii="Times New Roman" w:hAnsi="Times New Roman"/>
                <w:sz w:val="28"/>
                <w:szCs w:val="28"/>
              </w:rPr>
            </w:pPr>
          </w:p>
        </w:tc>
        <w:tc>
          <w:tcPr>
            <w:tcW w:w="534" w:type="pct"/>
          </w:tcPr>
          <w:p w14:paraId="08CCE107" w14:textId="77777777" w:rsidR="009C1B5D" w:rsidRPr="00D23E35" w:rsidRDefault="009C1B5D" w:rsidP="00607E22">
            <w:pPr>
              <w:spacing w:after="0"/>
              <w:jc w:val="center"/>
              <w:rPr>
                <w:rFonts w:ascii="Times New Roman" w:hAnsi="Times New Roman"/>
              </w:rPr>
            </w:pPr>
          </w:p>
        </w:tc>
        <w:tc>
          <w:tcPr>
            <w:tcW w:w="525" w:type="pct"/>
          </w:tcPr>
          <w:p w14:paraId="015E1353" w14:textId="77777777" w:rsidR="009C1B5D" w:rsidRPr="00D23E35" w:rsidRDefault="009C1B5D" w:rsidP="00607E22">
            <w:pPr>
              <w:spacing w:after="0"/>
              <w:jc w:val="center"/>
              <w:rPr>
                <w:rFonts w:ascii="Times New Roman" w:hAnsi="Times New Roman"/>
              </w:rPr>
            </w:pPr>
          </w:p>
        </w:tc>
        <w:tc>
          <w:tcPr>
            <w:tcW w:w="546" w:type="pct"/>
          </w:tcPr>
          <w:p w14:paraId="1117FBCC" w14:textId="77777777" w:rsidR="009C1B5D" w:rsidRPr="00D23E35" w:rsidRDefault="009C1B5D" w:rsidP="00607E22">
            <w:pPr>
              <w:spacing w:after="0"/>
              <w:jc w:val="center"/>
              <w:rPr>
                <w:rFonts w:ascii="Times New Roman" w:hAnsi="Times New Roman"/>
              </w:rPr>
            </w:pPr>
          </w:p>
        </w:tc>
      </w:tr>
      <w:tr w:rsidR="009C1B5D" w:rsidRPr="00D23E35" w14:paraId="38393778" w14:textId="77777777" w:rsidTr="009C1B5D">
        <w:tc>
          <w:tcPr>
            <w:tcW w:w="487" w:type="pct"/>
            <w:shd w:val="clear" w:color="auto" w:fill="auto"/>
          </w:tcPr>
          <w:p w14:paraId="1035A9D6"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75C14171"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11F88FED" w14:textId="77777777" w:rsidR="009C1B5D" w:rsidRDefault="009C1B5D" w:rsidP="00607E22">
            <w:pPr>
              <w:spacing w:after="0"/>
              <w:jc w:val="center"/>
              <w:rPr>
                <w:rFonts w:ascii="Times New Roman" w:hAnsi="Times New Roman"/>
                <w:sz w:val="28"/>
                <w:szCs w:val="28"/>
              </w:rPr>
            </w:pPr>
          </w:p>
        </w:tc>
        <w:tc>
          <w:tcPr>
            <w:tcW w:w="534" w:type="pct"/>
          </w:tcPr>
          <w:p w14:paraId="07B644F4" w14:textId="77777777" w:rsidR="009C1B5D" w:rsidRPr="00D23E35" w:rsidRDefault="009C1B5D" w:rsidP="00607E22">
            <w:pPr>
              <w:spacing w:after="0"/>
              <w:jc w:val="center"/>
              <w:rPr>
                <w:rFonts w:ascii="Times New Roman" w:hAnsi="Times New Roman"/>
              </w:rPr>
            </w:pPr>
          </w:p>
        </w:tc>
        <w:tc>
          <w:tcPr>
            <w:tcW w:w="525" w:type="pct"/>
          </w:tcPr>
          <w:p w14:paraId="24C91ACF" w14:textId="77777777" w:rsidR="009C1B5D" w:rsidRPr="00D23E35" w:rsidRDefault="009C1B5D" w:rsidP="00607E22">
            <w:pPr>
              <w:spacing w:after="0"/>
              <w:jc w:val="center"/>
              <w:rPr>
                <w:rFonts w:ascii="Times New Roman" w:hAnsi="Times New Roman"/>
              </w:rPr>
            </w:pPr>
          </w:p>
        </w:tc>
        <w:tc>
          <w:tcPr>
            <w:tcW w:w="546" w:type="pct"/>
          </w:tcPr>
          <w:p w14:paraId="52162FEB" w14:textId="77777777" w:rsidR="009C1B5D" w:rsidRPr="00D23E35" w:rsidRDefault="009C1B5D" w:rsidP="00607E22">
            <w:pPr>
              <w:spacing w:after="0"/>
              <w:jc w:val="center"/>
              <w:rPr>
                <w:rFonts w:ascii="Times New Roman" w:hAnsi="Times New Roman"/>
              </w:rPr>
            </w:pPr>
          </w:p>
        </w:tc>
      </w:tr>
      <w:tr w:rsidR="009C1B5D" w:rsidRPr="00D23E35" w14:paraId="36805095" w14:textId="77777777" w:rsidTr="009C1B5D">
        <w:tc>
          <w:tcPr>
            <w:tcW w:w="487" w:type="pct"/>
            <w:shd w:val="clear" w:color="auto" w:fill="auto"/>
          </w:tcPr>
          <w:p w14:paraId="751D7922"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06BCF61B"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1A3A1AE4" w14:textId="77777777" w:rsidR="009C1B5D" w:rsidRDefault="009C1B5D" w:rsidP="00607E22">
            <w:pPr>
              <w:spacing w:after="0"/>
              <w:jc w:val="center"/>
              <w:rPr>
                <w:rFonts w:ascii="Times New Roman" w:hAnsi="Times New Roman"/>
                <w:sz w:val="28"/>
                <w:szCs w:val="28"/>
              </w:rPr>
            </w:pPr>
          </w:p>
        </w:tc>
        <w:tc>
          <w:tcPr>
            <w:tcW w:w="534" w:type="pct"/>
          </w:tcPr>
          <w:p w14:paraId="42264F54" w14:textId="77777777" w:rsidR="009C1B5D" w:rsidRPr="00D23E35" w:rsidRDefault="009C1B5D" w:rsidP="00607E22">
            <w:pPr>
              <w:spacing w:after="0"/>
              <w:jc w:val="center"/>
              <w:rPr>
                <w:rFonts w:ascii="Times New Roman" w:hAnsi="Times New Roman"/>
              </w:rPr>
            </w:pPr>
          </w:p>
        </w:tc>
        <w:tc>
          <w:tcPr>
            <w:tcW w:w="525" w:type="pct"/>
          </w:tcPr>
          <w:p w14:paraId="65D1CF89" w14:textId="77777777" w:rsidR="009C1B5D" w:rsidRPr="00D23E35" w:rsidRDefault="009C1B5D" w:rsidP="00607E22">
            <w:pPr>
              <w:spacing w:after="0"/>
              <w:jc w:val="center"/>
              <w:rPr>
                <w:rFonts w:ascii="Times New Roman" w:hAnsi="Times New Roman"/>
              </w:rPr>
            </w:pPr>
          </w:p>
        </w:tc>
        <w:tc>
          <w:tcPr>
            <w:tcW w:w="546" w:type="pct"/>
          </w:tcPr>
          <w:p w14:paraId="3D13AA7D" w14:textId="77777777" w:rsidR="009C1B5D" w:rsidRPr="00D23E35" w:rsidRDefault="009C1B5D" w:rsidP="00607E22">
            <w:pPr>
              <w:spacing w:after="0"/>
              <w:jc w:val="center"/>
              <w:rPr>
                <w:rFonts w:ascii="Times New Roman" w:hAnsi="Times New Roman"/>
              </w:rPr>
            </w:pPr>
          </w:p>
        </w:tc>
      </w:tr>
      <w:tr w:rsidR="009C1B5D" w:rsidRPr="00D23E35" w14:paraId="46B4AC7F" w14:textId="77777777" w:rsidTr="009C1B5D">
        <w:tc>
          <w:tcPr>
            <w:tcW w:w="487" w:type="pct"/>
            <w:shd w:val="clear" w:color="auto" w:fill="auto"/>
          </w:tcPr>
          <w:p w14:paraId="085D1B44"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76EBBE0A"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4CE68AA1" w14:textId="77777777" w:rsidR="009C1B5D" w:rsidRDefault="009C1B5D" w:rsidP="00607E22">
            <w:pPr>
              <w:spacing w:after="0"/>
              <w:jc w:val="center"/>
              <w:rPr>
                <w:rFonts w:ascii="Times New Roman" w:hAnsi="Times New Roman"/>
                <w:sz w:val="28"/>
                <w:szCs w:val="28"/>
              </w:rPr>
            </w:pPr>
          </w:p>
        </w:tc>
        <w:tc>
          <w:tcPr>
            <w:tcW w:w="534" w:type="pct"/>
          </w:tcPr>
          <w:p w14:paraId="43612C36" w14:textId="77777777" w:rsidR="009C1B5D" w:rsidRPr="00D23E35" w:rsidRDefault="009C1B5D" w:rsidP="00607E22">
            <w:pPr>
              <w:spacing w:after="0"/>
              <w:jc w:val="center"/>
              <w:rPr>
                <w:rFonts w:ascii="Times New Roman" w:hAnsi="Times New Roman"/>
              </w:rPr>
            </w:pPr>
          </w:p>
        </w:tc>
        <w:tc>
          <w:tcPr>
            <w:tcW w:w="525" w:type="pct"/>
          </w:tcPr>
          <w:p w14:paraId="07F97FA7" w14:textId="77777777" w:rsidR="009C1B5D" w:rsidRPr="00D23E35" w:rsidRDefault="009C1B5D" w:rsidP="00607E22">
            <w:pPr>
              <w:spacing w:after="0"/>
              <w:jc w:val="center"/>
              <w:rPr>
                <w:rFonts w:ascii="Times New Roman" w:hAnsi="Times New Roman"/>
              </w:rPr>
            </w:pPr>
          </w:p>
        </w:tc>
        <w:tc>
          <w:tcPr>
            <w:tcW w:w="546" w:type="pct"/>
          </w:tcPr>
          <w:p w14:paraId="09A2D43C" w14:textId="77777777" w:rsidR="009C1B5D" w:rsidRPr="00D23E35" w:rsidRDefault="009C1B5D" w:rsidP="00607E22">
            <w:pPr>
              <w:spacing w:after="0"/>
              <w:jc w:val="center"/>
              <w:rPr>
                <w:rFonts w:ascii="Times New Roman" w:hAnsi="Times New Roman"/>
              </w:rPr>
            </w:pPr>
          </w:p>
        </w:tc>
      </w:tr>
      <w:tr w:rsidR="009C1B5D" w:rsidRPr="00D23E35" w14:paraId="4A41C2B0" w14:textId="77777777" w:rsidTr="009C1B5D">
        <w:tc>
          <w:tcPr>
            <w:tcW w:w="487" w:type="pct"/>
            <w:shd w:val="clear" w:color="auto" w:fill="auto"/>
          </w:tcPr>
          <w:p w14:paraId="5B701B62"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76D76FBE"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41E6B081" w14:textId="77777777" w:rsidR="009C1B5D" w:rsidRDefault="009C1B5D" w:rsidP="00607E22">
            <w:pPr>
              <w:spacing w:after="0"/>
              <w:jc w:val="center"/>
              <w:rPr>
                <w:rFonts w:ascii="Times New Roman" w:hAnsi="Times New Roman"/>
                <w:sz w:val="28"/>
                <w:szCs w:val="28"/>
              </w:rPr>
            </w:pPr>
          </w:p>
        </w:tc>
        <w:tc>
          <w:tcPr>
            <w:tcW w:w="534" w:type="pct"/>
          </w:tcPr>
          <w:p w14:paraId="4A0E0EAB" w14:textId="77777777" w:rsidR="009C1B5D" w:rsidRPr="00D23E35" w:rsidRDefault="009C1B5D" w:rsidP="00607E22">
            <w:pPr>
              <w:spacing w:after="0"/>
              <w:jc w:val="center"/>
              <w:rPr>
                <w:rFonts w:ascii="Times New Roman" w:hAnsi="Times New Roman"/>
              </w:rPr>
            </w:pPr>
          </w:p>
        </w:tc>
        <w:tc>
          <w:tcPr>
            <w:tcW w:w="525" w:type="pct"/>
          </w:tcPr>
          <w:p w14:paraId="2505079A" w14:textId="77777777" w:rsidR="009C1B5D" w:rsidRPr="00D23E35" w:rsidRDefault="009C1B5D" w:rsidP="00607E22">
            <w:pPr>
              <w:spacing w:after="0"/>
              <w:jc w:val="center"/>
              <w:rPr>
                <w:rFonts w:ascii="Times New Roman" w:hAnsi="Times New Roman"/>
              </w:rPr>
            </w:pPr>
          </w:p>
        </w:tc>
        <w:tc>
          <w:tcPr>
            <w:tcW w:w="546" w:type="pct"/>
          </w:tcPr>
          <w:p w14:paraId="4D0169B9" w14:textId="77777777" w:rsidR="009C1B5D" w:rsidRPr="00D23E35" w:rsidRDefault="009C1B5D" w:rsidP="00607E22">
            <w:pPr>
              <w:spacing w:after="0"/>
              <w:jc w:val="center"/>
              <w:rPr>
                <w:rFonts w:ascii="Times New Roman" w:hAnsi="Times New Roman"/>
              </w:rPr>
            </w:pPr>
          </w:p>
        </w:tc>
      </w:tr>
      <w:tr w:rsidR="009C1B5D" w:rsidRPr="00D23E35" w14:paraId="1C60B920" w14:textId="77777777" w:rsidTr="009C1B5D">
        <w:tc>
          <w:tcPr>
            <w:tcW w:w="487" w:type="pct"/>
            <w:shd w:val="clear" w:color="auto" w:fill="auto"/>
          </w:tcPr>
          <w:p w14:paraId="649D2192" w14:textId="77777777" w:rsidR="009C1B5D" w:rsidRPr="00D23E35" w:rsidRDefault="009C1B5D" w:rsidP="00607E22">
            <w:pPr>
              <w:spacing w:after="0"/>
              <w:jc w:val="center"/>
              <w:rPr>
                <w:rFonts w:ascii="Times New Roman" w:hAnsi="Times New Roman"/>
              </w:rPr>
            </w:pPr>
          </w:p>
        </w:tc>
        <w:tc>
          <w:tcPr>
            <w:tcW w:w="2220" w:type="pct"/>
            <w:shd w:val="clear" w:color="auto" w:fill="auto"/>
          </w:tcPr>
          <w:p w14:paraId="7B1DD58C" w14:textId="77777777" w:rsidR="009C1B5D" w:rsidRPr="00920263" w:rsidRDefault="009C1B5D" w:rsidP="00920263">
            <w:pPr>
              <w:spacing w:after="0" w:line="240" w:lineRule="auto"/>
              <w:jc w:val="both"/>
              <w:rPr>
                <w:rFonts w:ascii="Times New Roman" w:hAnsi="Times New Roman"/>
                <w:sz w:val="24"/>
                <w:szCs w:val="24"/>
              </w:rPr>
            </w:pPr>
          </w:p>
        </w:tc>
        <w:tc>
          <w:tcPr>
            <w:tcW w:w="689" w:type="pct"/>
            <w:shd w:val="clear" w:color="auto" w:fill="auto"/>
          </w:tcPr>
          <w:p w14:paraId="42965132" w14:textId="77777777" w:rsidR="009C1B5D" w:rsidRDefault="009C1B5D" w:rsidP="00607E22">
            <w:pPr>
              <w:spacing w:after="0"/>
              <w:jc w:val="center"/>
              <w:rPr>
                <w:rFonts w:ascii="Times New Roman" w:hAnsi="Times New Roman"/>
                <w:sz w:val="28"/>
                <w:szCs w:val="28"/>
              </w:rPr>
            </w:pPr>
          </w:p>
        </w:tc>
        <w:tc>
          <w:tcPr>
            <w:tcW w:w="534" w:type="pct"/>
          </w:tcPr>
          <w:p w14:paraId="1BB5D664" w14:textId="77777777" w:rsidR="009C1B5D" w:rsidRPr="00D23E35" w:rsidRDefault="009C1B5D" w:rsidP="00607E22">
            <w:pPr>
              <w:spacing w:after="0"/>
              <w:jc w:val="center"/>
              <w:rPr>
                <w:rFonts w:ascii="Times New Roman" w:hAnsi="Times New Roman"/>
              </w:rPr>
            </w:pPr>
          </w:p>
        </w:tc>
        <w:tc>
          <w:tcPr>
            <w:tcW w:w="525" w:type="pct"/>
          </w:tcPr>
          <w:p w14:paraId="3A8CEE4B" w14:textId="77777777" w:rsidR="009C1B5D" w:rsidRPr="00D23E35" w:rsidRDefault="009C1B5D" w:rsidP="00607E22">
            <w:pPr>
              <w:spacing w:after="0"/>
              <w:jc w:val="center"/>
              <w:rPr>
                <w:rFonts w:ascii="Times New Roman" w:hAnsi="Times New Roman"/>
              </w:rPr>
            </w:pPr>
          </w:p>
        </w:tc>
        <w:tc>
          <w:tcPr>
            <w:tcW w:w="546" w:type="pct"/>
          </w:tcPr>
          <w:p w14:paraId="4B9E8BA9" w14:textId="77777777" w:rsidR="009C1B5D" w:rsidRPr="00D23E35" w:rsidRDefault="009C1B5D" w:rsidP="00607E22">
            <w:pPr>
              <w:spacing w:after="0"/>
              <w:jc w:val="center"/>
              <w:rPr>
                <w:rFonts w:ascii="Times New Roman" w:hAnsi="Times New Roman"/>
              </w:rPr>
            </w:pPr>
          </w:p>
        </w:tc>
      </w:tr>
    </w:tbl>
    <w:p w14:paraId="3970C844" w14:textId="77777777" w:rsidR="0038412A" w:rsidRDefault="0038412A" w:rsidP="0038412A">
      <w:pPr>
        <w:shd w:val="clear" w:color="auto" w:fill="FFFFFF"/>
        <w:autoSpaceDE w:val="0"/>
        <w:autoSpaceDN w:val="0"/>
        <w:spacing w:after="0" w:line="240" w:lineRule="auto"/>
        <w:jc w:val="both"/>
        <w:rPr>
          <w:rFonts w:ascii="Times New Roman" w:hAnsi="Times New Roman"/>
          <w:b/>
          <w:sz w:val="24"/>
          <w:szCs w:val="24"/>
        </w:rPr>
      </w:pPr>
    </w:p>
    <w:p w14:paraId="36BFA1FC" w14:textId="77777777" w:rsidR="0038412A" w:rsidRPr="00D23E35" w:rsidRDefault="0038412A" w:rsidP="0038412A">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 xml:space="preserve">________________________________________________________________ </w:t>
      </w:r>
      <w:r w:rsidRPr="00D23E35">
        <w:rPr>
          <w:rFonts w:ascii="Times New Roman" w:hAnsi="Times New Roman"/>
          <w:i/>
        </w:rPr>
        <w:t>(pretendenta nosaukums)</w:t>
      </w:r>
      <w:r w:rsidRPr="00D23E35">
        <w:rPr>
          <w:rFonts w:ascii="Times New Roman" w:hAnsi="Times New Roman"/>
        </w:rPr>
        <w:t xml:space="preserve"> </w:t>
      </w:r>
    </w:p>
    <w:p w14:paraId="70B60CBF" w14:textId="77777777" w:rsidR="00F35A7C" w:rsidRDefault="0038412A" w:rsidP="00F35A7C">
      <w:pPr>
        <w:shd w:val="clear" w:color="auto" w:fill="FFFFFF"/>
        <w:autoSpaceDE w:val="0"/>
        <w:autoSpaceDN w:val="0"/>
        <w:spacing w:after="0" w:line="240" w:lineRule="auto"/>
        <w:jc w:val="both"/>
        <w:rPr>
          <w:rFonts w:ascii="Times New Roman" w:hAnsi="Times New Roman"/>
        </w:rPr>
      </w:pPr>
      <w:r w:rsidRPr="00D23E35">
        <w:rPr>
          <w:rFonts w:ascii="Times New Roman" w:hAnsi="Times New Roman"/>
        </w:rPr>
        <w:t>apliecinu, ka esmu pilnībā iepazinies ar pakalpojuma apjomu un piedāvājuma cenā ir iekļautas visas izmaksas, kas saistītas ar pakalpojumu izpildi, kā arī Latvijā un ārvalstīs maksājamie nodokļi un nodevas (</w:t>
      </w:r>
      <w:r w:rsidRPr="00531087">
        <w:rPr>
          <w:rFonts w:ascii="Times New Roman" w:hAnsi="Times New Roman"/>
          <w:i/>
        </w:rPr>
        <w:t>ja attiecināms</w:t>
      </w:r>
      <w:r w:rsidRPr="00D23E35">
        <w:rPr>
          <w:rFonts w:ascii="Times New Roman" w:hAnsi="Times New Roman"/>
        </w:rPr>
        <w:t>). P</w:t>
      </w:r>
      <w:r w:rsidR="00607E22">
        <w:rPr>
          <w:rFonts w:ascii="Times New Roman" w:hAnsi="Times New Roman"/>
        </w:rPr>
        <w:t>iedāvājuma derīguma termiņš ir 90</w:t>
      </w:r>
      <w:r w:rsidRPr="00D23E35">
        <w:rPr>
          <w:rFonts w:ascii="Times New Roman" w:hAnsi="Times New Roman"/>
        </w:rPr>
        <w:t xml:space="preserve"> dienas</w:t>
      </w:r>
      <w:r>
        <w:rPr>
          <w:rFonts w:ascii="Times New Roman" w:hAnsi="Times New Roman"/>
        </w:rPr>
        <w:t>.</w:t>
      </w:r>
      <w:r w:rsidR="00F35A7C">
        <w:rPr>
          <w:rFonts w:ascii="Times New Roman" w:hAnsi="Times New Roman"/>
        </w:rPr>
        <w:t xml:space="preserve"> </w:t>
      </w:r>
      <w:r w:rsidR="00F35A7C" w:rsidRPr="00F35A7C">
        <w:rPr>
          <w:rFonts w:ascii="Times New Roman" w:hAnsi="Times New Roman"/>
        </w:rPr>
        <w:t>Pretendents, parakstot šo pieteikumu, apliecina, ka:</w:t>
      </w:r>
    </w:p>
    <w:p w14:paraId="1313F12D" w14:textId="77777777"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t>visa pieteikumā sniegtā informācija ir patiesa;</w:t>
      </w:r>
    </w:p>
    <w:p w14:paraId="7F181380" w14:textId="1BAFE260" w:rsidR="00F35A7C" w:rsidRDefault="00F35A7C" w:rsidP="00F35A7C">
      <w:pPr>
        <w:pStyle w:val="ListParagraph"/>
        <w:numPr>
          <w:ilvl w:val="0"/>
          <w:numId w:val="1"/>
        </w:numPr>
        <w:shd w:val="clear" w:color="auto" w:fill="FFFFFF"/>
        <w:autoSpaceDE w:val="0"/>
        <w:autoSpaceDN w:val="0"/>
        <w:spacing w:after="0" w:line="240" w:lineRule="auto"/>
        <w:jc w:val="both"/>
        <w:rPr>
          <w:rFonts w:ascii="Times New Roman" w:hAnsi="Times New Roman"/>
        </w:rPr>
      </w:pPr>
      <w:r w:rsidRPr="00F35A7C">
        <w:rPr>
          <w:rFonts w:ascii="Times New Roman" w:hAnsi="Times New Roman"/>
        </w:rPr>
        <w:t xml:space="preserve">atbilst visām </w:t>
      </w:r>
      <w:r w:rsidR="00AB01C8">
        <w:rPr>
          <w:rFonts w:ascii="Times New Roman" w:hAnsi="Times New Roman"/>
        </w:rPr>
        <w:t xml:space="preserve">tehniskā specifikācijā </w:t>
      </w:r>
      <w:r w:rsidRPr="00F35A7C">
        <w:rPr>
          <w:rFonts w:ascii="Times New Roman" w:hAnsi="Times New Roman"/>
        </w:rPr>
        <w:t>izvirzītajām prasībām.</w:t>
      </w:r>
    </w:p>
    <w:p w14:paraId="79249183" w14:textId="77777777" w:rsidR="002F51ED" w:rsidRDefault="002F51ED" w:rsidP="0038412A">
      <w:pPr>
        <w:shd w:val="clear" w:color="auto" w:fill="FFFFFF"/>
        <w:autoSpaceDE w:val="0"/>
        <w:autoSpaceDN w:val="0"/>
        <w:spacing w:after="0" w:line="360" w:lineRule="auto"/>
        <w:jc w:val="both"/>
        <w:rPr>
          <w:rFonts w:ascii="Times New Roman" w:hAnsi="Times New Roman"/>
        </w:rPr>
      </w:pPr>
    </w:p>
    <w:p w14:paraId="0AEF456E" w14:textId="77777777" w:rsidR="000B1BD3" w:rsidRDefault="000B1BD3" w:rsidP="0038412A">
      <w:pPr>
        <w:shd w:val="clear" w:color="auto" w:fill="FFFFFF"/>
        <w:autoSpaceDE w:val="0"/>
        <w:autoSpaceDN w:val="0"/>
        <w:spacing w:after="0" w:line="360" w:lineRule="auto"/>
        <w:jc w:val="both"/>
        <w:rPr>
          <w:rFonts w:ascii="Times New Roman" w:hAnsi="Times New Roman"/>
        </w:rPr>
      </w:pPr>
    </w:p>
    <w:tbl>
      <w:tblPr>
        <w:tblW w:w="9639" w:type="dxa"/>
        <w:tblInd w:w="392" w:type="dxa"/>
        <w:tblLook w:val="04A0" w:firstRow="1" w:lastRow="0" w:firstColumn="1" w:lastColumn="0" w:noHBand="0" w:noVBand="1"/>
      </w:tblPr>
      <w:tblGrid>
        <w:gridCol w:w="3701"/>
        <w:gridCol w:w="280"/>
        <w:gridCol w:w="2681"/>
        <w:gridCol w:w="567"/>
        <w:gridCol w:w="2410"/>
      </w:tblGrid>
      <w:tr w:rsidR="00214A0F" w:rsidRPr="00214A0F" w14:paraId="5A1028CA" w14:textId="77777777" w:rsidTr="00DA706D">
        <w:trPr>
          <w:cantSplit/>
          <w:trHeight w:val="315"/>
        </w:trPr>
        <w:tc>
          <w:tcPr>
            <w:tcW w:w="3701" w:type="dxa"/>
            <w:hideMark/>
          </w:tcPr>
          <w:p w14:paraId="184743BC"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lastRenderedPageBreak/>
              <w:t>(Pilnvarotās personas amata nosaukums)</w:t>
            </w:r>
          </w:p>
        </w:tc>
        <w:tc>
          <w:tcPr>
            <w:tcW w:w="280" w:type="dxa"/>
            <w:noWrap/>
            <w:vAlign w:val="bottom"/>
          </w:tcPr>
          <w:p w14:paraId="00FE54AC"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2681" w:type="dxa"/>
            <w:hideMark/>
          </w:tcPr>
          <w:p w14:paraId="38030800"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567" w:type="dxa"/>
            <w:noWrap/>
            <w:vAlign w:val="bottom"/>
          </w:tcPr>
          <w:p w14:paraId="6756C6B5" w14:textId="77777777" w:rsidR="00214A0F" w:rsidRPr="00214A0F" w:rsidRDefault="00214A0F" w:rsidP="00214A0F">
            <w:pPr>
              <w:spacing w:after="0" w:line="256" w:lineRule="auto"/>
              <w:ind w:left="284" w:right="-57"/>
              <w:rPr>
                <w:rFonts w:ascii="Times New Roman" w:eastAsia="Times New Roman" w:hAnsi="Times New Roman"/>
                <w:lang w:eastAsia="lv-LV"/>
              </w:rPr>
            </w:pPr>
          </w:p>
        </w:tc>
        <w:tc>
          <w:tcPr>
            <w:tcW w:w="2410" w:type="dxa"/>
            <w:hideMark/>
          </w:tcPr>
          <w:p w14:paraId="071209D7" w14:textId="77777777" w:rsidR="00214A0F" w:rsidRPr="00214A0F" w:rsidRDefault="00214A0F" w:rsidP="00214A0F">
            <w:pPr>
              <w:spacing w:after="0" w:line="256" w:lineRule="auto"/>
              <w:ind w:right="-57"/>
              <w:rPr>
                <w:rFonts w:ascii="Times New Roman" w:eastAsia="Times New Roman" w:hAnsi="Times New Roman"/>
                <w:lang w:eastAsia="lv-LV"/>
              </w:rPr>
            </w:pPr>
            <w:r w:rsidRPr="00214A0F">
              <w:rPr>
                <w:rFonts w:ascii="Times New Roman" w:eastAsia="Times New Roman" w:hAnsi="Times New Roman"/>
                <w:lang w:eastAsia="lv-LV"/>
              </w:rPr>
              <w:t>(Paraksta atšifrējums)</w:t>
            </w:r>
          </w:p>
        </w:tc>
      </w:tr>
    </w:tbl>
    <w:p w14:paraId="38F9A340" w14:textId="77777777" w:rsidR="00214A0F" w:rsidRPr="00214A0F" w:rsidRDefault="00214A0F" w:rsidP="00214A0F">
      <w:pPr>
        <w:tabs>
          <w:tab w:val="left" w:pos="8787"/>
        </w:tabs>
        <w:suppressAutoHyphens/>
        <w:spacing w:after="0" w:line="240" w:lineRule="auto"/>
        <w:ind w:right="-2"/>
        <w:rPr>
          <w:rFonts w:ascii="Times New Roman" w:eastAsia="Times New Roman" w:hAnsi="Times New Roman"/>
          <w:color w:val="000000"/>
          <w:kern w:val="2"/>
          <w:sz w:val="20"/>
          <w:szCs w:val="20"/>
          <w:lang w:eastAsia="ar-SA"/>
        </w:rPr>
      </w:pPr>
    </w:p>
    <w:p w14:paraId="12C12CC1" w14:textId="35BE3316" w:rsidR="002F2F62" w:rsidRPr="00A4572A" w:rsidRDefault="000B1BD3" w:rsidP="00A4572A">
      <w:pPr>
        <w:tabs>
          <w:tab w:val="left" w:pos="1615"/>
        </w:tabs>
        <w:spacing w:line="100" w:lineRule="atLeast"/>
        <w:jc w:val="center"/>
        <w:rPr>
          <w:rFonts w:ascii="Times New Roman" w:eastAsia="Times New Roman" w:hAnsi="Times New Roman"/>
          <w:sz w:val="24"/>
          <w:szCs w:val="24"/>
        </w:rPr>
      </w:pPr>
      <w:r w:rsidRPr="00A4572A">
        <w:rPr>
          <w:rFonts w:ascii="Times New Roman" w:eastAsia="Times New Roman" w:hAnsi="Times New Roman"/>
          <w:sz w:val="24"/>
          <w:szCs w:val="24"/>
        </w:rPr>
        <w:t>ŠIS DOKUMENTS IR PARAKSTĪTS AR DROŠU ELEKTRONISKO PARAKSTU UN SATUR LAIKA ZĪMOGU</w:t>
      </w:r>
    </w:p>
    <w:sectPr w:rsidR="002F2F62" w:rsidRPr="00A4572A" w:rsidSect="00D23E35">
      <w:headerReference w:type="default" r:id="rId8"/>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9B14" w14:textId="77777777" w:rsidR="006D09C6" w:rsidRPr="007068FB" w:rsidRDefault="00375BA1"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A"/>
    <w:rsid w:val="00056D1F"/>
    <w:rsid w:val="0008065F"/>
    <w:rsid w:val="000B1BD3"/>
    <w:rsid w:val="00183614"/>
    <w:rsid w:val="001B33EA"/>
    <w:rsid w:val="001B51BB"/>
    <w:rsid w:val="001D3421"/>
    <w:rsid w:val="001F128F"/>
    <w:rsid w:val="00214A0F"/>
    <w:rsid w:val="00241880"/>
    <w:rsid w:val="002D10E7"/>
    <w:rsid w:val="002F2F62"/>
    <w:rsid w:val="002F51ED"/>
    <w:rsid w:val="00375BA1"/>
    <w:rsid w:val="00376127"/>
    <w:rsid w:val="0038412A"/>
    <w:rsid w:val="004056B2"/>
    <w:rsid w:val="004560F8"/>
    <w:rsid w:val="00607E22"/>
    <w:rsid w:val="00631064"/>
    <w:rsid w:val="00673795"/>
    <w:rsid w:val="006B6FA0"/>
    <w:rsid w:val="006E3D22"/>
    <w:rsid w:val="00790F3E"/>
    <w:rsid w:val="00802987"/>
    <w:rsid w:val="008151B8"/>
    <w:rsid w:val="00920263"/>
    <w:rsid w:val="009C1B5D"/>
    <w:rsid w:val="009E3ABE"/>
    <w:rsid w:val="00A22CA1"/>
    <w:rsid w:val="00A32603"/>
    <w:rsid w:val="00A4572A"/>
    <w:rsid w:val="00A64203"/>
    <w:rsid w:val="00AB01C8"/>
    <w:rsid w:val="00AB0F0A"/>
    <w:rsid w:val="00AB111D"/>
    <w:rsid w:val="00B10274"/>
    <w:rsid w:val="00B120AE"/>
    <w:rsid w:val="00B75A5B"/>
    <w:rsid w:val="00BE35F6"/>
    <w:rsid w:val="00C20547"/>
    <w:rsid w:val="00C37978"/>
    <w:rsid w:val="00C43547"/>
    <w:rsid w:val="00C60ACB"/>
    <w:rsid w:val="00CF519A"/>
    <w:rsid w:val="00D27892"/>
    <w:rsid w:val="00D54DA2"/>
    <w:rsid w:val="00D55973"/>
    <w:rsid w:val="00D745C9"/>
    <w:rsid w:val="00DE0985"/>
    <w:rsid w:val="00DF42D7"/>
    <w:rsid w:val="00E54FFF"/>
    <w:rsid w:val="00E65065"/>
    <w:rsid w:val="00EA4DF4"/>
    <w:rsid w:val="00F35A7C"/>
    <w:rsid w:val="00F467BF"/>
    <w:rsid w:val="00F727DA"/>
    <w:rsid w:val="00FC1A2F"/>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styleId="UnresolvedMention">
    <w:name w:val="Unresolved Mention"/>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1067</Words>
  <Characters>609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Ingrīda Borovoja</cp:lastModifiedBy>
  <cp:revision>20</cp:revision>
  <cp:lastPrinted>2019-07-02T11:40:00Z</cp:lastPrinted>
  <dcterms:created xsi:type="dcterms:W3CDTF">2024-04-03T08:26:00Z</dcterms:created>
  <dcterms:modified xsi:type="dcterms:W3CDTF">2024-04-09T10:43:00Z</dcterms:modified>
</cp:coreProperties>
</file>