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30"/>
        <w:gridCol w:w="2964"/>
        <w:gridCol w:w="5770"/>
      </w:tblGrid>
      <w:tr w:rsidR="00BB6967" w:rsidTr="00BB69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Pasūtītājs</w:t>
            </w:r>
          </w:p>
        </w:tc>
        <w:tc>
          <w:tcPr>
            <w:tcW w:w="5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Valsts policijas koledža</w:t>
            </w:r>
          </w:p>
        </w:tc>
      </w:tr>
      <w:tr w:rsidR="00BB6967" w:rsidTr="00BB69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Tirgus izpētes priekšmets</w:t>
            </w:r>
          </w:p>
        </w:tc>
        <w:tc>
          <w:tcPr>
            <w:tcW w:w="5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79CA" w:rsidRPr="00742907" w:rsidRDefault="00860086" w:rsidP="00860086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F3F33"/>
                <w:sz w:val="24"/>
                <w:szCs w:val="24"/>
                <w:lang w:eastAsia="lv-LV"/>
              </w:rPr>
            </w:pPr>
            <w:r w:rsidRPr="00742907">
              <w:rPr>
                <w:rFonts w:ascii="Times New Roman" w:eastAsia="Times New Roman" w:hAnsi="Times New Roman" w:cs="Times New Roman"/>
                <w:b/>
                <w:color w:val="3F3F33"/>
                <w:sz w:val="24"/>
                <w:szCs w:val="24"/>
                <w:lang w:eastAsia="lv-LV"/>
              </w:rPr>
              <w:t>Gumijas paklājs</w:t>
            </w:r>
            <w:r w:rsidR="009E79CA" w:rsidRPr="00742907">
              <w:rPr>
                <w:rFonts w:ascii="Times New Roman" w:eastAsia="Times New Roman" w:hAnsi="Times New Roman" w:cs="Times New Roman"/>
                <w:b/>
                <w:color w:val="3F3F33"/>
                <w:sz w:val="24"/>
                <w:szCs w:val="24"/>
                <w:lang w:eastAsia="lv-LV"/>
              </w:rPr>
              <w:t>:</w:t>
            </w:r>
          </w:p>
          <w:p w:rsidR="009E79CA" w:rsidRPr="00742907" w:rsidRDefault="00860086" w:rsidP="00860086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 w:rsidRPr="00742907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 xml:space="preserve"> </w:t>
            </w:r>
            <w:r w:rsidR="009E79CA" w:rsidRPr="00742907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Garums-</w:t>
            </w:r>
            <w:r w:rsidRPr="00742907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18 metri</w:t>
            </w:r>
            <w:r w:rsidR="009E79CA" w:rsidRPr="00742907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;</w:t>
            </w:r>
          </w:p>
          <w:p w:rsidR="009E79CA" w:rsidRPr="00742907" w:rsidRDefault="00860086" w:rsidP="00860086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 w:rsidRPr="00742907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 xml:space="preserve"> </w:t>
            </w:r>
            <w:r w:rsidR="009E79CA" w:rsidRPr="00742907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Platums -</w:t>
            </w:r>
            <w:r w:rsidRPr="00742907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2</w:t>
            </w:r>
            <w:r w:rsidR="009939A3" w:rsidRPr="00742907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 xml:space="preserve"> </w:t>
            </w:r>
            <w:r w:rsidRPr="00742907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metri</w:t>
            </w:r>
            <w:r w:rsidR="009E79CA" w:rsidRPr="00742907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;</w:t>
            </w:r>
          </w:p>
          <w:p w:rsidR="00860086" w:rsidRPr="00742907" w:rsidRDefault="00860086" w:rsidP="00860086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 w:rsidRPr="00742907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 xml:space="preserve"> </w:t>
            </w:r>
            <w:r w:rsidR="009E79CA" w:rsidRPr="00742907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Biezums-</w:t>
            </w:r>
            <w:r w:rsidRPr="00742907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 xml:space="preserve"> 3</w:t>
            </w:r>
            <w:r w:rsidR="009939A3" w:rsidRPr="00742907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 xml:space="preserve"> </w:t>
            </w:r>
            <w:r w:rsidRPr="00742907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mm</w:t>
            </w:r>
            <w:r w:rsidR="00742907" w:rsidRPr="00742907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;</w:t>
            </w:r>
          </w:p>
          <w:p w:rsidR="00742907" w:rsidRPr="00742907" w:rsidRDefault="00742907" w:rsidP="00860086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 w:rsidRPr="00742907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 xml:space="preserve"> Materiāls – gumija;</w:t>
            </w:r>
            <w:bookmarkStart w:id="0" w:name="_GoBack"/>
            <w:bookmarkEnd w:id="0"/>
          </w:p>
          <w:p w:rsidR="00742907" w:rsidRPr="00742907" w:rsidRDefault="00EF41C8" w:rsidP="00860086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 xml:space="preserve"> </w:t>
            </w:r>
            <w:r w:rsidR="00742907" w:rsidRPr="00742907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Krāsa – melna</w:t>
            </w: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;</w:t>
            </w:r>
          </w:p>
          <w:p w:rsidR="00742907" w:rsidRPr="00742907" w:rsidRDefault="00EF41C8" w:rsidP="00860086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2907" w:rsidRPr="00742907">
              <w:rPr>
                <w:rFonts w:ascii="Times New Roman" w:hAnsi="Times New Roman" w:cs="Times New Roman"/>
                <w:sz w:val="24"/>
                <w:szCs w:val="24"/>
              </w:rPr>
              <w:t>Stils</w:t>
            </w:r>
            <w:r w:rsidR="00742907" w:rsidRPr="0074290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742907" w:rsidRPr="00742907">
              <w:rPr>
                <w:rFonts w:ascii="Times New Roman" w:hAnsi="Times New Roman" w:cs="Times New Roman"/>
                <w:sz w:val="24"/>
                <w:szCs w:val="24"/>
              </w:rPr>
              <w:t xml:space="preserve"> smalki rievots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907" w:rsidRPr="00742907" w:rsidRDefault="00742907" w:rsidP="00742907">
            <w:pPr>
              <w:pStyle w:val="ListParagraph"/>
              <w:numPr>
                <w:ilvl w:val="0"/>
                <w:numId w:val="1"/>
              </w:num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 w:rsidRPr="00742907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Gumijas segums telpām, slidenu grīdu, celiņu pārklāšanai.</w:t>
            </w:r>
          </w:p>
          <w:p w:rsidR="00742907" w:rsidRPr="00742907" w:rsidRDefault="00742907" w:rsidP="00742907">
            <w:pPr>
              <w:pStyle w:val="ListParagraph"/>
              <w:numPr>
                <w:ilvl w:val="0"/>
                <w:numId w:val="1"/>
              </w:num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 w:rsidRPr="0074290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42907">
              <w:rPr>
                <w:rFonts w:ascii="Times New Roman" w:hAnsi="Times New Roman" w:cs="Times New Roman"/>
                <w:sz w:val="24"/>
                <w:szCs w:val="24"/>
              </w:rPr>
              <w:t>eslīdošais paklājs ir izgatavots no izturīgas, ilgi kalpojošas gumijas</w:t>
            </w:r>
            <w:r w:rsidRPr="007429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6967" w:rsidRDefault="00BB6967">
            <w:pPr>
              <w:pStyle w:val="ListParagraph"/>
              <w:spacing w:after="135" w:line="240" w:lineRule="auto"/>
              <w:ind w:left="1070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</w:p>
        </w:tc>
      </w:tr>
      <w:tr w:rsidR="00BB6967" w:rsidTr="00BB69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Tirgus izpētes izpildes termiņš</w:t>
            </w:r>
          </w:p>
        </w:tc>
        <w:tc>
          <w:tcPr>
            <w:tcW w:w="5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 w:rsidP="00AA45DD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 xml:space="preserve">2024. gada </w:t>
            </w:r>
            <w:r w:rsidR="00AA45DD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12. februāris</w:t>
            </w:r>
          </w:p>
        </w:tc>
      </w:tr>
      <w:tr w:rsidR="00BB6967" w:rsidTr="00BB69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Tirgus izpētes izpildes vieta</w:t>
            </w:r>
          </w:p>
        </w:tc>
        <w:tc>
          <w:tcPr>
            <w:tcW w:w="5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Valsts policija koledža, Ezermalas iela 10, Rīga</w:t>
            </w:r>
          </w:p>
        </w:tc>
      </w:tr>
      <w:tr w:rsidR="00BB6967" w:rsidTr="00BB6967">
        <w:trPr>
          <w:trHeight w:val="45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Pieejamais finansējums (bez PVN)</w:t>
            </w:r>
          </w:p>
        </w:tc>
        <w:tc>
          <w:tcPr>
            <w:tcW w:w="5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</w:p>
        </w:tc>
      </w:tr>
      <w:tr w:rsidR="00BB6967" w:rsidTr="00BB69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Izmaksas, kas jāiekļauj cenā</w:t>
            </w:r>
          </w:p>
        </w:tc>
        <w:tc>
          <w:tcPr>
            <w:tcW w:w="5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color w:val="3F3F33"/>
                <w:sz w:val="24"/>
                <w:szCs w:val="24"/>
                <w:lang w:eastAsia="lv-LV"/>
              </w:rPr>
              <w:t>Izmaksās iekļauj visas izmaksas, tai skaitā piegādi, utilizāciju.</w:t>
            </w:r>
          </w:p>
        </w:tc>
      </w:tr>
      <w:tr w:rsidR="00BB6967" w:rsidTr="00BB69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Samaksas kārtība</w:t>
            </w:r>
          </w:p>
        </w:tc>
        <w:tc>
          <w:tcPr>
            <w:tcW w:w="5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</w:p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color w:val="3F3F33"/>
                <w:sz w:val="24"/>
                <w:szCs w:val="24"/>
                <w:lang w:eastAsia="lv-LV"/>
              </w:rPr>
              <w:t>10 darba dienu laikā no preces/ pakalpojuma un rēķina saņemšanas</w:t>
            </w:r>
          </w:p>
        </w:tc>
      </w:tr>
      <w:tr w:rsidR="00BB6967" w:rsidTr="00BB69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Pārstāvis no pasūtītāja puses (vārds uzvārds, , tālrunis:, e-pasts) tirgus izpētes procedūrā</w:t>
            </w:r>
          </w:p>
        </w:tc>
        <w:tc>
          <w:tcPr>
            <w:tcW w:w="5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Valsts policijas koledžas Materiāli tehniskā nodrošinājuma grupas vecākā speciāliste Dzintra Škapare, 26656418, </w:t>
            </w:r>
            <w:hyperlink r:id="rId5" w:history="1">
              <w:r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dzintra.skapare@koledza.vp.gov.lv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BB6967" w:rsidTr="00BB69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Tirgus izpētes piedāvājuma izvēles kritēriji</w:t>
            </w:r>
          </w:p>
        </w:tc>
        <w:tc>
          <w:tcPr>
            <w:tcW w:w="5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</w:p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color w:val="3F3F33"/>
                <w:sz w:val="24"/>
                <w:szCs w:val="24"/>
                <w:lang w:eastAsia="lv-LV"/>
              </w:rPr>
              <w:t>Zemākā cena par atbilstošu pretendenta piedāvājumu</w:t>
            </w:r>
          </w:p>
        </w:tc>
      </w:tr>
      <w:tr w:rsidR="00BB6967" w:rsidTr="00BB69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Piedāvājuma iesniegšana (vieta, termiņš, veids)</w:t>
            </w:r>
          </w:p>
        </w:tc>
        <w:tc>
          <w:tcPr>
            <w:tcW w:w="5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 w:rsidP="00AA45DD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i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Pieteikumu (parakstīts ar drošu elektronisko parakstu un satur laika zīmogu)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pretendents Koledžā iesniedz ne vēlāk kā līdz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 xml:space="preserve">2024. gada </w:t>
            </w:r>
            <w:r w:rsidR="00AA45D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12. februārim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plkst. 13:00 (ieskaitot)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, nosūtot uz e-pasta adresi:  </w:t>
            </w:r>
            <w:hyperlink r:id="rId6" w:history="1">
              <w:r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dzintra.skapare@koledza.vp.gov.lv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BB6967" w:rsidTr="00BB69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Piedāvājuma derīguma termiņš</w:t>
            </w:r>
          </w:p>
        </w:tc>
        <w:tc>
          <w:tcPr>
            <w:tcW w:w="5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30 dienas</w:t>
            </w:r>
          </w:p>
        </w:tc>
      </w:tr>
      <w:tr w:rsidR="00BB6967" w:rsidTr="00BB69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Piedāvātā cena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euro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ar PVN</w:t>
            </w:r>
          </w:p>
        </w:tc>
        <w:tc>
          <w:tcPr>
            <w:tcW w:w="5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B6967" w:rsidTr="00BB69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478D" w:rsidRDefault="00BB6967">
      <w:r>
        <w:rPr>
          <w:rFonts w:ascii="Times New Roman" w:hAnsi="Times New Roman" w:cs="Times New Roman"/>
          <w:sz w:val="24"/>
          <w:szCs w:val="24"/>
        </w:rPr>
        <w:t>*- nepieciešamības gadījumā var tikt pievienota detalizēta tehniskā specifikācija</w:t>
      </w:r>
    </w:p>
    <w:sectPr w:rsidR="007E478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963CC"/>
    <w:multiLevelType w:val="hybridMultilevel"/>
    <w:tmpl w:val="DD72E498"/>
    <w:lvl w:ilvl="0" w:tplc="CD98C7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967"/>
    <w:rsid w:val="00742907"/>
    <w:rsid w:val="007E478D"/>
    <w:rsid w:val="00860086"/>
    <w:rsid w:val="009939A3"/>
    <w:rsid w:val="009E79CA"/>
    <w:rsid w:val="00AA45DD"/>
    <w:rsid w:val="00BB6967"/>
    <w:rsid w:val="00EF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C483D"/>
  <w15:chartTrackingRefBased/>
  <w15:docId w15:val="{25ACAC8F-354D-4CA0-819D-98C62A9F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96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B6967"/>
    <w:rPr>
      <w:color w:val="0563C1" w:themeColor="hyperlink"/>
      <w:u w:val="single"/>
    </w:rPr>
  </w:style>
  <w:style w:type="character" w:customStyle="1" w:styleId="ListParagraphChar">
    <w:name w:val="List Paragraph Char"/>
    <w:aliases w:val="Saistīto dokumentu saraksts Char,PPS_Bullet Char,Virsraksti Char,Normal bullet 2 Char,Bullet list Char,H&amp;P List Paragraph Char,2 Char,Syle 1 Char,Numurets Char,Colorful List - Accent 11 Char,Akapit z listą BS Char,Bullet 1 Char"/>
    <w:link w:val="ListParagraph"/>
    <w:uiPriority w:val="99"/>
    <w:qFormat/>
    <w:locked/>
    <w:rsid w:val="00BB6967"/>
  </w:style>
  <w:style w:type="paragraph" w:styleId="ListParagraph">
    <w:name w:val="List Paragraph"/>
    <w:aliases w:val="Saistīto dokumentu saraksts,PPS_Bullet,Virsraksti,Normal bullet 2,Bullet list,H&amp;P List Paragraph,2,Syle 1,Numurets,Colorful List - Accent 11,Akapit z listą BS,Bullet 1,Bullet Points,Bullet Styl,Dot pt,F5 List Paragraph,Strip"/>
    <w:basedOn w:val="Normal"/>
    <w:link w:val="ListParagraphChar"/>
    <w:uiPriority w:val="99"/>
    <w:qFormat/>
    <w:rsid w:val="00BB6967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zintra.skapare@koledza.vp.gov.lv" TargetMode="External"/><Relationship Id="rId5" Type="http://schemas.openxmlformats.org/officeDocument/2006/relationships/hyperlink" Target="mailto:dzintra.skapare@koledza.vp.gov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1029</Words>
  <Characters>587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 IEM IC Zemgale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Dzintra Škapare</dc:creator>
  <cp:keywords/>
  <dc:description/>
  <cp:lastModifiedBy>Dzintra Škapare</cp:lastModifiedBy>
  <cp:revision>6</cp:revision>
  <dcterms:created xsi:type="dcterms:W3CDTF">2024-02-05T12:04:00Z</dcterms:created>
  <dcterms:modified xsi:type="dcterms:W3CDTF">2024-02-05T12:41:00Z</dcterms:modified>
</cp:coreProperties>
</file>