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4.0 -->
  <w:body>
    <w:p w:rsidR="00C76E7B" w:rsidP="00C76E7B" w14:paraId="10352BBC" w14:textId="72C73381">
      <w:pPr>
        <w:tabs>
          <w:tab w:val="left" w:pos="4253"/>
          <w:tab w:val="left" w:pos="4536"/>
        </w:tabs>
        <w:spacing w:after="0" w:line="240" w:lineRule="auto"/>
        <w:rPr>
          <w:rFonts w:eastAsia="Calibri" w:cs="Times New Roman"/>
          <w:sz w:val="16"/>
          <w:szCs w:val="16"/>
        </w:rPr>
      </w:pPr>
      <w:r>
        <w:rPr>
          <w:noProof/>
          <w:lang w:eastAsia="lv-LV"/>
        </w:rPr>
        <w:t xml:space="preserve">                 </w:t>
      </w:r>
      <w:r w:rsidR="00F5241D">
        <w:rPr>
          <w:noProof/>
          <w:lang w:eastAsia="lv-LV"/>
        </w:rPr>
        <w:t xml:space="preserve">              </w:t>
      </w:r>
      <w:r w:rsidR="009C0761">
        <w:rPr>
          <w:noProof/>
          <w:lang w:eastAsia="lv-LV"/>
        </w:rPr>
        <w:t xml:space="preserve">   </w:t>
      </w:r>
      <w:r>
        <w:rPr>
          <w:noProof/>
          <w:lang w:eastAsia="lv-LV"/>
        </w:rPr>
        <w:t xml:space="preserve">     </w:t>
      </w:r>
      <w:r>
        <w:rPr>
          <w:noProof/>
          <w:lang w:eastAsia="lv-LV"/>
        </w:rPr>
        <w:drawing>
          <wp:inline distT="0" distB="0" distL="0" distR="0">
            <wp:extent cx="4467225" cy="1181100"/>
            <wp:effectExtent l="0" t="0" r="9525" b="0"/>
            <wp:docPr id="1" name="Picture 1" descr="Ekrānuzņēmums 2021-02-16 120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krānuzņēmums 2021-02-16 120956"/>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4467225" cy="1181100"/>
                    </a:xfrm>
                    <a:prstGeom prst="rect">
                      <a:avLst/>
                    </a:prstGeom>
                    <a:noFill/>
                    <a:ln>
                      <a:noFill/>
                    </a:ln>
                  </pic:spPr>
                </pic:pic>
              </a:graphicData>
            </a:graphic>
          </wp:inline>
        </w:drawing>
      </w:r>
    </w:p>
    <w:p w:rsidR="00C76E7B" w:rsidP="00C76E7B" w14:paraId="62DB8238" w14:textId="21FCB945">
      <w:pPr>
        <w:tabs>
          <w:tab w:val="left" w:pos="4536"/>
        </w:tabs>
        <w:spacing w:after="0" w:line="240" w:lineRule="auto"/>
        <w:jc w:val="center"/>
        <w:rPr>
          <w:rFonts w:eastAsia="Calibri" w:cs="Times New Roman"/>
          <w:sz w:val="16"/>
          <w:szCs w:val="16"/>
        </w:rPr>
      </w:pPr>
    </w:p>
    <w:p w:rsidR="00C76E7B" w:rsidP="00C76E7B" w14:paraId="1A1F7DA8" w14:textId="775C4C0D">
      <w:pPr>
        <w:spacing w:after="0" w:line="240" w:lineRule="auto"/>
        <w:ind w:right="-760"/>
        <w:jc w:val="center"/>
        <w:rPr>
          <w:rFonts w:eastAsia="Calibri" w:cs="Times New Roman"/>
          <w:sz w:val="14"/>
          <w:szCs w:val="14"/>
        </w:rPr>
      </w:pPr>
      <w:r>
        <w:rPr>
          <w:noProof/>
          <w:lang w:eastAsia="lv-LV"/>
        </w:rPr>
        <mc:AlternateContent>
          <mc:Choice Requires="wps">
            <w:drawing>
              <wp:anchor distT="0" distB="0" distL="114300" distR="114300" simplePos="0" relativeHeight="251658240" behindDoc="1" locked="0" layoutInCell="1" allowOverlap="1">
                <wp:simplePos x="0" y="0"/>
                <wp:positionH relativeFrom="column">
                  <wp:posOffset>973455</wp:posOffset>
                </wp:positionH>
                <wp:positionV relativeFrom="paragraph">
                  <wp:posOffset>38100</wp:posOffset>
                </wp:positionV>
                <wp:extent cx="4732020" cy="0"/>
                <wp:effectExtent l="0" t="0" r="30480" b="19050"/>
                <wp:wrapTight wrapText="bothSides">
                  <wp:wrapPolygon>
                    <wp:start x="0" y="-1"/>
                    <wp:lineTo x="0" y="-1"/>
                    <wp:lineTo x="21652" y="-1"/>
                    <wp:lineTo x="21652" y="-1"/>
                    <wp:lineTo x="0" y="-1"/>
                  </wp:wrapPolygon>
                </wp:wrapTight>
                <wp:docPr id="12" name="Straight Connector 12"/>
                <wp:cNvGraphicFramePr/>
                <a:graphic xmlns:a="http://schemas.openxmlformats.org/drawingml/2006/main">
                  <a:graphicData uri="http://schemas.microsoft.com/office/word/2010/wordprocessingShape">
                    <wps:wsp xmlns:wps="http://schemas.microsoft.com/office/word/2010/wordprocessingShape">
                      <wps:cNvCnPr/>
                      <wps:spPr>
                        <a:xfrm flipV="1">
                          <a:off x="0" y="0"/>
                          <a:ext cx="4732020" cy="0"/>
                        </a:xfrm>
                        <a:prstGeom prst="line">
                          <a:avLst/>
                        </a:prstGeom>
                        <a:noFill/>
                        <a:ln w="3175">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2" o:spid="_x0000_s1025" style="flip:y;mso-height-percent:0;mso-height-relative:page;mso-width-percent:0;mso-width-relative:margin;mso-wrap-distance-bottom:0;mso-wrap-distance-left:9pt;mso-wrap-distance-right:9pt;mso-wrap-distance-top:0;mso-wrap-style:square;position:absolute;visibility:visible;z-index:-251657216" from="76.65pt,3pt" to="449.25pt,3pt" strokecolor="black" strokeweight="0.25pt">
                <w10:wrap type="tight"/>
              </v:line>
            </w:pict>
          </mc:Fallback>
        </mc:AlternateContent>
      </w:r>
      <w:r>
        <w:rPr>
          <w:rFonts w:eastAsia="Calibri" w:cs="Times New Roman"/>
          <w:sz w:val="14"/>
          <w:szCs w:val="14"/>
        </w:rPr>
        <w:t xml:space="preserve">                     </w:t>
      </w:r>
    </w:p>
    <w:p w:rsidR="00C76E7B" w:rsidP="00557EB0" w14:paraId="45244B4E" w14:textId="7F30BE5D">
      <w:pPr>
        <w:spacing w:after="0" w:line="276" w:lineRule="auto"/>
        <w:ind w:right="-619"/>
        <w:rPr>
          <w:rFonts w:ascii="Times New Roman" w:eastAsia="Calibri" w:hAnsi="Times New Roman" w:cs="Times New Roman"/>
          <w:color w:val="0000FF"/>
          <w:sz w:val="17"/>
          <w:szCs w:val="17"/>
        </w:rPr>
      </w:pPr>
      <w:r>
        <w:rPr>
          <w:rFonts w:eastAsia="Calibri" w:cs="Times New Roman"/>
          <w:sz w:val="11"/>
          <w:szCs w:val="11"/>
        </w:rPr>
        <w:t xml:space="preserve">                          </w:t>
      </w:r>
      <w:r w:rsidR="00F5241D">
        <w:rPr>
          <w:rFonts w:eastAsia="Calibri" w:cs="Times New Roman"/>
          <w:sz w:val="11"/>
          <w:szCs w:val="11"/>
        </w:rPr>
        <w:t xml:space="preserve">                          </w:t>
      </w:r>
      <w:r>
        <w:rPr>
          <w:rFonts w:eastAsia="Calibri" w:cs="Times New Roman"/>
          <w:sz w:val="11"/>
          <w:szCs w:val="11"/>
        </w:rPr>
        <w:t xml:space="preserve">  </w:t>
      </w:r>
      <w:r>
        <w:rPr>
          <w:rFonts w:ascii="Times New Roman" w:eastAsia="Calibri" w:hAnsi="Times New Roman" w:cs="Times New Roman"/>
          <w:sz w:val="17"/>
          <w:szCs w:val="17"/>
        </w:rPr>
        <w:t xml:space="preserve">Ezermalas iela 10, Rīga, LV-1014; tālr.67146288; e-pasts </w:t>
      </w:r>
      <w:hyperlink r:id="rId5" w:history="1">
        <w:r w:rsidRPr="00DE3991">
          <w:rPr>
            <w:rStyle w:val="Hyperlink"/>
            <w:rFonts w:ascii="Times New Roman" w:eastAsia="Calibri" w:hAnsi="Times New Roman" w:cs="Times New Roman"/>
            <w:sz w:val="17"/>
            <w:szCs w:val="17"/>
          </w:rPr>
          <w:t>pasts@koledza.vp.gov.lv</w:t>
        </w:r>
      </w:hyperlink>
      <w:r>
        <w:rPr>
          <w:rFonts w:ascii="Times New Roman" w:eastAsia="Calibri" w:hAnsi="Times New Roman" w:cs="Times New Roman"/>
          <w:color w:val="000000"/>
          <w:sz w:val="17"/>
          <w:szCs w:val="17"/>
        </w:rPr>
        <w:t>;</w:t>
      </w:r>
      <w:r>
        <w:rPr>
          <w:rFonts w:ascii="Times New Roman" w:eastAsia="Calibri" w:hAnsi="Times New Roman" w:cs="Times New Roman"/>
          <w:color w:val="0000FF"/>
          <w:sz w:val="17"/>
          <w:szCs w:val="17"/>
        </w:rPr>
        <w:t xml:space="preserve"> </w:t>
      </w:r>
      <w:hyperlink r:id="rId6" w:history="1">
        <w:r>
          <w:rPr>
            <w:rStyle w:val="Hyperlink"/>
            <w:rFonts w:ascii="Times New Roman" w:eastAsia="Calibri" w:hAnsi="Times New Roman" w:cs="Times New Roman"/>
            <w:sz w:val="17"/>
            <w:szCs w:val="17"/>
          </w:rPr>
          <w:t>www.policijas.koledza.gov.lv</w:t>
        </w:r>
      </w:hyperlink>
    </w:p>
    <w:p w:rsidR="00C76E7B" w:rsidP="00C76E7B" w14:paraId="1C69CECC" w14:textId="77777777">
      <w:pPr>
        <w:tabs>
          <w:tab w:val="left" w:pos="4536"/>
          <w:tab w:val="left" w:pos="5670"/>
        </w:tabs>
        <w:spacing w:after="120" w:line="100" w:lineRule="atLeast"/>
        <w:ind w:right="-483"/>
        <w:jc w:val="center"/>
        <w:rPr>
          <w:rFonts w:ascii="Times New Roman" w:eastAsia="Calibri" w:hAnsi="Times New Roman" w:cs="Times New Roman"/>
          <w:b/>
          <w:color w:val="0D0D0D"/>
          <w:sz w:val="24"/>
          <w:szCs w:val="24"/>
        </w:rPr>
      </w:pPr>
    </w:p>
    <w:p w:rsidR="00557EB0" w:rsidP="00C76E7B" w14:paraId="222F2B52" w14:textId="77777777">
      <w:pPr>
        <w:tabs>
          <w:tab w:val="left" w:pos="4536"/>
          <w:tab w:val="left" w:pos="5670"/>
        </w:tabs>
        <w:spacing w:after="120" w:line="100" w:lineRule="atLeast"/>
        <w:ind w:right="-483"/>
        <w:jc w:val="center"/>
        <w:rPr>
          <w:rFonts w:ascii="Times New Roman" w:eastAsia="Calibri" w:hAnsi="Times New Roman" w:cs="Times New Roman"/>
          <w:b/>
          <w:color w:val="0D0D0D"/>
          <w:sz w:val="24"/>
          <w:szCs w:val="24"/>
        </w:rPr>
      </w:pPr>
    </w:p>
    <w:p w:rsidR="009C0761" w:rsidP="009C0761" w14:paraId="069DC002" w14:textId="77777777">
      <w:pPr>
        <w:tabs>
          <w:tab w:val="left" w:pos="4536"/>
          <w:tab w:val="left" w:pos="5670"/>
        </w:tabs>
        <w:spacing w:after="120" w:line="100" w:lineRule="atLeast"/>
        <w:ind w:right="-483"/>
        <w:jc w:val="center"/>
        <w:rPr>
          <w:rFonts w:ascii="Times New Roman" w:eastAsia="Calibri" w:hAnsi="Times New Roman" w:cs="Times New Roman"/>
          <w:color w:val="0D0D0D"/>
          <w:sz w:val="24"/>
          <w:szCs w:val="24"/>
        </w:rPr>
      </w:pPr>
      <w:r w:rsidRPr="00837E12">
        <w:rPr>
          <w:rFonts w:ascii="Times New Roman" w:eastAsia="Calibri" w:hAnsi="Times New Roman" w:cs="Times New Roman"/>
          <w:b/>
          <w:color w:val="0D0D0D"/>
          <w:sz w:val="28"/>
          <w:szCs w:val="28"/>
        </w:rPr>
        <w:t>REGLAMENTS</w:t>
      </w:r>
      <w:r>
        <w:rPr>
          <w:rFonts w:ascii="Times New Roman" w:eastAsia="Calibri" w:hAnsi="Times New Roman" w:cs="Times New Roman"/>
          <w:color w:val="0D0D0D"/>
          <w:sz w:val="24"/>
          <w:szCs w:val="24"/>
        </w:rPr>
        <w:t xml:space="preserve"> </w:t>
      </w:r>
    </w:p>
    <w:p w:rsidR="00C76E7B" w:rsidP="009C0761" w14:paraId="6CDBD0AF" w14:textId="77777777">
      <w:pPr>
        <w:tabs>
          <w:tab w:val="left" w:pos="4536"/>
          <w:tab w:val="left" w:pos="5670"/>
        </w:tabs>
        <w:spacing w:after="120" w:line="100" w:lineRule="atLeast"/>
        <w:ind w:right="-483"/>
        <w:jc w:val="center"/>
        <w:rPr>
          <w:rFonts w:ascii="Times New Roman" w:eastAsia="Calibri" w:hAnsi="Times New Roman" w:cs="Times New Roman"/>
          <w:color w:val="0D0D0D"/>
          <w:sz w:val="24"/>
          <w:szCs w:val="24"/>
        </w:rPr>
      </w:pPr>
      <w:r>
        <w:rPr>
          <w:rFonts w:ascii="Times New Roman" w:eastAsia="Calibri" w:hAnsi="Times New Roman" w:cs="Times New Roman"/>
          <w:color w:val="0D0D0D"/>
          <w:sz w:val="24"/>
          <w:szCs w:val="24"/>
        </w:rPr>
        <w:t>Rīgā</w:t>
      </w:r>
    </w:p>
    <w:p w:rsidR="00C76E7B" w:rsidP="00C76E7B" w14:paraId="47E1C01C" w14:textId="77777777">
      <w:pPr>
        <w:tabs>
          <w:tab w:val="left" w:pos="4536"/>
          <w:tab w:val="left" w:pos="5670"/>
        </w:tabs>
        <w:spacing w:after="120" w:line="100" w:lineRule="atLeast"/>
        <w:ind w:right="-483"/>
        <w:jc w:val="center"/>
        <w:rPr>
          <w:rFonts w:ascii="Times New Roman" w:eastAsia="Calibri" w:hAnsi="Times New Roman" w:cs="Times New Roman"/>
          <w:color w:val="0D0D0D"/>
          <w:sz w:val="24"/>
          <w:szCs w:val="24"/>
        </w:rPr>
      </w:pPr>
    </w:p>
    <w:tbl>
      <w:tblPr>
        <w:tblW w:w="9356" w:type="dxa"/>
        <w:tblLayout w:type="fixed"/>
        <w:tblLook w:val="04A0"/>
      </w:tblPr>
      <w:tblGrid>
        <w:gridCol w:w="3794"/>
        <w:gridCol w:w="5562"/>
      </w:tblGrid>
      <w:tr w14:paraId="527D811C" w14:textId="77777777" w:rsidTr="007242B8">
        <w:tblPrEx>
          <w:tblW w:w="9356" w:type="dxa"/>
          <w:tblLayout w:type="fixed"/>
          <w:tblLook w:val="04A0"/>
        </w:tblPrEx>
        <w:trPr>
          <w:trHeight w:val="1283"/>
        </w:trPr>
        <w:tc>
          <w:tcPr>
            <w:tcW w:w="3794" w:type="dxa"/>
          </w:tcPr>
          <w:p w:rsidR="00C76E7B" w14:paraId="3A93D9CC" w14:textId="77777777">
            <w:pPr>
              <w:spacing w:after="120" w:line="100" w:lineRule="atLeast"/>
              <w:jc w:val="both"/>
              <w:rPr>
                <w:rFonts w:ascii="Times New Roman" w:eastAsia="Calibri" w:hAnsi="Times New Roman" w:cs="Times New Roman"/>
                <w:color w:val="0D0D0D"/>
                <w:sz w:val="28"/>
                <w:szCs w:val="28"/>
              </w:rPr>
            </w:pPr>
            <w:r>
              <w:rPr>
                <w:rFonts w:ascii="Times New Roman" w:eastAsia="Calibri" w:hAnsi="Times New Roman" w:cs="Times New Roman"/>
                <w:noProof/>
                <w:color w:val="0D0D0D"/>
                <w:sz w:val="28"/>
                <w:szCs w:val="28"/>
              </w:rPr>
              <w:t>08.09.2023</w:t>
            </w:r>
            <w:r>
              <w:rPr>
                <w:rFonts w:ascii="Times New Roman" w:eastAsia="Calibri" w:hAnsi="Times New Roman" w:cs="Times New Roman"/>
                <w:color w:val="0D0D0D"/>
                <w:sz w:val="28"/>
                <w:szCs w:val="28"/>
              </w:rPr>
              <w:t xml:space="preserve">                     </w:t>
            </w:r>
          </w:p>
          <w:p w:rsidR="00C76E7B" w14:paraId="551748F7" w14:textId="77777777">
            <w:pPr>
              <w:spacing w:after="120" w:line="100" w:lineRule="atLeast"/>
              <w:rPr>
                <w:rFonts w:ascii="Times New Roman" w:eastAsia="Calibri" w:hAnsi="Times New Roman" w:cs="Times New Roman"/>
                <w:color w:val="0D0D0D"/>
                <w:sz w:val="28"/>
                <w:szCs w:val="28"/>
              </w:rPr>
            </w:pPr>
          </w:p>
          <w:p w:rsidR="00C76E7B" w14:paraId="79570E1C" w14:textId="77777777">
            <w:pPr>
              <w:spacing w:after="120" w:line="100" w:lineRule="atLeast"/>
              <w:rPr>
                <w:rFonts w:ascii="Times New Roman" w:eastAsia="Calibri" w:hAnsi="Times New Roman" w:cs="Times New Roman"/>
                <w:color w:val="0D0D0D"/>
                <w:sz w:val="28"/>
                <w:szCs w:val="28"/>
              </w:rPr>
            </w:pPr>
          </w:p>
        </w:tc>
        <w:tc>
          <w:tcPr>
            <w:tcW w:w="5562" w:type="dxa"/>
          </w:tcPr>
          <w:p w:rsidR="00C76E7B" w:rsidP="007242B8" w14:paraId="1BC534F8" w14:textId="77777777">
            <w:pPr>
              <w:spacing w:after="120" w:line="100" w:lineRule="atLeast"/>
              <w:ind w:left="-6" w:right="-107"/>
              <w:jc w:val="right"/>
              <w:rPr>
                <w:rFonts w:ascii="Times New Roman" w:eastAsia="Calibri" w:hAnsi="Times New Roman" w:cs="Times New Roman"/>
                <w:color w:val="0D0D0D"/>
                <w:sz w:val="28"/>
                <w:szCs w:val="28"/>
              </w:rPr>
            </w:pPr>
            <w:r>
              <w:rPr>
                <w:rFonts w:ascii="Times New Roman" w:eastAsia="Calibri" w:hAnsi="Times New Roman" w:cs="Times New Roman"/>
                <w:color w:val="0D0D0D"/>
                <w:sz w:val="28"/>
                <w:szCs w:val="28"/>
              </w:rPr>
              <w:t>Nr</w:t>
            </w:r>
            <w:r w:rsidR="007242B8">
              <w:rPr>
                <w:rFonts w:ascii="Times New Roman" w:eastAsia="Calibri" w:hAnsi="Times New Roman" w:cs="Times New Roman"/>
                <w:color w:val="0D0D0D"/>
                <w:sz w:val="28"/>
                <w:szCs w:val="28"/>
              </w:rPr>
              <w:t xml:space="preserve">. </w:t>
            </w:r>
            <w:r w:rsidR="007242B8">
              <w:rPr>
                <w:rFonts w:ascii="Times New Roman" w:eastAsia="Calibri" w:hAnsi="Times New Roman" w:cs="Times New Roman"/>
                <w:noProof/>
                <w:color w:val="0D0D0D"/>
                <w:sz w:val="28"/>
                <w:szCs w:val="28"/>
              </w:rPr>
              <w:t>4</w:t>
            </w:r>
            <w:r w:rsidR="007242B8">
              <w:rPr>
                <w:rFonts w:ascii="Times New Roman" w:eastAsia="Calibri" w:hAnsi="Times New Roman" w:cs="Times New Roman"/>
                <w:color w:val="0D0D0D"/>
                <w:sz w:val="28"/>
                <w:szCs w:val="28"/>
              </w:rPr>
              <w:t xml:space="preserve"> </w:t>
            </w:r>
          </w:p>
          <w:p w:rsidR="00C76E7B" w14:paraId="778DDE0A" w14:textId="77777777">
            <w:pPr>
              <w:spacing w:after="120" w:line="100" w:lineRule="atLeast"/>
              <w:ind w:left="742" w:hanging="40"/>
              <w:jc w:val="right"/>
              <w:rPr>
                <w:rFonts w:ascii="Times New Roman" w:eastAsia="Calibri" w:hAnsi="Times New Roman" w:cs="Times New Roman"/>
                <w:color w:val="0D0D0D"/>
                <w:sz w:val="28"/>
                <w:szCs w:val="28"/>
              </w:rPr>
            </w:pPr>
          </w:p>
          <w:p w:rsidR="00C76E7B" w14:paraId="188C1E92" w14:textId="77777777">
            <w:pPr>
              <w:spacing w:after="120" w:line="100" w:lineRule="atLeast"/>
              <w:ind w:left="135"/>
              <w:jc w:val="right"/>
              <w:rPr>
                <w:rFonts w:ascii="Times New Roman" w:eastAsia="Calibri" w:hAnsi="Times New Roman" w:cs="Times New Roman"/>
                <w:color w:val="0D0D0D"/>
                <w:sz w:val="28"/>
                <w:szCs w:val="28"/>
              </w:rPr>
            </w:pPr>
          </w:p>
        </w:tc>
      </w:tr>
    </w:tbl>
    <w:p w:rsidR="00404E6B" w:rsidP="00404E6B" w14:paraId="33CEE03F" w14:textId="77777777">
      <w:pPr>
        <w:suppressAutoHyphens w:val="0"/>
        <w:spacing w:after="0" w:line="240" w:lineRule="auto"/>
        <w:ind w:left="135"/>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VALSTS POLICIJAS KOLEDŽAS </w:t>
      </w:r>
    </w:p>
    <w:p w:rsidR="00404E6B" w:rsidRPr="00404E6B" w:rsidP="00404E6B" w14:paraId="227D98E5" w14:textId="77777777">
      <w:pPr>
        <w:suppressAutoHyphens w:val="0"/>
        <w:spacing w:after="0" w:line="240" w:lineRule="auto"/>
        <w:ind w:left="135"/>
        <w:jc w:val="center"/>
        <w:rPr>
          <w:rFonts w:ascii="Times New Roman" w:eastAsia="Calibri" w:hAnsi="Times New Roman" w:cs="Times New Roman"/>
          <w:b/>
          <w:sz w:val="28"/>
          <w:szCs w:val="28"/>
          <w:lang w:eastAsia="en-US"/>
        </w:rPr>
      </w:pPr>
      <w:r w:rsidRPr="00404E6B">
        <w:rPr>
          <w:rFonts w:ascii="Times New Roman" w:eastAsia="Calibri" w:hAnsi="Times New Roman" w:cs="Times New Roman"/>
          <w:b/>
          <w:sz w:val="28"/>
          <w:szCs w:val="28"/>
          <w:lang w:eastAsia="en-US"/>
        </w:rPr>
        <w:t>POLICIJAS TIESĪBU KATEDRAS</w:t>
      </w:r>
    </w:p>
    <w:p w:rsidR="00404E6B" w:rsidRPr="00404E6B" w:rsidP="00404E6B" w14:paraId="475F5206" w14:textId="77777777">
      <w:pPr>
        <w:suppressAutoHyphens w:val="0"/>
        <w:spacing w:after="0" w:line="240" w:lineRule="auto"/>
        <w:ind w:left="135"/>
        <w:jc w:val="center"/>
        <w:rPr>
          <w:rFonts w:ascii="Times New Roman" w:eastAsia="Calibri" w:hAnsi="Times New Roman" w:cs="Times New Roman"/>
          <w:b/>
          <w:sz w:val="28"/>
          <w:szCs w:val="28"/>
          <w:lang w:eastAsia="en-US"/>
        </w:rPr>
      </w:pPr>
      <w:r w:rsidRPr="00404E6B">
        <w:rPr>
          <w:rFonts w:ascii="Times New Roman" w:eastAsia="Calibri" w:hAnsi="Times New Roman" w:cs="Times New Roman"/>
          <w:b/>
          <w:sz w:val="28"/>
          <w:szCs w:val="28"/>
          <w:lang w:eastAsia="en-US"/>
        </w:rPr>
        <w:t>REGLAMENTS</w:t>
      </w:r>
    </w:p>
    <w:p w:rsidR="00404E6B" w:rsidRPr="00404E6B" w:rsidP="00404E6B" w14:paraId="2EDA78F0" w14:textId="77777777">
      <w:pPr>
        <w:suppressAutoHyphens w:val="0"/>
        <w:spacing w:after="0" w:line="240" w:lineRule="auto"/>
        <w:ind w:left="135"/>
        <w:jc w:val="center"/>
        <w:rPr>
          <w:rFonts w:ascii="Times New Roman" w:eastAsia="Calibri" w:hAnsi="Times New Roman" w:cs="Times New Roman"/>
          <w:sz w:val="28"/>
          <w:szCs w:val="28"/>
          <w:lang w:eastAsia="en-US"/>
        </w:rPr>
      </w:pPr>
    </w:p>
    <w:p w:rsidR="00404E6B" w:rsidRPr="00404E6B" w:rsidP="00404E6B" w14:paraId="0E5E50FA" w14:textId="77777777">
      <w:pPr>
        <w:tabs>
          <w:tab w:val="left" w:pos="5387"/>
        </w:tabs>
        <w:suppressAutoHyphens w:val="0"/>
        <w:spacing w:after="0" w:line="240" w:lineRule="auto"/>
        <w:ind w:left="1560" w:right="-2" w:hanging="1560"/>
        <w:jc w:val="right"/>
        <w:rPr>
          <w:rFonts w:ascii="Times New Roman" w:eastAsia="Calibri" w:hAnsi="Times New Roman" w:cs="Times New Roman"/>
          <w:sz w:val="28"/>
          <w:szCs w:val="28"/>
          <w:lang w:eastAsia="en-US"/>
        </w:rPr>
      </w:pPr>
      <w:r w:rsidRPr="00404E6B">
        <w:rPr>
          <w:rFonts w:ascii="Times New Roman" w:eastAsia="Calibri" w:hAnsi="Times New Roman" w:cs="Times New Roman"/>
          <w:sz w:val="28"/>
          <w:szCs w:val="28"/>
          <w:lang w:eastAsia="en-US"/>
        </w:rPr>
        <w:tab/>
      </w:r>
      <w:r w:rsidRPr="00404E6B">
        <w:rPr>
          <w:rFonts w:ascii="Times New Roman" w:eastAsia="Calibri" w:hAnsi="Times New Roman" w:cs="Times New Roman"/>
          <w:sz w:val="28"/>
          <w:szCs w:val="28"/>
          <w:lang w:eastAsia="en-US"/>
        </w:rPr>
        <w:tab/>
        <w:t xml:space="preserve">Izdots saskaņā ar </w:t>
      </w:r>
    </w:p>
    <w:p w:rsidR="00404E6B" w:rsidRPr="00404E6B" w:rsidP="00404E6B" w14:paraId="53554CBA" w14:textId="77777777">
      <w:pPr>
        <w:tabs>
          <w:tab w:val="left" w:pos="5387"/>
        </w:tabs>
        <w:suppressAutoHyphens w:val="0"/>
        <w:spacing w:after="0" w:line="240" w:lineRule="auto"/>
        <w:ind w:left="5387" w:right="-2"/>
        <w:jc w:val="right"/>
        <w:rPr>
          <w:rFonts w:ascii="Times New Roman" w:eastAsia="Calibri" w:hAnsi="Times New Roman" w:cs="Times New Roman"/>
          <w:sz w:val="28"/>
          <w:szCs w:val="28"/>
          <w:lang w:eastAsia="en-US"/>
        </w:rPr>
      </w:pPr>
      <w:r w:rsidRPr="00404E6B">
        <w:rPr>
          <w:rFonts w:ascii="Times New Roman" w:eastAsia="Calibri" w:hAnsi="Times New Roman" w:cs="Times New Roman"/>
          <w:sz w:val="28"/>
          <w:szCs w:val="28"/>
          <w:lang w:eastAsia="en-US"/>
        </w:rPr>
        <w:t xml:space="preserve">Valsts pārvaldes iekārtas </w:t>
      </w:r>
      <w:r>
        <w:rPr>
          <w:rFonts w:ascii="Times New Roman" w:eastAsia="Calibri" w:hAnsi="Times New Roman" w:cs="Times New Roman"/>
          <w:sz w:val="28"/>
          <w:szCs w:val="28"/>
          <w:lang w:eastAsia="en-US"/>
        </w:rPr>
        <w:t>l</w:t>
      </w:r>
      <w:r w:rsidRPr="00404E6B">
        <w:rPr>
          <w:rFonts w:ascii="Times New Roman" w:eastAsia="Calibri" w:hAnsi="Times New Roman" w:cs="Times New Roman"/>
          <w:sz w:val="28"/>
          <w:szCs w:val="28"/>
          <w:lang w:eastAsia="en-US"/>
        </w:rPr>
        <w:t xml:space="preserve">ikuma </w:t>
      </w:r>
    </w:p>
    <w:p w:rsidR="00404E6B" w:rsidRPr="00404E6B" w:rsidP="00404E6B" w14:paraId="0A6D6778" w14:textId="77777777">
      <w:pPr>
        <w:tabs>
          <w:tab w:val="left" w:pos="5387"/>
        </w:tabs>
        <w:suppressAutoHyphens w:val="0"/>
        <w:spacing w:after="0" w:line="240" w:lineRule="auto"/>
        <w:ind w:left="5387" w:right="-2"/>
        <w:jc w:val="right"/>
        <w:rPr>
          <w:rFonts w:ascii="Times New Roman" w:eastAsia="Calibri" w:hAnsi="Times New Roman" w:cs="Times New Roman"/>
          <w:sz w:val="28"/>
          <w:szCs w:val="28"/>
          <w:lang w:eastAsia="en-US"/>
        </w:rPr>
      </w:pPr>
      <w:r w:rsidRPr="00404E6B">
        <w:rPr>
          <w:rFonts w:ascii="Times New Roman" w:eastAsia="Calibri" w:hAnsi="Times New Roman" w:cs="Times New Roman"/>
          <w:sz w:val="28"/>
          <w:szCs w:val="28"/>
          <w:lang w:eastAsia="en-US"/>
        </w:rPr>
        <w:t>75.panta otro daļu</w:t>
      </w:r>
    </w:p>
    <w:p w:rsidR="00404E6B" w:rsidRPr="00404E6B" w:rsidP="00404E6B" w14:paraId="22272FA7" w14:textId="77777777">
      <w:pPr>
        <w:tabs>
          <w:tab w:val="left" w:pos="5387"/>
        </w:tabs>
        <w:suppressAutoHyphens w:val="0"/>
        <w:spacing w:after="0" w:line="240" w:lineRule="auto"/>
        <w:ind w:left="5387" w:right="-2"/>
        <w:jc w:val="both"/>
        <w:rPr>
          <w:rFonts w:ascii="Times New Roman" w:eastAsia="Calibri" w:hAnsi="Times New Roman" w:cs="Times New Roman"/>
          <w:sz w:val="28"/>
          <w:szCs w:val="28"/>
          <w:lang w:eastAsia="en-US"/>
        </w:rPr>
      </w:pPr>
    </w:p>
    <w:p w:rsidR="00404E6B" w:rsidRPr="00404E6B" w:rsidP="00404E6B" w14:paraId="545BD0F7" w14:textId="77777777">
      <w:pPr>
        <w:widowControl w:val="0"/>
        <w:tabs>
          <w:tab w:val="left" w:pos="426"/>
        </w:tabs>
        <w:suppressAutoHyphens w:val="0"/>
        <w:spacing w:after="0" w:line="322" w:lineRule="exact"/>
        <w:contextualSpacing/>
        <w:jc w:val="center"/>
        <w:rPr>
          <w:rFonts w:ascii="Times New Roman" w:eastAsia="Courier New" w:hAnsi="Times New Roman" w:cs="Times New Roman"/>
          <w:b/>
          <w:color w:val="000000"/>
          <w:sz w:val="28"/>
          <w:szCs w:val="28"/>
          <w:lang w:eastAsia="lv-LV" w:bidi="lv-LV"/>
        </w:rPr>
      </w:pPr>
      <w:r w:rsidRPr="00404E6B">
        <w:rPr>
          <w:rFonts w:ascii="Times New Roman" w:eastAsia="Courier New" w:hAnsi="Times New Roman" w:cs="Times New Roman"/>
          <w:b/>
          <w:color w:val="000000"/>
          <w:sz w:val="28"/>
          <w:szCs w:val="28"/>
          <w:lang w:eastAsia="lv-LV" w:bidi="lv-LV"/>
        </w:rPr>
        <w:t>I . Vispārīgie jautājumi</w:t>
      </w:r>
    </w:p>
    <w:p w:rsidR="00404E6B" w:rsidRPr="00404E6B" w:rsidP="00404E6B" w14:paraId="616C6F84" w14:textId="77777777">
      <w:pPr>
        <w:widowControl w:val="0"/>
        <w:tabs>
          <w:tab w:val="left" w:pos="426"/>
        </w:tabs>
        <w:suppressAutoHyphens w:val="0"/>
        <w:spacing w:after="0" w:line="322" w:lineRule="exact"/>
        <w:contextualSpacing/>
        <w:jc w:val="both"/>
        <w:rPr>
          <w:rFonts w:ascii="Times New Roman" w:eastAsia="Courier New" w:hAnsi="Times New Roman" w:cs="Times New Roman"/>
          <w:color w:val="000000"/>
          <w:sz w:val="24"/>
          <w:szCs w:val="24"/>
          <w:lang w:eastAsia="lv-LV" w:bidi="lv-LV"/>
        </w:rPr>
      </w:pPr>
    </w:p>
    <w:p w:rsidR="00404E6B" w:rsidRPr="00404E6B" w:rsidP="00404E6B" w14:paraId="17FF085A" w14:textId="77777777">
      <w:pPr>
        <w:widowControl w:val="0"/>
        <w:numPr>
          <w:ilvl w:val="0"/>
          <w:numId w:val="1"/>
        </w:numPr>
        <w:tabs>
          <w:tab w:val="left" w:pos="426"/>
          <w:tab w:val="left" w:pos="851"/>
        </w:tabs>
        <w:suppressAutoHyphens w:val="0"/>
        <w:spacing w:after="0" w:line="322" w:lineRule="exact"/>
        <w:ind w:firstLine="348"/>
        <w:contextualSpacing/>
        <w:jc w:val="both"/>
        <w:rPr>
          <w:rFonts w:ascii="Times New Roman" w:eastAsia="Courier New" w:hAnsi="Times New Roman" w:cs="Times New Roman"/>
          <w:color w:val="000000"/>
          <w:sz w:val="24"/>
          <w:szCs w:val="24"/>
          <w:lang w:eastAsia="lv-LV" w:bidi="lv-LV"/>
        </w:rPr>
      </w:pPr>
      <w:r w:rsidRPr="00404E6B">
        <w:rPr>
          <w:rFonts w:ascii="Times New Roman" w:eastAsia="Courier New" w:hAnsi="Times New Roman" w:cs="Times New Roman"/>
          <w:color w:val="000000"/>
          <w:sz w:val="28"/>
          <w:szCs w:val="28"/>
          <w:lang w:eastAsia="lv-LV" w:bidi="lv-LV"/>
        </w:rPr>
        <w:t>Valsts policijas koledžas Policijas tiesību katedra</w:t>
      </w:r>
      <w:r w:rsidRPr="00404E6B">
        <w:rPr>
          <w:rFonts w:ascii="Times New Roman" w:eastAsia="Courier New" w:hAnsi="Times New Roman" w:cs="Times New Roman"/>
          <w:color w:val="000000"/>
          <w:sz w:val="24"/>
          <w:szCs w:val="24"/>
          <w:lang w:eastAsia="lv-LV" w:bidi="lv-LV"/>
        </w:rPr>
        <w:t xml:space="preserve"> </w:t>
      </w:r>
      <w:r w:rsidRPr="00404E6B">
        <w:rPr>
          <w:rFonts w:ascii="Times New Roman" w:eastAsia="Courier New" w:hAnsi="Times New Roman" w:cs="Times New Roman"/>
          <w:color w:val="000000"/>
          <w:sz w:val="28"/>
          <w:szCs w:val="28"/>
          <w:lang w:eastAsia="lv-LV" w:bidi="lv-LV"/>
        </w:rPr>
        <w:t xml:space="preserve">(turpmāk </w:t>
      </w:r>
      <w:r w:rsidRPr="00404E6B">
        <w:rPr>
          <w:rFonts w:ascii="Times New Roman" w:eastAsia="Courier New" w:hAnsi="Times New Roman" w:cs="Times New Roman"/>
          <w:color w:val="000000"/>
          <w:sz w:val="24"/>
          <w:szCs w:val="24"/>
          <w:lang w:eastAsia="lv-LV" w:bidi="lv-LV"/>
        </w:rPr>
        <w:t xml:space="preserve">- </w:t>
      </w:r>
      <w:r w:rsidRPr="00404E6B">
        <w:rPr>
          <w:rFonts w:ascii="Times New Roman" w:eastAsia="Courier New" w:hAnsi="Times New Roman" w:cs="Times New Roman"/>
          <w:color w:val="000000"/>
          <w:sz w:val="28"/>
          <w:szCs w:val="28"/>
          <w:lang w:eastAsia="lv-LV" w:bidi="lv-LV"/>
        </w:rPr>
        <w:t>Katedra) ir Valsts policijas koledžas (turpmāk - Koledža) direktora vietniekam (</w:t>
      </w:r>
      <w:r>
        <w:rPr>
          <w:rFonts w:ascii="Times New Roman" w:eastAsia="Courier New" w:hAnsi="Times New Roman" w:cs="Times New Roman"/>
          <w:color w:val="000000"/>
          <w:sz w:val="28"/>
          <w:szCs w:val="28"/>
          <w:lang w:eastAsia="lv-LV" w:bidi="lv-LV"/>
        </w:rPr>
        <w:t xml:space="preserve">studiju un </w:t>
      </w:r>
      <w:r w:rsidRPr="00404E6B">
        <w:rPr>
          <w:rFonts w:ascii="Times New Roman" w:eastAsia="Courier New" w:hAnsi="Times New Roman" w:cs="Times New Roman"/>
          <w:color w:val="000000"/>
          <w:sz w:val="28"/>
          <w:szCs w:val="28"/>
          <w:lang w:eastAsia="lv-LV" w:bidi="lv-LV"/>
        </w:rPr>
        <w:t>mācību jautājumos) tieši pakļauta struktūrvienība, kas savas kompetences ietvaros atbild par uzticēto uzdevumu izpildi.</w:t>
      </w:r>
    </w:p>
    <w:p w:rsidR="00404E6B" w:rsidRPr="00404E6B" w:rsidP="00404E6B" w14:paraId="2DF01FAA" w14:textId="77777777">
      <w:pPr>
        <w:widowControl w:val="0"/>
        <w:numPr>
          <w:ilvl w:val="0"/>
          <w:numId w:val="1"/>
        </w:numPr>
        <w:tabs>
          <w:tab w:val="left" w:pos="426"/>
          <w:tab w:val="left" w:pos="851"/>
        </w:tabs>
        <w:suppressAutoHyphens w:val="0"/>
        <w:spacing w:after="0" w:line="322" w:lineRule="exact"/>
        <w:ind w:firstLine="348"/>
        <w:contextualSpacing/>
        <w:jc w:val="both"/>
        <w:rPr>
          <w:rFonts w:ascii="Times New Roman" w:eastAsia="Courier New" w:hAnsi="Times New Roman" w:cs="Times New Roman"/>
          <w:color w:val="000000"/>
          <w:sz w:val="24"/>
          <w:szCs w:val="24"/>
          <w:lang w:eastAsia="lv-LV" w:bidi="lv-LV"/>
        </w:rPr>
      </w:pPr>
      <w:r w:rsidRPr="00404E6B">
        <w:rPr>
          <w:rFonts w:ascii="Times New Roman" w:eastAsia="Courier New" w:hAnsi="Times New Roman" w:cs="Times New Roman"/>
          <w:color w:val="000000"/>
          <w:sz w:val="28"/>
          <w:szCs w:val="28"/>
          <w:lang w:eastAsia="lv-LV" w:bidi="lv-LV"/>
        </w:rPr>
        <w:t>Katedras reglaments nosaka Katedras kompetenci, uzdevumus, struktūru, pienākumus, tiesības un darba organizāciju.</w:t>
      </w:r>
    </w:p>
    <w:p w:rsidR="00404E6B" w:rsidRPr="00404E6B" w:rsidP="00404E6B" w14:paraId="6FFB94B9" w14:textId="77777777">
      <w:pPr>
        <w:widowControl w:val="0"/>
        <w:numPr>
          <w:ilvl w:val="0"/>
          <w:numId w:val="1"/>
        </w:numPr>
        <w:tabs>
          <w:tab w:val="left" w:pos="426"/>
          <w:tab w:val="left" w:pos="851"/>
        </w:tabs>
        <w:suppressAutoHyphens w:val="0"/>
        <w:spacing w:after="0" w:line="322" w:lineRule="exact"/>
        <w:ind w:firstLine="348"/>
        <w:contextualSpacing/>
        <w:jc w:val="both"/>
        <w:rPr>
          <w:rFonts w:ascii="Times New Roman" w:eastAsia="Courier New" w:hAnsi="Times New Roman" w:cs="Times New Roman"/>
          <w:color w:val="000000"/>
          <w:sz w:val="24"/>
          <w:szCs w:val="24"/>
          <w:lang w:eastAsia="lv-LV" w:bidi="lv-LV"/>
        </w:rPr>
      </w:pPr>
      <w:r w:rsidRPr="00404E6B">
        <w:rPr>
          <w:rFonts w:ascii="Times New Roman" w:eastAsia="Courier New" w:hAnsi="Times New Roman" w:cs="Times New Roman"/>
          <w:color w:val="000000"/>
          <w:sz w:val="28"/>
          <w:szCs w:val="28"/>
          <w:lang w:eastAsia="lv-LV" w:bidi="lv-LV"/>
        </w:rPr>
        <w:t xml:space="preserve">Katedras struktūru un amata vietu sarakstu apstiprina Valsts policijas priekšnieks pēc Koledžas direktora ieteikuma. </w:t>
      </w:r>
    </w:p>
    <w:p w:rsidR="00404E6B" w:rsidRPr="00404E6B" w:rsidP="00404E6B" w14:paraId="2185607D" w14:textId="77777777">
      <w:pPr>
        <w:widowControl w:val="0"/>
        <w:numPr>
          <w:ilvl w:val="0"/>
          <w:numId w:val="1"/>
        </w:numPr>
        <w:tabs>
          <w:tab w:val="left" w:pos="426"/>
          <w:tab w:val="left" w:pos="851"/>
        </w:tabs>
        <w:suppressAutoHyphens w:val="0"/>
        <w:spacing w:after="0" w:line="322" w:lineRule="exact"/>
        <w:ind w:firstLine="348"/>
        <w:contextualSpacing/>
        <w:jc w:val="both"/>
        <w:rPr>
          <w:rFonts w:ascii="Times New Roman" w:eastAsia="Courier New" w:hAnsi="Times New Roman" w:cs="Times New Roman"/>
          <w:color w:val="000000"/>
          <w:sz w:val="28"/>
          <w:szCs w:val="28"/>
          <w:lang w:eastAsia="lv-LV" w:bidi="lv-LV"/>
        </w:rPr>
      </w:pPr>
      <w:r w:rsidRPr="00404E6B">
        <w:rPr>
          <w:rFonts w:ascii="Times New Roman" w:eastAsia="Courier New" w:hAnsi="Times New Roman" w:cs="Times New Roman"/>
          <w:color w:val="000000"/>
          <w:sz w:val="28"/>
          <w:szCs w:val="28"/>
          <w:lang w:eastAsia="lv-LV" w:bidi="lv-LV"/>
        </w:rPr>
        <w:t>Katedras amatpersonas ieceļ amatā Valsts policijas priekšnieks, Katedras pedagogus ievēlē vai ieceļ amatā Koledžas Dome, Katedras darbiniekus ieceļ un atbrīvo no amata Koledžas direktors.</w:t>
      </w:r>
    </w:p>
    <w:p w:rsidR="00404E6B" w:rsidRPr="00404E6B" w:rsidP="00404E6B" w14:paraId="14D368D0" w14:textId="77777777">
      <w:pPr>
        <w:widowControl w:val="0"/>
        <w:tabs>
          <w:tab w:val="left" w:pos="426"/>
          <w:tab w:val="left" w:pos="851"/>
        </w:tabs>
        <w:suppressAutoHyphens w:val="0"/>
        <w:spacing w:after="0" w:line="322" w:lineRule="exact"/>
        <w:jc w:val="both"/>
        <w:rPr>
          <w:rFonts w:ascii="Times New Roman" w:eastAsia="Courier New" w:hAnsi="Times New Roman" w:cs="Times New Roman"/>
          <w:color w:val="000000"/>
          <w:sz w:val="24"/>
          <w:szCs w:val="24"/>
          <w:lang w:eastAsia="lv-LV" w:bidi="lv-LV"/>
        </w:rPr>
      </w:pPr>
    </w:p>
    <w:p w:rsidR="00404E6B" w:rsidRPr="00404E6B" w:rsidP="00404E6B" w14:paraId="0D68BF65" w14:textId="77777777">
      <w:pPr>
        <w:widowControl w:val="0"/>
        <w:tabs>
          <w:tab w:val="left" w:pos="426"/>
          <w:tab w:val="left" w:pos="851"/>
        </w:tabs>
        <w:suppressAutoHyphens w:val="0"/>
        <w:spacing w:after="0" w:line="322" w:lineRule="exact"/>
        <w:contextualSpacing/>
        <w:jc w:val="center"/>
        <w:rPr>
          <w:rFonts w:ascii="Times New Roman" w:eastAsia="Courier New" w:hAnsi="Times New Roman" w:cs="Times New Roman"/>
          <w:b/>
          <w:color w:val="000000"/>
          <w:sz w:val="28"/>
          <w:szCs w:val="28"/>
          <w:lang w:eastAsia="lv-LV" w:bidi="lv-LV"/>
        </w:rPr>
      </w:pPr>
      <w:r w:rsidRPr="00404E6B">
        <w:rPr>
          <w:rFonts w:ascii="Times New Roman" w:eastAsia="Courier New" w:hAnsi="Times New Roman" w:cs="Times New Roman"/>
          <w:b/>
          <w:color w:val="000000"/>
          <w:sz w:val="28"/>
          <w:szCs w:val="28"/>
          <w:lang w:eastAsia="lv-LV" w:bidi="lv-LV"/>
        </w:rPr>
        <w:t xml:space="preserve">II . Katedras kompetence </w:t>
      </w:r>
    </w:p>
    <w:p w:rsidR="00404E6B" w:rsidRPr="00404E6B" w:rsidP="00404E6B" w14:paraId="06833247" w14:textId="77777777">
      <w:pPr>
        <w:widowControl w:val="0"/>
        <w:tabs>
          <w:tab w:val="left" w:pos="426"/>
          <w:tab w:val="left" w:pos="851"/>
        </w:tabs>
        <w:suppressAutoHyphens w:val="0"/>
        <w:spacing w:after="0" w:line="322" w:lineRule="exact"/>
        <w:jc w:val="center"/>
        <w:rPr>
          <w:rFonts w:ascii="Times New Roman" w:eastAsia="Courier New" w:hAnsi="Times New Roman" w:cs="Times New Roman"/>
          <w:color w:val="000000"/>
          <w:sz w:val="24"/>
          <w:szCs w:val="24"/>
          <w:lang w:eastAsia="lv-LV" w:bidi="lv-LV"/>
        </w:rPr>
      </w:pPr>
    </w:p>
    <w:p w:rsidR="00404E6B" w:rsidRPr="00404E6B" w:rsidP="00404E6B" w14:paraId="722C8430" w14:textId="77777777">
      <w:pPr>
        <w:widowControl w:val="0"/>
        <w:numPr>
          <w:ilvl w:val="0"/>
          <w:numId w:val="1"/>
        </w:numPr>
        <w:tabs>
          <w:tab w:val="left" w:pos="426"/>
          <w:tab w:val="left" w:pos="851"/>
        </w:tabs>
        <w:suppressAutoHyphens w:val="0"/>
        <w:spacing w:after="0" w:line="322" w:lineRule="exact"/>
        <w:ind w:firstLine="348"/>
        <w:contextualSpacing/>
        <w:jc w:val="both"/>
        <w:rPr>
          <w:rFonts w:ascii="Times New Roman" w:eastAsia="Courier New" w:hAnsi="Times New Roman" w:cs="Times New Roman"/>
          <w:color w:val="000000"/>
          <w:sz w:val="24"/>
          <w:szCs w:val="24"/>
          <w:lang w:eastAsia="lv-LV" w:bidi="lv-LV"/>
        </w:rPr>
      </w:pPr>
      <w:r w:rsidRPr="00404E6B">
        <w:rPr>
          <w:rFonts w:ascii="Times New Roman" w:eastAsia="Courier New" w:hAnsi="Times New Roman" w:cs="Times New Roman"/>
          <w:color w:val="000000"/>
          <w:sz w:val="28"/>
          <w:szCs w:val="28"/>
          <w:lang w:eastAsia="lv-LV" w:bidi="lv-LV"/>
        </w:rPr>
        <w:t xml:space="preserve">Katedra ir studiju un mācību pētniecības struktūrvienība, kas kompetences </w:t>
      </w:r>
      <w:r w:rsidRPr="00404E6B">
        <w:rPr>
          <w:rFonts w:ascii="Times New Roman" w:eastAsia="Courier New" w:hAnsi="Times New Roman" w:cs="Times New Roman"/>
          <w:color w:val="000000"/>
          <w:sz w:val="28"/>
          <w:szCs w:val="28"/>
          <w:lang w:eastAsia="lv-LV" w:bidi="lv-LV"/>
        </w:rPr>
        <w:t>ietvaros plāno, izstrādā, organizē un nodrošina studiju un mācību procesu Koledžā,  profesionālās pilnveides izglītības un pieaugušo neformālās izglītības pasākumus Valsts policijas un Koledžas amatpersonām ar speciālajām dienesta pakāpēm vai darbiniekiem:</w:t>
      </w:r>
    </w:p>
    <w:p w:rsidR="00404E6B" w:rsidRPr="00404E6B" w:rsidP="00404E6B" w14:paraId="30D820B2" w14:textId="77777777">
      <w:pPr>
        <w:widowControl w:val="0"/>
        <w:tabs>
          <w:tab w:val="left" w:pos="426"/>
          <w:tab w:val="left" w:pos="2268"/>
        </w:tabs>
        <w:suppressAutoHyphens w:val="0"/>
        <w:spacing w:after="0" w:line="322" w:lineRule="exact"/>
        <w:ind w:left="426"/>
        <w:jc w:val="both"/>
        <w:rPr>
          <w:rFonts w:ascii="Times New Roman" w:eastAsia="Courier New" w:hAnsi="Times New Roman" w:cs="Times New Roman"/>
          <w:color w:val="000000"/>
          <w:sz w:val="28"/>
          <w:szCs w:val="28"/>
          <w:lang w:eastAsia="lv-LV" w:bidi="lv-LV"/>
        </w:rPr>
      </w:pPr>
      <w:r w:rsidRPr="00404E6B">
        <w:rPr>
          <w:rFonts w:ascii="Times New Roman" w:eastAsia="Courier New" w:hAnsi="Times New Roman" w:cs="Times New Roman"/>
          <w:color w:val="000000"/>
          <w:sz w:val="28"/>
          <w:szCs w:val="28"/>
          <w:lang w:eastAsia="lv-LV" w:bidi="lv-LV"/>
        </w:rPr>
        <w:t>5.1. Īsā cikla augstākās profesionālās izglītības studiju programmu “Policijas darbs” šādos vispārizglītojošos studiju kursos, nozares obligātajos studiju kursos, konkrētas profesijas un nozares izvēles studiju kursos:</w:t>
      </w:r>
    </w:p>
    <w:p w:rsidR="00404E6B" w:rsidRPr="00404E6B" w:rsidP="00404E6B" w14:paraId="6E6B1EDC" w14:textId="77777777">
      <w:pPr>
        <w:widowControl w:val="0"/>
        <w:tabs>
          <w:tab w:val="left" w:pos="426"/>
          <w:tab w:val="left" w:pos="2268"/>
        </w:tabs>
        <w:suppressAutoHyphens w:val="0"/>
        <w:spacing w:after="0" w:line="322" w:lineRule="exact"/>
        <w:ind w:left="1440"/>
        <w:jc w:val="both"/>
        <w:rPr>
          <w:rFonts w:ascii="Times New Roman" w:eastAsia="Courier New" w:hAnsi="Times New Roman" w:cs="Times New Roman"/>
          <w:color w:val="000000"/>
          <w:sz w:val="28"/>
          <w:szCs w:val="28"/>
          <w:lang w:eastAsia="lv-LV" w:bidi="lv-LV"/>
        </w:rPr>
      </w:pPr>
      <w:r w:rsidRPr="00404E6B">
        <w:rPr>
          <w:rFonts w:ascii="Times New Roman" w:eastAsia="Courier New" w:hAnsi="Times New Roman" w:cs="Times New Roman"/>
          <w:color w:val="000000"/>
          <w:sz w:val="28"/>
          <w:szCs w:val="28"/>
          <w:lang w:eastAsia="lv-LV" w:bidi="lv-LV"/>
        </w:rPr>
        <w:t xml:space="preserve">5.1.1.Dokumentu pārvaldība policijas iestādē; </w:t>
      </w:r>
    </w:p>
    <w:p w:rsidR="00404E6B" w:rsidRPr="00404E6B" w:rsidP="00404E6B" w14:paraId="1E8BC1BB" w14:textId="77777777">
      <w:pPr>
        <w:widowControl w:val="0"/>
        <w:tabs>
          <w:tab w:val="left" w:pos="426"/>
          <w:tab w:val="left" w:pos="2268"/>
        </w:tabs>
        <w:suppressAutoHyphens w:val="0"/>
        <w:spacing w:after="0" w:line="322" w:lineRule="exact"/>
        <w:ind w:left="1440"/>
        <w:jc w:val="both"/>
        <w:rPr>
          <w:rFonts w:ascii="Times New Roman" w:eastAsia="Courier New" w:hAnsi="Times New Roman" w:cs="Times New Roman"/>
          <w:color w:val="000000"/>
          <w:sz w:val="28"/>
          <w:szCs w:val="28"/>
          <w:lang w:eastAsia="lv-LV" w:bidi="lv-LV"/>
        </w:rPr>
      </w:pPr>
      <w:r w:rsidRPr="00404E6B">
        <w:rPr>
          <w:rFonts w:ascii="Times New Roman" w:eastAsia="Courier New" w:hAnsi="Times New Roman" w:cs="Times New Roman"/>
          <w:color w:val="000000"/>
          <w:sz w:val="28"/>
          <w:szCs w:val="28"/>
          <w:lang w:eastAsia="lv-LV" w:bidi="lv-LV"/>
        </w:rPr>
        <w:t>5.1.2.Policijas tiesības;</w:t>
      </w:r>
      <w:r w:rsidRPr="00404E6B">
        <w:rPr>
          <w:rFonts w:eastAsia="Calibri" w:cs="Times New Roman"/>
          <w:lang w:eastAsia="en-US"/>
        </w:rPr>
        <w:t xml:space="preserve"> </w:t>
      </w:r>
    </w:p>
    <w:p w:rsidR="00404E6B" w:rsidRPr="00404E6B" w:rsidP="00404E6B" w14:paraId="7293D44F" w14:textId="77777777">
      <w:pPr>
        <w:widowControl w:val="0"/>
        <w:tabs>
          <w:tab w:val="left" w:pos="426"/>
          <w:tab w:val="left" w:pos="2268"/>
        </w:tabs>
        <w:suppressAutoHyphens w:val="0"/>
        <w:spacing w:after="0" w:line="322" w:lineRule="exact"/>
        <w:ind w:left="1440"/>
        <w:jc w:val="both"/>
        <w:rPr>
          <w:rFonts w:ascii="Times New Roman" w:eastAsia="Courier New" w:hAnsi="Times New Roman" w:cs="Times New Roman"/>
          <w:color w:val="000000"/>
          <w:sz w:val="28"/>
          <w:szCs w:val="28"/>
          <w:lang w:eastAsia="lv-LV" w:bidi="lv-LV"/>
        </w:rPr>
      </w:pPr>
      <w:r w:rsidRPr="00404E6B">
        <w:rPr>
          <w:rFonts w:ascii="Times New Roman" w:eastAsia="Courier New" w:hAnsi="Times New Roman" w:cs="Times New Roman"/>
          <w:color w:val="000000"/>
          <w:sz w:val="28"/>
          <w:szCs w:val="28"/>
          <w:lang w:eastAsia="lv-LV" w:bidi="lv-LV"/>
        </w:rPr>
        <w:t>5.1.3.Dienesta gaita un policijas darba organizācija;</w:t>
      </w:r>
    </w:p>
    <w:p w:rsidR="00404E6B" w:rsidRPr="00404E6B" w:rsidP="00404E6B" w14:paraId="2C44CF70" w14:textId="77777777">
      <w:pPr>
        <w:widowControl w:val="0"/>
        <w:tabs>
          <w:tab w:val="left" w:pos="426"/>
          <w:tab w:val="left" w:pos="2268"/>
        </w:tabs>
        <w:suppressAutoHyphens w:val="0"/>
        <w:spacing w:after="0" w:line="322" w:lineRule="exact"/>
        <w:ind w:left="1440"/>
        <w:jc w:val="both"/>
        <w:rPr>
          <w:rFonts w:ascii="Times New Roman" w:eastAsia="Courier New" w:hAnsi="Times New Roman" w:cs="Times New Roman"/>
          <w:color w:val="000000"/>
          <w:sz w:val="28"/>
          <w:szCs w:val="28"/>
          <w:lang w:eastAsia="lv-LV" w:bidi="lv-LV"/>
        </w:rPr>
      </w:pPr>
      <w:r w:rsidRPr="00404E6B">
        <w:rPr>
          <w:rFonts w:ascii="Times New Roman" w:eastAsia="Courier New" w:hAnsi="Times New Roman" w:cs="Times New Roman"/>
          <w:color w:val="000000"/>
          <w:sz w:val="28"/>
          <w:szCs w:val="28"/>
          <w:lang w:eastAsia="lv-LV" w:bidi="lv-LV"/>
        </w:rPr>
        <w:t>5.1.4.Cilvēktiesības policijas darbā;</w:t>
      </w:r>
    </w:p>
    <w:p w:rsidR="00404E6B" w:rsidRPr="00404E6B" w:rsidP="00404E6B" w14:paraId="66D6D586" w14:textId="77777777">
      <w:pPr>
        <w:widowControl w:val="0"/>
        <w:tabs>
          <w:tab w:val="left" w:pos="426"/>
          <w:tab w:val="left" w:pos="2268"/>
        </w:tabs>
        <w:suppressAutoHyphens w:val="0"/>
        <w:spacing w:after="0" w:line="322" w:lineRule="exact"/>
        <w:ind w:left="1440"/>
        <w:jc w:val="both"/>
        <w:rPr>
          <w:rFonts w:ascii="Times New Roman" w:eastAsia="Courier New" w:hAnsi="Times New Roman" w:cs="Times New Roman"/>
          <w:color w:val="000000"/>
          <w:sz w:val="28"/>
          <w:szCs w:val="28"/>
          <w:lang w:eastAsia="lv-LV" w:bidi="lv-LV"/>
        </w:rPr>
      </w:pPr>
      <w:r w:rsidRPr="00404E6B">
        <w:rPr>
          <w:rFonts w:ascii="Times New Roman" w:eastAsia="Courier New" w:hAnsi="Times New Roman" w:cs="Times New Roman"/>
          <w:color w:val="000000"/>
          <w:sz w:val="28"/>
          <w:szCs w:val="28"/>
          <w:lang w:eastAsia="lv-LV" w:bidi="lv-LV"/>
        </w:rPr>
        <w:t>5.1.5.Šaušanas mācība;</w:t>
      </w:r>
    </w:p>
    <w:p w:rsidR="00404E6B" w:rsidRPr="00404E6B" w:rsidP="00404E6B" w14:paraId="5ACA6DB7" w14:textId="77777777">
      <w:pPr>
        <w:widowControl w:val="0"/>
        <w:tabs>
          <w:tab w:val="left" w:pos="426"/>
          <w:tab w:val="left" w:pos="2268"/>
        </w:tabs>
        <w:suppressAutoHyphens w:val="0"/>
        <w:spacing w:after="0" w:line="322" w:lineRule="exact"/>
        <w:ind w:left="1440"/>
        <w:jc w:val="both"/>
        <w:rPr>
          <w:rFonts w:ascii="Times New Roman" w:eastAsia="Courier New" w:hAnsi="Times New Roman" w:cs="Times New Roman"/>
          <w:color w:val="000000"/>
          <w:sz w:val="28"/>
          <w:szCs w:val="28"/>
          <w:lang w:eastAsia="lv-LV" w:bidi="lv-LV"/>
        </w:rPr>
      </w:pPr>
      <w:r w:rsidRPr="00404E6B">
        <w:rPr>
          <w:rFonts w:ascii="Times New Roman" w:eastAsia="Courier New" w:hAnsi="Times New Roman" w:cs="Times New Roman"/>
          <w:color w:val="000000"/>
          <w:sz w:val="28"/>
          <w:szCs w:val="28"/>
          <w:lang w:eastAsia="lv-LV" w:bidi="lv-LV"/>
        </w:rPr>
        <w:t>5.1.6.Profesionālās darbības taktika un profesionālā fiziskā sagatavošana;</w:t>
      </w:r>
    </w:p>
    <w:p w:rsidR="00404E6B" w:rsidRPr="00404E6B" w:rsidP="00404E6B" w14:paraId="22DFDEDF" w14:textId="77777777">
      <w:pPr>
        <w:widowControl w:val="0"/>
        <w:tabs>
          <w:tab w:val="left" w:pos="426"/>
          <w:tab w:val="left" w:pos="2268"/>
        </w:tabs>
        <w:suppressAutoHyphens w:val="0"/>
        <w:spacing w:after="0" w:line="322" w:lineRule="exact"/>
        <w:ind w:left="1440"/>
        <w:jc w:val="both"/>
        <w:rPr>
          <w:rFonts w:ascii="Times New Roman" w:eastAsia="Courier New" w:hAnsi="Times New Roman" w:cs="Times New Roman"/>
          <w:color w:val="000000"/>
          <w:sz w:val="28"/>
          <w:szCs w:val="28"/>
          <w:lang w:eastAsia="lv-LV" w:bidi="lv-LV"/>
        </w:rPr>
      </w:pPr>
      <w:r w:rsidRPr="00404E6B">
        <w:rPr>
          <w:rFonts w:ascii="Times New Roman" w:eastAsia="Courier New" w:hAnsi="Times New Roman" w:cs="Times New Roman"/>
          <w:color w:val="000000"/>
          <w:sz w:val="28"/>
          <w:szCs w:val="28"/>
          <w:lang w:eastAsia="lv-LV" w:bidi="lv-LV"/>
        </w:rPr>
        <w:t>5.1.7.Policijas norīkojumi un reaģēšana;</w:t>
      </w:r>
    </w:p>
    <w:p w:rsidR="00404E6B" w:rsidRPr="00404E6B" w:rsidP="00404E6B" w14:paraId="0175DF3E" w14:textId="77777777">
      <w:pPr>
        <w:widowControl w:val="0"/>
        <w:tabs>
          <w:tab w:val="left" w:pos="426"/>
          <w:tab w:val="left" w:pos="2268"/>
        </w:tabs>
        <w:suppressAutoHyphens w:val="0"/>
        <w:spacing w:after="0" w:line="322" w:lineRule="exact"/>
        <w:ind w:left="1440"/>
        <w:jc w:val="both"/>
        <w:rPr>
          <w:rFonts w:ascii="Times New Roman" w:eastAsia="Courier New" w:hAnsi="Times New Roman" w:cs="Times New Roman"/>
          <w:color w:val="000000"/>
          <w:sz w:val="28"/>
          <w:szCs w:val="28"/>
          <w:lang w:eastAsia="lv-LV" w:bidi="lv-LV"/>
        </w:rPr>
      </w:pPr>
      <w:r w:rsidRPr="00404E6B">
        <w:rPr>
          <w:rFonts w:ascii="Times New Roman" w:eastAsia="Courier New" w:hAnsi="Times New Roman" w:cs="Times New Roman"/>
          <w:color w:val="000000"/>
          <w:sz w:val="28"/>
          <w:szCs w:val="28"/>
          <w:lang w:eastAsia="lv-LV" w:bidi="lv-LV"/>
        </w:rPr>
        <w:t>5.1.8.Likumpārkāpumu novēršana;</w:t>
      </w:r>
    </w:p>
    <w:p w:rsidR="00404E6B" w:rsidRPr="00404E6B" w:rsidP="00404E6B" w14:paraId="2201F2EA" w14:textId="77777777">
      <w:pPr>
        <w:widowControl w:val="0"/>
        <w:tabs>
          <w:tab w:val="left" w:pos="426"/>
          <w:tab w:val="left" w:pos="2268"/>
        </w:tabs>
        <w:suppressAutoHyphens w:val="0"/>
        <w:spacing w:after="0" w:line="322" w:lineRule="exact"/>
        <w:ind w:left="1440"/>
        <w:jc w:val="both"/>
        <w:rPr>
          <w:rFonts w:ascii="Times New Roman" w:eastAsia="Courier New" w:hAnsi="Times New Roman" w:cs="Times New Roman"/>
          <w:color w:val="000000"/>
          <w:sz w:val="28"/>
          <w:szCs w:val="28"/>
          <w:lang w:eastAsia="lv-LV" w:bidi="lv-LV"/>
        </w:rPr>
      </w:pPr>
      <w:r w:rsidRPr="00404E6B">
        <w:rPr>
          <w:rFonts w:ascii="Times New Roman" w:eastAsia="Courier New" w:hAnsi="Times New Roman" w:cs="Times New Roman"/>
          <w:color w:val="000000"/>
          <w:sz w:val="28"/>
          <w:szCs w:val="28"/>
          <w:lang w:eastAsia="lv-LV" w:bidi="lv-LV"/>
        </w:rPr>
        <w:t>5.1.9.Šaušanas izvērtēšanas stratēģija;</w:t>
      </w:r>
    </w:p>
    <w:p w:rsidR="00404E6B" w:rsidRPr="00404E6B" w:rsidP="00404E6B" w14:paraId="3FD0C6FD" w14:textId="77777777">
      <w:pPr>
        <w:widowControl w:val="0"/>
        <w:tabs>
          <w:tab w:val="left" w:pos="426"/>
          <w:tab w:val="left" w:pos="2268"/>
        </w:tabs>
        <w:suppressAutoHyphens w:val="0"/>
        <w:spacing w:after="0" w:line="322" w:lineRule="exact"/>
        <w:ind w:left="1440"/>
        <w:jc w:val="both"/>
        <w:rPr>
          <w:rFonts w:ascii="Times New Roman" w:eastAsia="Courier New" w:hAnsi="Times New Roman" w:cs="Times New Roman"/>
          <w:color w:val="000000"/>
          <w:sz w:val="28"/>
          <w:szCs w:val="28"/>
          <w:lang w:eastAsia="lv-LV" w:bidi="lv-LV"/>
        </w:rPr>
      </w:pPr>
      <w:r w:rsidRPr="00404E6B">
        <w:rPr>
          <w:rFonts w:ascii="Times New Roman" w:eastAsia="Courier New" w:hAnsi="Times New Roman" w:cs="Times New Roman"/>
          <w:color w:val="000000"/>
          <w:sz w:val="28"/>
          <w:szCs w:val="28"/>
          <w:lang w:eastAsia="lv-LV" w:bidi="lv-LV"/>
        </w:rPr>
        <w:t>5.1.10.Naida noziegumu un noziedzīgu nodarījumu valsts drošības jomā identifikācija un izmeklēšana;</w:t>
      </w:r>
    </w:p>
    <w:p w:rsidR="00404E6B" w:rsidRPr="00404E6B" w:rsidP="00404E6B" w14:paraId="476E9DEE" w14:textId="77777777">
      <w:pPr>
        <w:widowControl w:val="0"/>
        <w:tabs>
          <w:tab w:val="left" w:pos="426"/>
          <w:tab w:val="left" w:pos="2268"/>
        </w:tabs>
        <w:suppressAutoHyphens w:val="0"/>
        <w:spacing w:after="0" w:line="322" w:lineRule="exact"/>
        <w:ind w:left="1440"/>
        <w:jc w:val="both"/>
        <w:rPr>
          <w:rFonts w:ascii="Times New Roman" w:eastAsia="Courier New" w:hAnsi="Times New Roman" w:cs="Times New Roman"/>
          <w:color w:val="000000"/>
          <w:sz w:val="28"/>
          <w:szCs w:val="28"/>
          <w:lang w:eastAsia="lv-LV" w:bidi="lv-LV"/>
        </w:rPr>
      </w:pPr>
      <w:r w:rsidRPr="00404E6B">
        <w:rPr>
          <w:rFonts w:ascii="Times New Roman" w:eastAsia="Courier New" w:hAnsi="Times New Roman" w:cs="Times New Roman"/>
          <w:color w:val="000000"/>
          <w:sz w:val="28"/>
          <w:szCs w:val="28"/>
          <w:lang w:eastAsia="lv-LV" w:bidi="lv-LV"/>
        </w:rPr>
        <w:t>5.1.11.Policijas starptautiskā sadarbība.</w:t>
      </w:r>
    </w:p>
    <w:p w:rsidR="00404E6B" w:rsidRPr="00404E6B" w:rsidP="00404E6B" w14:paraId="79AD96AA" w14:textId="77777777">
      <w:pPr>
        <w:widowControl w:val="0"/>
        <w:tabs>
          <w:tab w:val="left" w:pos="426"/>
          <w:tab w:val="left" w:pos="2268"/>
        </w:tabs>
        <w:suppressAutoHyphens w:val="0"/>
        <w:spacing w:after="0" w:line="322" w:lineRule="exact"/>
        <w:ind w:left="426"/>
        <w:jc w:val="both"/>
        <w:rPr>
          <w:rFonts w:ascii="Times New Roman" w:eastAsia="Courier New" w:hAnsi="Times New Roman" w:cs="Times New Roman"/>
          <w:color w:val="000000"/>
          <w:sz w:val="28"/>
          <w:szCs w:val="28"/>
          <w:lang w:eastAsia="lv-LV" w:bidi="lv-LV"/>
        </w:rPr>
      </w:pPr>
      <w:r w:rsidRPr="00404E6B">
        <w:rPr>
          <w:rFonts w:ascii="Times New Roman" w:eastAsia="Courier New" w:hAnsi="Times New Roman" w:cs="Times New Roman"/>
          <w:color w:val="000000"/>
          <w:sz w:val="28"/>
          <w:szCs w:val="28"/>
          <w:lang w:eastAsia="lv-LV" w:bidi="lv-LV"/>
        </w:rPr>
        <w:t>5.2.Arodizglītības programmā “Policijas darbs” šādos moduļos:</w:t>
      </w:r>
    </w:p>
    <w:p w:rsidR="00404E6B" w:rsidRPr="00404E6B" w:rsidP="00404E6B" w14:paraId="1379E47B" w14:textId="77777777">
      <w:pPr>
        <w:widowControl w:val="0"/>
        <w:tabs>
          <w:tab w:val="left" w:pos="426"/>
          <w:tab w:val="left" w:pos="2268"/>
        </w:tabs>
        <w:suppressAutoHyphens w:val="0"/>
        <w:spacing w:after="0" w:line="322" w:lineRule="exact"/>
        <w:ind w:left="1440"/>
        <w:jc w:val="both"/>
        <w:rPr>
          <w:rFonts w:ascii="Times New Roman" w:eastAsia="Courier New" w:hAnsi="Times New Roman" w:cs="Times New Roman"/>
          <w:color w:val="000000"/>
          <w:sz w:val="28"/>
          <w:szCs w:val="28"/>
          <w:lang w:eastAsia="lv-LV" w:bidi="lv-LV"/>
        </w:rPr>
      </w:pPr>
      <w:r w:rsidRPr="00404E6B">
        <w:rPr>
          <w:rFonts w:ascii="Times New Roman" w:eastAsia="Courier New" w:hAnsi="Times New Roman" w:cs="Times New Roman"/>
          <w:color w:val="000000"/>
          <w:sz w:val="28"/>
          <w:szCs w:val="28"/>
          <w:lang w:eastAsia="lv-LV" w:bidi="lv-LV"/>
        </w:rPr>
        <w:t>5.2.1.Dienesta gaita un policijas darba organizācija;</w:t>
      </w:r>
    </w:p>
    <w:p w:rsidR="00404E6B" w:rsidRPr="00404E6B" w:rsidP="00404E6B" w14:paraId="463F0BBD" w14:textId="77777777">
      <w:pPr>
        <w:widowControl w:val="0"/>
        <w:tabs>
          <w:tab w:val="left" w:pos="426"/>
          <w:tab w:val="left" w:pos="2268"/>
        </w:tabs>
        <w:suppressAutoHyphens w:val="0"/>
        <w:spacing w:after="0" w:line="322" w:lineRule="exact"/>
        <w:ind w:left="1440"/>
        <w:jc w:val="both"/>
        <w:rPr>
          <w:rFonts w:ascii="Times New Roman" w:eastAsia="Courier New" w:hAnsi="Times New Roman" w:cs="Times New Roman"/>
          <w:color w:val="000000"/>
          <w:sz w:val="28"/>
          <w:szCs w:val="28"/>
          <w:lang w:eastAsia="lv-LV" w:bidi="lv-LV"/>
        </w:rPr>
      </w:pPr>
      <w:r w:rsidRPr="00404E6B">
        <w:rPr>
          <w:rFonts w:ascii="Times New Roman" w:eastAsia="Courier New" w:hAnsi="Times New Roman" w:cs="Times New Roman"/>
          <w:color w:val="000000"/>
          <w:sz w:val="28"/>
          <w:szCs w:val="28"/>
          <w:lang w:eastAsia="lv-LV" w:bidi="lv-LV"/>
        </w:rPr>
        <w:t>5.2.2.Konvojēšana un personu ievietošana, turēšana īslaicīgās un pagaidu aizturēšanas vietās;</w:t>
      </w:r>
    </w:p>
    <w:p w:rsidR="00404E6B" w:rsidRPr="00404E6B" w:rsidP="00404E6B" w14:paraId="7BB22F51" w14:textId="77777777">
      <w:pPr>
        <w:widowControl w:val="0"/>
        <w:tabs>
          <w:tab w:val="left" w:pos="426"/>
          <w:tab w:val="left" w:pos="2268"/>
        </w:tabs>
        <w:suppressAutoHyphens w:val="0"/>
        <w:spacing w:after="0" w:line="322" w:lineRule="exact"/>
        <w:ind w:left="1440"/>
        <w:jc w:val="both"/>
        <w:rPr>
          <w:rFonts w:ascii="Times New Roman" w:eastAsia="Courier New" w:hAnsi="Times New Roman" w:cs="Times New Roman"/>
          <w:color w:val="000000"/>
          <w:sz w:val="28"/>
          <w:szCs w:val="28"/>
          <w:lang w:eastAsia="lv-LV" w:bidi="lv-LV"/>
        </w:rPr>
      </w:pPr>
      <w:r w:rsidRPr="00404E6B">
        <w:rPr>
          <w:rFonts w:ascii="Times New Roman" w:eastAsia="Courier New" w:hAnsi="Times New Roman" w:cs="Times New Roman"/>
          <w:color w:val="000000"/>
          <w:sz w:val="28"/>
          <w:szCs w:val="28"/>
          <w:lang w:eastAsia="lv-LV" w:bidi="lv-LV"/>
        </w:rPr>
        <w:t>5.2.3.Sabiedriskās kārtības nodrošināšana;</w:t>
      </w:r>
    </w:p>
    <w:p w:rsidR="00404E6B" w:rsidRPr="00404E6B" w:rsidP="00404E6B" w14:paraId="7DCE3893" w14:textId="77777777">
      <w:pPr>
        <w:widowControl w:val="0"/>
        <w:tabs>
          <w:tab w:val="left" w:pos="426"/>
          <w:tab w:val="left" w:pos="2268"/>
        </w:tabs>
        <w:suppressAutoHyphens w:val="0"/>
        <w:spacing w:after="0" w:line="322" w:lineRule="exact"/>
        <w:ind w:left="1440"/>
        <w:jc w:val="both"/>
        <w:rPr>
          <w:rFonts w:ascii="Times New Roman" w:eastAsia="Courier New" w:hAnsi="Times New Roman" w:cs="Times New Roman"/>
          <w:color w:val="000000"/>
          <w:sz w:val="28"/>
          <w:szCs w:val="28"/>
          <w:lang w:eastAsia="lv-LV" w:bidi="lv-LV"/>
        </w:rPr>
      </w:pPr>
      <w:r w:rsidRPr="00404E6B">
        <w:rPr>
          <w:rFonts w:ascii="Times New Roman" w:eastAsia="Courier New" w:hAnsi="Times New Roman" w:cs="Times New Roman"/>
          <w:color w:val="000000"/>
          <w:sz w:val="28"/>
          <w:szCs w:val="28"/>
          <w:lang w:eastAsia="lv-LV" w:bidi="lv-LV"/>
        </w:rPr>
        <w:t>5.2.4.Satiksmes uzraudzība;</w:t>
      </w:r>
    </w:p>
    <w:p w:rsidR="00404E6B" w:rsidRPr="00404E6B" w:rsidP="00404E6B" w14:paraId="6B5D4CDF" w14:textId="77777777">
      <w:pPr>
        <w:widowControl w:val="0"/>
        <w:tabs>
          <w:tab w:val="left" w:pos="426"/>
          <w:tab w:val="left" w:pos="2268"/>
        </w:tabs>
        <w:suppressAutoHyphens w:val="0"/>
        <w:spacing w:after="0" w:line="322" w:lineRule="exact"/>
        <w:ind w:left="1440"/>
        <w:jc w:val="both"/>
        <w:rPr>
          <w:rFonts w:ascii="Times New Roman" w:eastAsia="Courier New" w:hAnsi="Times New Roman" w:cs="Times New Roman"/>
          <w:color w:val="000000"/>
          <w:sz w:val="28"/>
          <w:szCs w:val="28"/>
          <w:lang w:eastAsia="lv-LV" w:bidi="lv-LV"/>
        </w:rPr>
      </w:pPr>
      <w:r w:rsidRPr="00404E6B">
        <w:rPr>
          <w:rFonts w:ascii="Times New Roman" w:eastAsia="Courier New" w:hAnsi="Times New Roman" w:cs="Times New Roman"/>
          <w:color w:val="000000"/>
          <w:sz w:val="28"/>
          <w:szCs w:val="28"/>
          <w:lang w:eastAsia="lv-LV" w:bidi="lv-LV"/>
        </w:rPr>
        <w:t>5.2.5.Šaujamieroča un speciālo līdzekļu lietošana;</w:t>
      </w:r>
    </w:p>
    <w:p w:rsidR="00404E6B" w:rsidRPr="00404E6B" w:rsidP="00404E6B" w14:paraId="755AEF62" w14:textId="77777777">
      <w:pPr>
        <w:widowControl w:val="0"/>
        <w:tabs>
          <w:tab w:val="left" w:pos="426"/>
          <w:tab w:val="left" w:pos="2268"/>
        </w:tabs>
        <w:suppressAutoHyphens w:val="0"/>
        <w:spacing w:after="0" w:line="322" w:lineRule="exact"/>
        <w:ind w:left="1440"/>
        <w:jc w:val="both"/>
        <w:rPr>
          <w:rFonts w:ascii="Times New Roman" w:eastAsia="Courier New" w:hAnsi="Times New Roman" w:cs="Times New Roman"/>
          <w:color w:val="000000"/>
          <w:sz w:val="28"/>
          <w:szCs w:val="28"/>
          <w:lang w:eastAsia="lv-LV" w:bidi="lv-LV"/>
        </w:rPr>
      </w:pPr>
      <w:r w:rsidRPr="00404E6B">
        <w:rPr>
          <w:rFonts w:ascii="Times New Roman" w:eastAsia="Courier New" w:hAnsi="Times New Roman" w:cs="Times New Roman"/>
          <w:color w:val="000000"/>
          <w:sz w:val="28"/>
          <w:szCs w:val="28"/>
          <w:lang w:eastAsia="lv-LV" w:bidi="lv-LV"/>
        </w:rPr>
        <w:t>5.2.6.Sabiedrības un cilvēka drošība (1.līmenis);</w:t>
      </w:r>
    </w:p>
    <w:p w:rsidR="00404E6B" w:rsidRPr="00404E6B" w:rsidP="00404E6B" w14:paraId="3C9E83DA" w14:textId="77777777">
      <w:pPr>
        <w:widowControl w:val="0"/>
        <w:tabs>
          <w:tab w:val="left" w:pos="426"/>
          <w:tab w:val="left" w:pos="2268"/>
        </w:tabs>
        <w:suppressAutoHyphens w:val="0"/>
        <w:spacing w:after="0" w:line="322" w:lineRule="exact"/>
        <w:ind w:left="1440"/>
        <w:jc w:val="both"/>
        <w:rPr>
          <w:rFonts w:ascii="Times New Roman" w:eastAsia="Courier New" w:hAnsi="Times New Roman" w:cs="Times New Roman"/>
          <w:color w:val="000000"/>
          <w:sz w:val="28"/>
          <w:szCs w:val="28"/>
          <w:lang w:eastAsia="lv-LV" w:bidi="lv-LV"/>
        </w:rPr>
      </w:pPr>
      <w:r w:rsidRPr="00404E6B">
        <w:rPr>
          <w:rFonts w:ascii="Times New Roman" w:eastAsia="Courier New" w:hAnsi="Times New Roman" w:cs="Times New Roman"/>
          <w:color w:val="000000"/>
          <w:sz w:val="28"/>
          <w:szCs w:val="28"/>
          <w:lang w:eastAsia="lv-LV" w:bidi="lv-LV"/>
        </w:rPr>
        <w:t>5.2.7.Sabiedrības un cilvēka drošība (2.līmenis);</w:t>
      </w:r>
    </w:p>
    <w:p w:rsidR="00404E6B" w:rsidRPr="00404E6B" w:rsidP="00404E6B" w14:paraId="283528C6" w14:textId="77777777">
      <w:pPr>
        <w:widowControl w:val="0"/>
        <w:tabs>
          <w:tab w:val="left" w:pos="426"/>
          <w:tab w:val="left" w:pos="2268"/>
        </w:tabs>
        <w:suppressAutoHyphens w:val="0"/>
        <w:spacing w:after="0" w:line="322" w:lineRule="exact"/>
        <w:ind w:left="1440"/>
        <w:jc w:val="both"/>
        <w:rPr>
          <w:rFonts w:ascii="Times New Roman" w:eastAsia="Courier New" w:hAnsi="Times New Roman" w:cs="Times New Roman"/>
          <w:color w:val="000000"/>
          <w:sz w:val="28"/>
          <w:szCs w:val="28"/>
          <w:lang w:eastAsia="lv-LV" w:bidi="lv-LV"/>
        </w:rPr>
      </w:pPr>
      <w:r w:rsidRPr="00404E6B">
        <w:rPr>
          <w:rFonts w:ascii="Times New Roman" w:eastAsia="Courier New" w:hAnsi="Times New Roman" w:cs="Times New Roman"/>
          <w:color w:val="000000"/>
          <w:sz w:val="28"/>
          <w:szCs w:val="28"/>
          <w:lang w:eastAsia="lv-LV" w:bidi="lv-LV"/>
        </w:rPr>
        <w:t>5.2.8.Kinoloģijas pamati;</w:t>
      </w:r>
    </w:p>
    <w:p w:rsidR="00404E6B" w:rsidRPr="00404E6B" w:rsidP="00404E6B" w14:paraId="1A6A00F5" w14:textId="77777777">
      <w:pPr>
        <w:widowControl w:val="0"/>
        <w:tabs>
          <w:tab w:val="left" w:pos="426"/>
          <w:tab w:val="left" w:pos="2268"/>
        </w:tabs>
        <w:suppressAutoHyphens w:val="0"/>
        <w:spacing w:after="0" w:line="322" w:lineRule="exact"/>
        <w:ind w:left="1440"/>
        <w:jc w:val="both"/>
        <w:rPr>
          <w:rFonts w:ascii="Times New Roman" w:eastAsia="Courier New" w:hAnsi="Times New Roman" w:cs="Times New Roman"/>
          <w:color w:val="000000"/>
          <w:sz w:val="28"/>
          <w:szCs w:val="28"/>
          <w:lang w:eastAsia="lv-LV" w:bidi="lv-LV"/>
        </w:rPr>
      </w:pPr>
      <w:r w:rsidRPr="00404E6B">
        <w:rPr>
          <w:rFonts w:ascii="Times New Roman" w:eastAsia="Courier New" w:hAnsi="Times New Roman" w:cs="Times New Roman"/>
          <w:color w:val="000000"/>
          <w:sz w:val="28"/>
          <w:szCs w:val="28"/>
          <w:lang w:eastAsia="lv-LV" w:bidi="lv-LV"/>
        </w:rPr>
        <w:t>5.2.9.Sabiedrības dažādības izpratne.</w:t>
      </w:r>
    </w:p>
    <w:p w:rsidR="00404E6B" w:rsidRPr="00404E6B" w:rsidP="00404E6B" w14:paraId="6FB3865A" w14:textId="77777777">
      <w:pPr>
        <w:widowControl w:val="0"/>
        <w:tabs>
          <w:tab w:val="left" w:pos="426"/>
          <w:tab w:val="left" w:pos="2268"/>
        </w:tabs>
        <w:suppressAutoHyphens w:val="0"/>
        <w:spacing w:after="0" w:line="322" w:lineRule="exact"/>
        <w:jc w:val="both"/>
        <w:rPr>
          <w:rFonts w:ascii="Times New Roman" w:eastAsia="Courier New" w:hAnsi="Times New Roman" w:cs="Times New Roman"/>
          <w:color w:val="000000"/>
          <w:sz w:val="28"/>
          <w:szCs w:val="28"/>
          <w:lang w:eastAsia="lv-LV" w:bidi="lv-LV"/>
        </w:rPr>
      </w:pPr>
      <w:r w:rsidRPr="00404E6B">
        <w:rPr>
          <w:rFonts w:ascii="Times New Roman" w:eastAsia="Courier New" w:hAnsi="Times New Roman" w:cs="Times New Roman"/>
          <w:color w:val="000000"/>
          <w:sz w:val="28"/>
          <w:szCs w:val="28"/>
          <w:lang w:eastAsia="lv-LV" w:bidi="lv-LV"/>
        </w:rPr>
        <w:tab/>
        <w:t xml:space="preserve">5.3.Profesionālās pilnveides izglītības programmā “Policijas darba pamati Valsts policijas amatpersonām” mācību priekšmetos: </w:t>
      </w:r>
    </w:p>
    <w:p w:rsidR="00404E6B" w:rsidRPr="00404E6B" w:rsidP="00404E6B" w14:paraId="5536123F" w14:textId="77777777">
      <w:pPr>
        <w:widowControl w:val="0"/>
        <w:tabs>
          <w:tab w:val="left" w:pos="426"/>
          <w:tab w:val="left" w:pos="2268"/>
        </w:tabs>
        <w:suppressAutoHyphens w:val="0"/>
        <w:spacing w:after="0" w:line="322" w:lineRule="exact"/>
        <w:ind w:left="1440"/>
        <w:jc w:val="both"/>
        <w:rPr>
          <w:rFonts w:ascii="Times New Roman" w:eastAsia="Courier New" w:hAnsi="Times New Roman" w:cs="Times New Roman"/>
          <w:color w:val="000000"/>
          <w:sz w:val="28"/>
          <w:szCs w:val="28"/>
          <w:lang w:eastAsia="lv-LV" w:bidi="lv-LV"/>
        </w:rPr>
      </w:pPr>
      <w:r w:rsidRPr="00404E6B">
        <w:rPr>
          <w:rFonts w:ascii="Times New Roman" w:eastAsia="Courier New" w:hAnsi="Times New Roman" w:cs="Times New Roman"/>
          <w:color w:val="000000"/>
          <w:sz w:val="28"/>
          <w:szCs w:val="28"/>
          <w:lang w:eastAsia="lv-LV" w:bidi="lv-LV"/>
        </w:rPr>
        <w:t>5.3.1. Dienesta gaita un policijas darba organizācija;</w:t>
      </w:r>
    </w:p>
    <w:p w:rsidR="00404E6B" w:rsidRPr="00404E6B" w:rsidP="00404E6B" w14:paraId="1666D5ED" w14:textId="77777777">
      <w:pPr>
        <w:widowControl w:val="0"/>
        <w:tabs>
          <w:tab w:val="left" w:pos="426"/>
          <w:tab w:val="left" w:pos="2268"/>
        </w:tabs>
        <w:suppressAutoHyphens w:val="0"/>
        <w:spacing w:after="0" w:line="322" w:lineRule="exact"/>
        <w:ind w:left="1440"/>
        <w:jc w:val="both"/>
        <w:rPr>
          <w:rFonts w:ascii="Times New Roman" w:eastAsia="Courier New" w:hAnsi="Times New Roman" w:cs="Times New Roman"/>
          <w:color w:val="000000"/>
          <w:sz w:val="28"/>
          <w:szCs w:val="28"/>
          <w:lang w:eastAsia="lv-LV" w:bidi="lv-LV"/>
        </w:rPr>
      </w:pPr>
      <w:r w:rsidRPr="00404E6B">
        <w:rPr>
          <w:rFonts w:ascii="Times New Roman" w:eastAsia="Courier New" w:hAnsi="Times New Roman" w:cs="Times New Roman"/>
          <w:color w:val="000000"/>
          <w:sz w:val="28"/>
          <w:szCs w:val="28"/>
          <w:lang w:eastAsia="lv-LV" w:bidi="lv-LV"/>
        </w:rPr>
        <w:t>5.3.2. Spēka lietošana un taktika;</w:t>
      </w:r>
    </w:p>
    <w:p w:rsidR="00404E6B" w:rsidRPr="00404E6B" w:rsidP="00404E6B" w14:paraId="0229B32D" w14:textId="77777777">
      <w:pPr>
        <w:widowControl w:val="0"/>
        <w:tabs>
          <w:tab w:val="left" w:pos="426"/>
          <w:tab w:val="left" w:pos="2268"/>
        </w:tabs>
        <w:suppressAutoHyphens w:val="0"/>
        <w:spacing w:after="0" w:line="322" w:lineRule="exact"/>
        <w:ind w:left="1440"/>
        <w:jc w:val="both"/>
        <w:rPr>
          <w:rFonts w:ascii="Times New Roman" w:eastAsia="Courier New" w:hAnsi="Times New Roman" w:cs="Times New Roman"/>
          <w:color w:val="000000"/>
          <w:sz w:val="28"/>
          <w:szCs w:val="28"/>
          <w:lang w:eastAsia="lv-LV" w:bidi="lv-LV"/>
        </w:rPr>
      </w:pPr>
      <w:r w:rsidRPr="00404E6B">
        <w:rPr>
          <w:rFonts w:ascii="Times New Roman" w:eastAsia="Courier New" w:hAnsi="Times New Roman" w:cs="Times New Roman"/>
          <w:color w:val="000000"/>
          <w:sz w:val="28"/>
          <w:szCs w:val="28"/>
          <w:lang w:eastAsia="lv-LV" w:bidi="lv-LV"/>
        </w:rPr>
        <w:t>5.3.3. Reaģēšana uz notikumiem;</w:t>
      </w:r>
    </w:p>
    <w:p w:rsidR="00404E6B" w:rsidRPr="00404E6B" w:rsidP="00404E6B" w14:paraId="14CB832B" w14:textId="77777777">
      <w:pPr>
        <w:widowControl w:val="0"/>
        <w:tabs>
          <w:tab w:val="left" w:pos="426"/>
          <w:tab w:val="left" w:pos="2268"/>
        </w:tabs>
        <w:suppressAutoHyphens w:val="0"/>
        <w:spacing w:after="0" w:line="322" w:lineRule="exact"/>
        <w:ind w:left="1440"/>
        <w:jc w:val="both"/>
        <w:rPr>
          <w:rFonts w:ascii="Times New Roman" w:eastAsia="Courier New" w:hAnsi="Times New Roman" w:cs="Times New Roman"/>
          <w:color w:val="000000"/>
          <w:sz w:val="28"/>
          <w:szCs w:val="28"/>
          <w:lang w:eastAsia="lv-LV" w:bidi="lv-LV"/>
        </w:rPr>
      </w:pPr>
      <w:r w:rsidRPr="00404E6B">
        <w:rPr>
          <w:rFonts w:ascii="Times New Roman" w:eastAsia="Courier New" w:hAnsi="Times New Roman" w:cs="Times New Roman"/>
          <w:color w:val="000000"/>
          <w:sz w:val="28"/>
          <w:szCs w:val="28"/>
          <w:lang w:eastAsia="lv-LV" w:bidi="lv-LV"/>
        </w:rPr>
        <w:t>5.3.4. Pirmā palīdzība.</w:t>
      </w:r>
    </w:p>
    <w:p w:rsidR="00404E6B" w:rsidRPr="00404E6B" w:rsidP="00404E6B" w14:paraId="5E73B67A" w14:textId="77777777">
      <w:pPr>
        <w:widowControl w:val="0"/>
        <w:tabs>
          <w:tab w:val="left" w:pos="426"/>
          <w:tab w:val="left" w:pos="2268"/>
        </w:tabs>
        <w:suppressAutoHyphens w:val="0"/>
        <w:spacing w:after="0" w:line="322" w:lineRule="exact"/>
        <w:ind w:left="426" w:firstLine="141"/>
        <w:jc w:val="both"/>
        <w:rPr>
          <w:rFonts w:ascii="Times New Roman" w:eastAsia="Courier New" w:hAnsi="Times New Roman" w:cs="Times New Roman"/>
          <w:color w:val="000000"/>
          <w:sz w:val="28"/>
          <w:szCs w:val="28"/>
          <w:lang w:eastAsia="lv-LV" w:bidi="lv-LV"/>
        </w:rPr>
      </w:pPr>
      <w:r w:rsidRPr="00404E6B">
        <w:rPr>
          <w:rFonts w:ascii="Times New Roman" w:eastAsia="Courier New" w:hAnsi="Times New Roman" w:cs="Times New Roman"/>
          <w:color w:val="000000"/>
          <w:sz w:val="28"/>
          <w:szCs w:val="28"/>
          <w:lang w:eastAsia="lv-LV" w:bidi="lv-LV"/>
        </w:rPr>
        <w:t>5.4.Pieaugušo neformālās izglītības programmas Valsts policijas un Koledžas amatpersonām vai darbiniekiem saskaņā ar Koledžas apstiprinātu pieaugušo neformālās izglītības programmu plānu attiecīgajam mācību gadam.</w:t>
      </w:r>
    </w:p>
    <w:p w:rsidR="00404E6B" w:rsidRPr="00404E6B" w:rsidP="00404E6B" w14:paraId="182C5D76" w14:textId="77777777">
      <w:pPr>
        <w:widowControl w:val="0"/>
        <w:tabs>
          <w:tab w:val="left" w:pos="426"/>
          <w:tab w:val="left" w:pos="2268"/>
        </w:tabs>
        <w:suppressAutoHyphens w:val="0"/>
        <w:spacing w:after="0" w:line="322" w:lineRule="exact"/>
        <w:ind w:left="426" w:firstLine="141"/>
        <w:jc w:val="both"/>
        <w:rPr>
          <w:rFonts w:ascii="Times New Roman" w:eastAsia="Courier New" w:hAnsi="Times New Roman" w:cs="Times New Roman"/>
          <w:color w:val="000000"/>
          <w:sz w:val="28"/>
          <w:szCs w:val="28"/>
          <w:lang w:eastAsia="lv-LV" w:bidi="lv-LV"/>
        </w:rPr>
      </w:pPr>
      <w:r w:rsidRPr="00404E6B">
        <w:rPr>
          <w:rFonts w:ascii="Times New Roman" w:eastAsia="Courier New" w:hAnsi="Times New Roman" w:cs="Times New Roman"/>
          <w:color w:val="000000"/>
          <w:sz w:val="28"/>
          <w:szCs w:val="28"/>
          <w:lang w:eastAsia="lv-LV" w:bidi="lv-LV"/>
        </w:rPr>
        <w:t xml:space="preserve">5.5.Teorijas un šaušanas mācības dienesta vietās saskaņā ar apstiprinātām mācību vadlīnijām attiecīgajam mācību gadam. </w:t>
      </w:r>
    </w:p>
    <w:p w:rsidR="00404E6B" w:rsidRPr="00404E6B" w:rsidP="00404E6B" w14:paraId="790A23FF" w14:textId="77777777">
      <w:pPr>
        <w:widowControl w:val="0"/>
        <w:suppressAutoHyphens w:val="0"/>
        <w:spacing w:after="321" w:line="280" w:lineRule="exact"/>
        <w:ind w:right="360"/>
        <w:jc w:val="center"/>
        <w:rPr>
          <w:rFonts w:ascii="Times New Roman" w:eastAsia="Courier New" w:hAnsi="Times New Roman" w:cs="Times New Roman"/>
          <w:b/>
          <w:color w:val="000000"/>
          <w:sz w:val="28"/>
          <w:szCs w:val="28"/>
          <w:lang w:val="fr-FR" w:eastAsia="fr-FR" w:bidi="fr-FR"/>
        </w:rPr>
      </w:pPr>
    </w:p>
    <w:p w:rsidR="00404E6B" w:rsidRPr="00404E6B" w:rsidP="00404E6B" w14:paraId="1513ED51" w14:textId="77777777">
      <w:pPr>
        <w:widowControl w:val="0"/>
        <w:suppressAutoHyphens w:val="0"/>
        <w:spacing w:after="321" w:line="280" w:lineRule="exact"/>
        <w:ind w:right="360"/>
        <w:jc w:val="center"/>
        <w:rPr>
          <w:rFonts w:ascii="Courier New" w:eastAsia="Courier New" w:hAnsi="Courier New" w:cs="Courier New"/>
          <w:b/>
          <w:color w:val="000000"/>
          <w:sz w:val="24"/>
          <w:szCs w:val="24"/>
          <w:lang w:eastAsia="lv-LV" w:bidi="lv-LV"/>
        </w:rPr>
      </w:pPr>
      <w:r w:rsidRPr="00404E6B">
        <w:rPr>
          <w:rFonts w:ascii="Times New Roman" w:eastAsia="Courier New" w:hAnsi="Times New Roman" w:cs="Times New Roman"/>
          <w:b/>
          <w:color w:val="000000"/>
          <w:sz w:val="28"/>
          <w:szCs w:val="28"/>
          <w:lang w:val="fr-FR" w:eastAsia="fr-FR" w:bidi="fr-FR"/>
        </w:rPr>
        <w:t xml:space="preserve">III. </w:t>
      </w:r>
      <w:r w:rsidRPr="00404E6B">
        <w:rPr>
          <w:rFonts w:ascii="Times New Roman" w:eastAsia="Courier New" w:hAnsi="Times New Roman" w:cs="Times New Roman"/>
          <w:b/>
          <w:color w:val="000000"/>
          <w:sz w:val="28"/>
          <w:szCs w:val="28"/>
          <w:lang w:eastAsia="lv-LV" w:bidi="lv-LV"/>
        </w:rPr>
        <w:t>Katedras struktūra un uzdevumi</w:t>
      </w:r>
    </w:p>
    <w:p w:rsidR="00404E6B" w:rsidRPr="00404E6B" w:rsidP="00404E6B" w14:paraId="388403AF" w14:textId="77777777">
      <w:pPr>
        <w:widowControl w:val="0"/>
        <w:tabs>
          <w:tab w:val="left" w:pos="284"/>
          <w:tab w:val="left" w:pos="851"/>
        </w:tabs>
        <w:suppressAutoHyphens w:val="0"/>
        <w:spacing w:after="0" w:line="336" w:lineRule="exact"/>
        <w:jc w:val="both"/>
        <w:rPr>
          <w:rFonts w:ascii="Courier New" w:eastAsia="Courier New" w:hAnsi="Courier New" w:cs="Courier New"/>
          <w:color w:val="000000"/>
          <w:sz w:val="24"/>
          <w:szCs w:val="24"/>
          <w:lang w:eastAsia="lv-LV" w:bidi="lv-LV"/>
        </w:rPr>
      </w:pPr>
      <w:r w:rsidRPr="00404E6B">
        <w:rPr>
          <w:rFonts w:ascii="Times New Roman" w:eastAsia="Courier New" w:hAnsi="Times New Roman" w:cs="Times New Roman"/>
          <w:color w:val="000000"/>
          <w:sz w:val="28"/>
          <w:szCs w:val="28"/>
          <w:lang w:eastAsia="lv-LV" w:bidi="lv-LV"/>
        </w:rPr>
        <w:tab/>
      </w:r>
      <w:r w:rsidRPr="00404E6B">
        <w:rPr>
          <w:rFonts w:ascii="Times New Roman" w:eastAsia="Courier New" w:hAnsi="Times New Roman" w:cs="Times New Roman"/>
          <w:color w:val="000000"/>
          <w:sz w:val="28"/>
          <w:szCs w:val="28"/>
          <w:lang w:eastAsia="lv-LV" w:bidi="lv-LV"/>
        </w:rPr>
        <w:tab/>
        <w:t>6.Katedras personāla sastāvu veido administratīvie un akadēmiskie amati, kurus ieņem Koledžas amatpersonas vai darbinieki (turpmāk - personālsastāvs).</w:t>
      </w:r>
    </w:p>
    <w:p w:rsidR="00404E6B" w:rsidRPr="00404E6B" w:rsidP="00404E6B" w14:paraId="3B8E2073" w14:textId="77777777">
      <w:pPr>
        <w:widowControl w:val="0"/>
        <w:tabs>
          <w:tab w:val="left" w:pos="284"/>
          <w:tab w:val="left" w:pos="851"/>
        </w:tabs>
        <w:suppressAutoHyphens w:val="0"/>
        <w:spacing w:after="0" w:line="336" w:lineRule="exact"/>
        <w:jc w:val="both"/>
        <w:rPr>
          <w:rFonts w:ascii="Courier New" w:eastAsia="Courier New" w:hAnsi="Courier New" w:cs="Courier New"/>
          <w:color w:val="000000"/>
          <w:sz w:val="24"/>
          <w:szCs w:val="24"/>
          <w:lang w:eastAsia="lv-LV" w:bidi="lv-LV"/>
        </w:rPr>
      </w:pPr>
      <w:r w:rsidRPr="00404E6B">
        <w:rPr>
          <w:rFonts w:ascii="Times New Roman" w:eastAsia="Courier New" w:hAnsi="Times New Roman" w:cs="Times New Roman"/>
          <w:color w:val="000000"/>
          <w:sz w:val="28"/>
          <w:szCs w:val="28"/>
          <w:lang w:eastAsia="lv-LV" w:bidi="lv-LV"/>
        </w:rPr>
        <w:tab/>
      </w:r>
      <w:r w:rsidRPr="00404E6B">
        <w:rPr>
          <w:rFonts w:ascii="Times New Roman" w:eastAsia="Courier New" w:hAnsi="Times New Roman" w:cs="Times New Roman"/>
          <w:color w:val="000000"/>
          <w:sz w:val="28"/>
          <w:szCs w:val="28"/>
          <w:lang w:eastAsia="lv-LV" w:bidi="lv-LV"/>
        </w:rPr>
        <w:tab/>
        <w:t>7.Katedras nodarbināto štatus apstiprina Valsts policijas priekšnieks pēc Koledžas direktora ieteikuma.</w:t>
      </w:r>
    </w:p>
    <w:p w:rsidR="00404E6B" w:rsidRPr="00404E6B" w:rsidP="00404E6B" w14:paraId="567FA761" w14:textId="77777777">
      <w:pPr>
        <w:widowControl w:val="0"/>
        <w:tabs>
          <w:tab w:val="left" w:pos="284"/>
          <w:tab w:val="left" w:pos="851"/>
        </w:tabs>
        <w:suppressAutoHyphens w:val="0"/>
        <w:spacing w:after="0" w:line="336" w:lineRule="exact"/>
        <w:ind w:firstLine="284"/>
        <w:contextualSpacing/>
        <w:rPr>
          <w:rFonts w:ascii="Courier New" w:eastAsia="Courier New" w:hAnsi="Courier New" w:cs="Courier New"/>
          <w:color w:val="000000"/>
          <w:sz w:val="24"/>
          <w:szCs w:val="24"/>
          <w:lang w:eastAsia="lv-LV" w:bidi="lv-LV"/>
        </w:rPr>
      </w:pPr>
      <w:r w:rsidRPr="00404E6B">
        <w:rPr>
          <w:rFonts w:ascii="Times New Roman" w:eastAsia="Courier New" w:hAnsi="Times New Roman" w:cs="Times New Roman"/>
          <w:color w:val="000000"/>
          <w:sz w:val="28"/>
          <w:szCs w:val="28"/>
          <w:lang w:eastAsia="lv-LV" w:bidi="lv-LV"/>
        </w:rPr>
        <w:tab/>
        <w:t>8.Atbilstoši Katedras kompetencei, Katedrai ir šādi uzdevumi:</w:t>
      </w:r>
    </w:p>
    <w:p w:rsidR="00404E6B" w:rsidRPr="00404E6B" w:rsidP="00404E6B" w14:paraId="7A4518A4" w14:textId="77777777">
      <w:pPr>
        <w:widowControl w:val="0"/>
        <w:tabs>
          <w:tab w:val="left" w:pos="709"/>
        </w:tabs>
        <w:suppressAutoHyphens w:val="0"/>
        <w:spacing w:after="0" w:line="336" w:lineRule="exact"/>
        <w:jc w:val="both"/>
        <w:rPr>
          <w:rFonts w:ascii="Courier New" w:eastAsia="Courier New" w:hAnsi="Courier New" w:cs="Courier New"/>
          <w:color w:val="000000"/>
          <w:sz w:val="24"/>
          <w:szCs w:val="24"/>
          <w:lang w:eastAsia="lv-LV" w:bidi="lv-LV"/>
        </w:rPr>
      </w:pPr>
      <w:r w:rsidRPr="00404E6B">
        <w:rPr>
          <w:rFonts w:ascii="Times New Roman" w:eastAsia="Courier New" w:hAnsi="Times New Roman" w:cs="Times New Roman"/>
          <w:color w:val="000000"/>
          <w:sz w:val="28"/>
          <w:szCs w:val="28"/>
          <w:lang w:eastAsia="lv-LV" w:bidi="lv-LV"/>
        </w:rPr>
        <w:tab/>
        <w:t>8.1.organizēt, plānot un nodrošināt studiju (mācību) procesu, kā arī metodisko darbu studiju kursos un mācību priekšmetos;</w:t>
      </w:r>
    </w:p>
    <w:p w:rsidR="00404E6B" w:rsidRPr="00404E6B" w:rsidP="00404E6B" w14:paraId="47CF34B4" w14:textId="77777777">
      <w:pPr>
        <w:widowControl w:val="0"/>
        <w:tabs>
          <w:tab w:val="left" w:pos="709"/>
        </w:tabs>
        <w:suppressAutoHyphens w:val="0"/>
        <w:spacing w:after="0" w:line="336" w:lineRule="exact"/>
        <w:jc w:val="both"/>
        <w:rPr>
          <w:rFonts w:ascii="Courier New" w:eastAsia="Courier New" w:hAnsi="Courier New" w:cs="Courier New"/>
          <w:color w:val="000000"/>
          <w:sz w:val="24"/>
          <w:szCs w:val="24"/>
          <w:lang w:eastAsia="lv-LV" w:bidi="lv-LV"/>
        </w:rPr>
      </w:pPr>
      <w:r w:rsidRPr="00404E6B">
        <w:rPr>
          <w:rFonts w:ascii="Times New Roman" w:eastAsia="Courier New" w:hAnsi="Times New Roman" w:cs="Times New Roman"/>
          <w:color w:val="000000"/>
          <w:sz w:val="28"/>
          <w:szCs w:val="28"/>
          <w:lang w:eastAsia="lv-LV" w:bidi="lv-LV"/>
        </w:rPr>
        <w:tab/>
        <w:t>8.2.izstrādāt priekšlikumu vai grozījumu projektus studiju (mācību) programmu, profesionālās pilnveides un pieaugušo neformālās izglītības programmu izstrādei, aktualizēšanai un pilnveidošanai, kā arī nodrošināt to saskaņošanu un apstiprināšanu normatīvajos aktos noteiktajā kārtībā;</w:t>
      </w:r>
    </w:p>
    <w:p w:rsidR="00404E6B" w:rsidRPr="00404E6B" w:rsidP="00404E6B" w14:paraId="7325B13C" w14:textId="77777777">
      <w:pPr>
        <w:widowControl w:val="0"/>
        <w:tabs>
          <w:tab w:val="left" w:pos="709"/>
        </w:tabs>
        <w:suppressAutoHyphens w:val="0"/>
        <w:spacing w:after="0" w:line="336" w:lineRule="exact"/>
        <w:jc w:val="both"/>
        <w:rPr>
          <w:rFonts w:ascii="Courier New" w:eastAsia="Courier New" w:hAnsi="Courier New" w:cs="Courier New"/>
          <w:color w:val="000000"/>
          <w:sz w:val="24"/>
          <w:szCs w:val="24"/>
          <w:lang w:eastAsia="lv-LV" w:bidi="lv-LV"/>
        </w:rPr>
      </w:pPr>
      <w:r w:rsidRPr="00404E6B">
        <w:rPr>
          <w:rFonts w:ascii="Times New Roman" w:eastAsia="Courier New" w:hAnsi="Times New Roman" w:cs="Times New Roman"/>
          <w:color w:val="000000"/>
          <w:sz w:val="28"/>
          <w:szCs w:val="28"/>
          <w:lang w:eastAsia="lv-LV" w:bidi="lv-LV"/>
        </w:rPr>
        <w:tab/>
        <w:t>8.3.izstrādāt studiju kursu aprakstus, mācību priekšmetu plānus,  profesionālās pilnveides un pieaugušo neformālās izglītības programmas un vadlīnijas mācībām dienesta vietās;</w:t>
      </w:r>
    </w:p>
    <w:p w:rsidR="00404E6B" w:rsidRPr="00404E6B" w:rsidP="00404E6B" w14:paraId="080D2E75" w14:textId="77777777">
      <w:pPr>
        <w:widowControl w:val="0"/>
        <w:tabs>
          <w:tab w:val="left" w:pos="709"/>
        </w:tabs>
        <w:suppressAutoHyphens w:val="0"/>
        <w:spacing w:after="0" w:line="336" w:lineRule="exact"/>
        <w:jc w:val="both"/>
        <w:rPr>
          <w:rFonts w:ascii="Courier New" w:eastAsia="Courier New" w:hAnsi="Courier New" w:cs="Courier New"/>
          <w:color w:val="000000"/>
          <w:sz w:val="24"/>
          <w:szCs w:val="24"/>
          <w:lang w:eastAsia="lv-LV" w:bidi="lv-LV"/>
        </w:rPr>
      </w:pPr>
      <w:r w:rsidRPr="00404E6B">
        <w:rPr>
          <w:rFonts w:ascii="Times New Roman" w:eastAsia="Courier New" w:hAnsi="Times New Roman" w:cs="Times New Roman"/>
          <w:color w:val="000000"/>
          <w:sz w:val="28"/>
          <w:szCs w:val="28"/>
          <w:lang w:eastAsia="lv-LV" w:bidi="lv-LV"/>
        </w:rPr>
        <w:tab/>
        <w:t>8.4.izstrādāt metodiskos materiālus (mācību metodiskos materiālus, metodiskos līdzekļus, mācību līdzekļus, mācību grāmatas, mācību palīglīdzekļus u.c.);</w:t>
      </w:r>
    </w:p>
    <w:p w:rsidR="00404E6B" w:rsidRPr="00404E6B" w:rsidP="00404E6B" w14:paraId="7CBBE217" w14:textId="77777777">
      <w:pPr>
        <w:widowControl w:val="0"/>
        <w:tabs>
          <w:tab w:val="left" w:pos="709"/>
        </w:tabs>
        <w:suppressAutoHyphens w:val="0"/>
        <w:spacing w:after="0" w:line="336" w:lineRule="exact"/>
        <w:jc w:val="both"/>
        <w:rPr>
          <w:rFonts w:ascii="Courier New" w:eastAsia="Courier New" w:hAnsi="Courier New" w:cs="Courier New"/>
          <w:color w:val="000000"/>
          <w:sz w:val="24"/>
          <w:szCs w:val="24"/>
          <w:lang w:eastAsia="lv-LV" w:bidi="lv-LV"/>
        </w:rPr>
      </w:pPr>
      <w:r w:rsidRPr="00404E6B">
        <w:rPr>
          <w:rFonts w:ascii="Times New Roman" w:eastAsia="Calibri" w:hAnsi="Times New Roman" w:cs="Times New Roman"/>
          <w:sz w:val="28"/>
          <w:szCs w:val="28"/>
          <w:lang w:eastAsia="en-US"/>
        </w:rPr>
        <w:tab/>
        <w:t>8.5.nodrošināt izglītības programmu, studiju kursu un mācību priekšmetu izveidi, mācību un studiju satura ievietošanu, uzturēšanu un aktualizēšanu Koledžas Izglītības procesu administrēšanas sistēmā un e-mācību vidē formālās un neformālās izglītības pasākumu īstenošanai;</w:t>
      </w:r>
    </w:p>
    <w:p w:rsidR="00404E6B" w:rsidRPr="00404E6B" w:rsidP="00404E6B" w14:paraId="4EDD9746" w14:textId="77777777">
      <w:pPr>
        <w:widowControl w:val="0"/>
        <w:tabs>
          <w:tab w:val="left" w:pos="709"/>
        </w:tabs>
        <w:suppressAutoHyphens w:val="0"/>
        <w:spacing w:after="0" w:line="336" w:lineRule="exact"/>
        <w:jc w:val="both"/>
        <w:rPr>
          <w:rFonts w:ascii="Courier New" w:eastAsia="Courier New" w:hAnsi="Courier New" w:cs="Courier New"/>
          <w:color w:val="000000"/>
          <w:sz w:val="24"/>
          <w:szCs w:val="24"/>
          <w:lang w:eastAsia="lv-LV" w:bidi="lv-LV"/>
        </w:rPr>
      </w:pPr>
      <w:r w:rsidRPr="00404E6B">
        <w:rPr>
          <w:rFonts w:ascii="Times New Roman" w:eastAsia="Courier New" w:hAnsi="Times New Roman" w:cs="Times New Roman"/>
          <w:color w:val="000000"/>
          <w:sz w:val="28"/>
          <w:szCs w:val="28"/>
          <w:lang w:eastAsia="lv-LV" w:bidi="lv-LV"/>
        </w:rPr>
        <w:tab/>
        <w:t>8.6.izstrādāt ieteicamo kvalifikācijas darbu tēmu sarakstu, nodrošināt to  saskaņošanu un apstiprināšanu normatīvajos aktos noteiktajā kārtībā; deleģēt kvalifikācijas darbu vadītājus (konsultantus) un recenzentus;</w:t>
      </w:r>
    </w:p>
    <w:p w:rsidR="00404E6B" w:rsidRPr="00404E6B" w:rsidP="00404E6B" w14:paraId="26012947" w14:textId="77777777">
      <w:pPr>
        <w:widowControl w:val="0"/>
        <w:tabs>
          <w:tab w:val="left" w:pos="709"/>
        </w:tabs>
        <w:suppressAutoHyphens w:val="0"/>
        <w:spacing w:after="0" w:line="336" w:lineRule="exact"/>
        <w:jc w:val="both"/>
        <w:rPr>
          <w:rFonts w:ascii="Courier New" w:eastAsia="Courier New" w:hAnsi="Courier New" w:cs="Courier New"/>
          <w:color w:val="000000"/>
          <w:sz w:val="24"/>
          <w:szCs w:val="24"/>
          <w:lang w:eastAsia="lv-LV" w:bidi="lv-LV"/>
        </w:rPr>
      </w:pPr>
      <w:r w:rsidRPr="00404E6B">
        <w:rPr>
          <w:rFonts w:ascii="Times New Roman" w:eastAsia="Courier New" w:hAnsi="Times New Roman" w:cs="Times New Roman"/>
          <w:color w:val="000000"/>
          <w:sz w:val="28"/>
          <w:szCs w:val="28"/>
          <w:lang w:eastAsia="lv-LV" w:bidi="lv-LV"/>
        </w:rPr>
        <w:tab/>
        <w:t>8.7.izstrādāt studiju kursu un mācību priekšmetu kārtējo pārbaudījumu un noslēguma pārbaudījumu saturu un prasības, nodrošināt to  saskaņošanu un apstiprināšanu normatīvajos aktos noteiktajā kārtībā;</w:t>
      </w:r>
    </w:p>
    <w:p w:rsidR="00404E6B" w:rsidRPr="00404E6B" w:rsidP="00404E6B" w14:paraId="15996243" w14:textId="77777777">
      <w:pPr>
        <w:widowControl w:val="0"/>
        <w:tabs>
          <w:tab w:val="left" w:pos="709"/>
        </w:tabs>
        <w:suppressAutoHyphens w:val="0"/>
        <w:spacing w:after="0" w:line="336" w:lineRule="exact"/>
        <w:jc w:val="both"/>
        <w:rPr>
          <w:rFonts w:ascii="Courier New" w:eastAsia="Courier New" w:hAnsi="Courier New" w:cs="Courier New"/>
          <w:color w:val="000000"/>
          <w:sz w:val="24"/>
          <w:szCs w:val="24"/>
          <w:lang w:eastAsia="lv-LV" w:bidi="lv-LV"/>
        </w:rPr>
      </w:pPr>
      <w:r w:rsidRPr="00404E6B">
        <w:rPr>
          <w:rFonts w:ascii="Times New Roman" w:eastAsia="Courier New" w:hAnsi="Times New Roman" w:cs="Times New Roman"/>
          <w:color w:val="000000"/>
          <w:sz w:val="28"/>
          <w:szCs w:val="28"/>
          <w:lang w:eastAsia="lv-LV" w:bidi="lv-LV"/>
        </w:rPr>
        <w:tab/>
        <w:t>8.8.izstrādāt Koledžas īstenotajās izglītības programmās kvalifikācijas prakses uzdevumus un praktiskos uzdevumus;</w:t>
      </w:r>
    </w:p>
    <w:p w:rsidR="00404E6B" w:rsidRPr="00404E6B" w:rsidP="00404E6B" w14:paraId="385B532C" w14:textId="77777777">
      <w:pPr>
        <w:widowControl w:val="0"/>
        <w:tabs>
          <w:tab w:val="left" w:pos="709"/>
        </w:tabs>
        <w:suppressAutoHyphens w:val="0"/>
        <w:spacing w:after="0" w:line="336" w:lineRule="exact"/>
        <w:jc w:val="both"/>
        <w:rPr>
          <w:rFonts w:ascii="Courier New" w:eastAsia="Courier New" w:hAnsi="Courier New" w:cs="Courier New"/>
          <w:color w:val="000000"/>
          <w:sz w:val="24"/>
          <w:szCs w:val="24"/>
          <w:lang w:eastAsia="lv-LV" w:bidi="lv-LV"/>
        </w:rPr>
      </w:pPr>
      <w:r w:rsidRPr="00404E6B">
        <w:rPr>
          <w:rFonts w:ascii="Times New Roman" w:eastAsia="Courier New" w:hAnsi="Times New Roman" w:cs="Times New Roman"/>
          <w:color w:val="000000"/>
          <w:sz w:val="28"/>
          <w:szCs w:val="28"/>
          <w:lang w:eastAsia="lv-LV" w:bidi="lv-LV"/>
        </w:rPr>
        <w:tab/>
        <w:t>8.9.veikt pētniecisko darbu;</w:t>
      </w:r>
    </w:p>
    <w:p w:rsidR="00404E6B" w:rsidRPr="00404E6B" w:rsidP="00404E6B" w14:paraId="2292869E" w14:textId="77777777">
      <w:pPr>
        <w:widowControl w:val="0"/>
        <w:tabs>
          <w:tab w:val="left" w:pos="709"/>
        </w:tabs>
        <w:suppressAutoHyphens w:val="0"/>
        <w:spacing w:after="0" w:line="336" w:lineRule="exact"/>
        <w:jc w:val="both"/>
        <w:rPr>
          <w:rFonts w:ascii="Courier New" w:eastAsia="Courier New" w:hAnsi="Courier New" w:cs="Courier New"/>
          <w:color w:val="000000"/>
          <w:sz w:val="24"/>
          <w:szCs w:val="24"/>
          <w:lang w:eastAsia="lv-LV" w:bidi="lv-LV"/>
        </w:rPr>
      </w:pPr>
      <w:r w:rsidRPr="00404E6B">
        <w:rPr>
          <w:rFonts w:ascii="Times New Roman" w:eastAsia="Courier New" w:hAnsi="Times New Roman" w:cs="Times New Roman"/>
          <w:color w:val="000000"/>
          <w:sz w:val="28"/>
          <w:szCs w:val="28"/>
          <w:lang w:eastAsia="lv-LV" w:bidi="lv-LV"/>
        </w:rPr>
        <w:tab/>
        <w:t>8.10.izstrādāt normatīvo aktu projektus Koledžas un Katedras kompetencē esošajos jautājumos;</w:t>
      </w:r>
    </w:p>
    <w:p w:rsidR="00404E6B" w:rsidRPr="00404E6B" w:rsidP="00404E6B" w14:paraId="6A4327C0" w14:textId="77777777">
      <w:pPr>
        <w:widowControl w:val="0"/>
        <w:tabs>
          <w:tab w:val="left" w:pos="709"/>
        </w:tabs>
        <w:suppressAutoHyphens w:val="0"/>
        <w:spacing w:after="0" w:line="336" w:lineRule="exact"/>
        <w:jc w:val="both"/>
        <w:rPr>
          <w:rFonts w:ascii="Courier New" w:eastAsia="Courier New" w:hAnsi="Courier New" w:cs="Courier New"/>
          <w:color w:val="000000"/>
          <w:sz w:val="24"/>
          <w:szCs w:val="24"/>
          <w:lang w:eastAsia="lv-LV" w:bidi="lv-LV"/>
        </w:rPr>
      </w:pPr>
      <w:r w:rsidRPr="00404E6B">
        <w:rPr>
          <w:rFonts w:ascii="Times New Roman" w:eastAsia="Courier New" w:hAnsi="Times New Roman" w:cs="Times New Roman"/>
          <w:color w:val="000000"/>
          <w:sz w:val="28"/>
          <w:szCs w:val="28"/>
          <w:lang w:eastAsia="lv-LV" w:bidi="lv-LV"/>
        </w:rPr>
        <w:tab/>
        <w:t xml:space="preserve">8.11.izskatīt, analizēt un sagatavot atzinumus par </w:t>
      </w:r>
      <w:r w:rsidRPr="00404E6B">
        <w:rPr>
          <w:rFonts w:ascii="Times New Roman" w:eastAsia="Courier New" w:hAnsi="Times New Roman" w:cs="Times New Roman"/>
          <w:color w:val="000000"/>
          <w:sz w:val="28"/>
          <w:szCs w:val="28"/>
          <w:lang w:eastAsia="lv-LV" w:bidi="lv-LV"/>
        </w:rPr>
        <w:t>Iekšlietu</w:t>
      </w:r>
      <w:r w:rsidRPr="00404E6B">
        <w:rPr>
          <w:rFonts w:ascii="Times New Roman" w:eastAsia="Courier New" w:hAnsi="Times New Roman" w:cs="Times New Roman"/>
          <w:color w:val="000000"/>
          <w:sz w:val="28"/>
          <w:szCs w:val="28"/>
          <w:lang w:eastAsia="lv-LV" w:bidi="lv-LV"/>
        </w:rPr>
        <w:t xml:space="preserve"> ministrijas resora un citu iestāžu vai institūciju izstrādātajiem normatīvo aktu, attīstības plānošanas dokumentu, informatīvo ziņojumu un citu dokumentu projektiem;</w:t>
      </w:r>
    </w:p>
    <w:p w:rsidR="00404E6B" w:rsidRPr="00404E6B" w:rsidP="00404E6B" w14:paraId="2D58CE1D" w14:textId="77777777">
      <w:pPr>
        <w:widowControl w:val="0"/>
        <w:tabs>
          <w:tab w:val="left" w:pos="709"/>
        </w:tabs>
        <w:suppressAutoHyphens w:val="0"/>
        <w:spacing w:after="0" w:line="336" w:lineRule="exact"/>
        <w:jc w:val="both"/>
        <w:rPr>
          <w:rFonts w:ascii="Courier New" w:eastAsia="Courier New" w:hAnsi="Courier New" w:cs="Courier New"/>
          <w:color w:val="000000"/>
          <w:sz w:val="24"/>
          <w:szCs w:val="24"/>
          <w:lang w:eastAsia="lv-LV" w:bidi="lv-LV"/>
        </w:rPr>
      </w:pPr>
      <w:r w:rsidRPr="00404E6B">
        <w:rPr>
          <w:rFonts w:ascii="Times New Roman" w:eastAsia="Courier New" w:hAnsi="Times New Roman" w:cs="Times New Roman"/>
          <w:color w:val="000000"/>
          <w:sz w:val="28"/>
          <w:szCs w:val="28"/>
          <w:lang w:eastAsia="lv-LV" w:bidi="lv-LV"/>
        </w:rPr>
        <w:tab/>
        <w:t>8.12.piedalīties Koledžas darbības sfērā ietilpstošu jautājumu risināšanā;</w:t>
      </w:r>
    </w:p>
    <w:p w:rsidR="00404E6B" w:rsidRPr="00404E6B" w:rsidP="00404E6B" w14:paraId="42E7EE73" w14:textId="77777777">
      <w:pPr>
        <w:widowControl w:val="0"/>
        <w:tabs>
          <w:tab w:val="left" w:pos="709"/>
        </w:tabs>
        <w:suppressAutoHyphens w:val="0"/>
        <w:spacing w:after="0" w:line="336" w:lineRule="exact"/>
        <w:contextualSpacing/>
        <w:jc w:val="both"/>
        <w:rPr>
          <w:rFonts w:ascii="Courier New" w:eastAsia="Courier New" w:hAnsi="Courier New" w:cs="Courier New"/>
          <w:color w:val="000000"/>
          <w:sz w:val="24"/>
          <w:szCs w:val="24"/>
          <w:lang w:eastAsia="lv-LV" w:bidi="lv-LV"/>
        </w:rPr>
      </w:pPr>
      <w:r w:rsidRPr="00404E6B">
        <w:rPr>
          <w:rFonts w:ascii="Times New Roman" w:eastAsia="Courier New" w:hAnsi="Times New Roman" w:cs="Times New Roman"/>
          <w:color w:val="000000"/>
          <w:sz w:val="28"/>
          <w:szCs w:val="28"/>
          <w:lang w:eastAsia="lv-LV" w:bidi="lv-LV"/>
        </w:rPr>
        <w:t xml:space="preserve">  </w:t>
      </w:r>
      <w:r w:rsidRPr="00404E6B">
        <w:rPr>
          <w:rFonts w:ascii="Times New Roman" w:eastAsia="Courier New" w:hAnsi="Times New Roman" w:cs="Times New Roman"/>
          <w:color w:val="000000"/>
          <w:sz w:val="28"/>
          <w:szCs w:val="28"/>
          <w:lang w:eastAsia="lv-LV" w:bidi="lv-LV"/>
        </w:rPr>
        <w:tab/>
        <w:t>8.13.sniegt Koledžas vadībai priekšlikumus par nepieciešamajām izmaiņām Koledžas darbību reglamentējošajos normatīvajos aktos;</w:t>
      </w:r>
    </w:p>
    <w:p w:rsidR="00404E6B" w:rsidRPr="00404E6B" w:rsidP="00404E6B" w14:paraId="56B3894B" w14:textId="77777777">
      <w:pPr>
        <w:widowControl w:val="0"/>
        <w:tabs>
          <w:tab w:val="left" w:pos="709"/>
        </w:tabs>
        <w:suppressAutoHyphens w:val="0"/>
        <w:spacing w:after="0" w:line="336" w:lineRule="exact"/>
        <w:jc w:val="both"/>
        <w:rPr>
          <w:rFonts w:ascii="Times New Roman" w:eastAsia="Courier New" w:hAnsi="Times New Roman" w:cs="Times New Roman"/>
          <w:color w:val="000000"/>
          <w:sz w:val="28"/>
          <w:szCs w:val="28"/>
          <w:lang w:eastAsia="lv-LV" w:bidi="lv-LV"/>
        </w:rPr>
      </w:pPr>
      <w:r w:rsidRPr="00404E6B">
        <w:rPr>
          <w:rFonts w:ascii="Times New Roman" w:eastAsia="Courier New" w:hAnsi="Times New Roman" w:cs="Times New Roman"/>
          <w:color w:val="000000"/>
          <w:sz w:val="28"/>
          <w:szCs w:val="28"/>
          <w:lang w:eastAsia="lv-LV" w:bidi="lv-LV"/>
        </w:rPr>
        <w:tab/>
        <w:t>8.14.organizēt un veicināt Katedras personālsastāva kvalifikācijas paaugstināšanu;</w:t>
      </w:r>
    </w:p>
    <w:p w:rsidR="00404E6B" w:rsidRPr="00404E6B" w:rsidP="00404E6B" w14:paraId="40A6E214" w14:textId="77777777">
      <w:pPr>
        <w:widowControl w:val="0"/>
        <w:tabs>
          <w:tab w:val="left" w:pos="709"/>
        </w:tabs>
        <w:suppressAutoHyphens w:val="0"/>
        <w:spacing w:after="0" w:line="336" w:lineRule="exact"/>
        <w:jc w:val="both"/>
        <w:rPr>
          <w:rFonts w:ascii="Courier New" w:eastAsia="Courier New" w:hAnsi="Courier New" w:cs="Courier New"/>
          <w:color w:val="000000"/>
          <w:sz w:val="24"/>
          <w:szCs w:val="24"/>
          <w:lang w:eastAsia="lv-LV" w:bidi="lv-LV"/>
        </w:rPr>
      </w:pPr>
      <w:r w:rsidRPr="00404E6B">
        <w:rPr>
          <w:rFonts w:ascii="Times New Roman" w:eastAsia="Courier New" w:hAnsi="Times New Roman" w:cs="Times New Roman"/>
          <w:color w:val="000000"/>
          <w:sz w:val="28"/>
          <w:szCs w:val="28"/>
          <w:lang w:eastAsia="lv-LV" w:bidi="lv-LV"/>
        </w:rPr>
        <w:tab/>
        <w:t>8.15.veicināt sadarbību ar nacionālajām vai starptautiskajām izglītības iestādēm;</w:t>
      </w:r>
    </w:p>
    <w:p w:rsidR="00404E6B" w:rsidRPr="00404E6B" w:rsidP="00404E6B" w14:paraId="5D3BFF51" w14:textId="77777777">
      <w:pPr>
        <w:widowControl w:val="0"/>
        <w:tabs>
          <w:tab w:val="left" w:pos="709"/>
        </w:tabs>
        <w:suppressAutoHyphens w:val="0"/>
        <w:spacing w:after="0" w:line="336" w:lineRule="exact"/>
        <w:jc w:val="both"/>
        <w:rPr>
          <w:rFonts w:ascii="Courier New" w:eastAsia="Courier New" w:hAnsi="Courier New" w:cs="Courier New"/>
          <w:color w:val="000000"/>
          <w:sz w:val="24"/>
          <w:szCs w:val="24"/>
          <w:lang w:eastAsia="lv-LV" w:bidi="lv-LV"/>
        </w:rPr>
      </w:pPr>
      <w:r w:rsidRPr="00404E6B">
        <w:rPr>
          <w:rFonts w:ascii="Times New Roman" w:eastAsia="Courier New" w:hAnsi="Times New Roman" w:cs="Times New Roman"/>
          <w:color w:val="000000"/>
          <w:sz w:val="28"/>
          <w:szCs w:val="28"/>
          <w:lang w:eastAsia="lv-LV" w:bidi="lv-LV"/>
        </w:rPr>
        <w:tab/>
        <w:t xml:space="preserve">8.16.saskaņā ar Koledžas pilnvarojumu (deleģējumu) pārstāvēt Koledžu </w:t>
      </w:r>
      <w:r w:rsidRPr="00404E6B">
        <w:rPr>
          <w:rFonts w:ascii="Times New Roman" w:eastAsia="Courier New" w:hAnsi="Times New Roman" w:cs="Times New Roman"/>
          <w:color w:val="000000"/>
          <w:sz w:val="28"/>
          <w:szCs w:val="28"/>
          <w:lang w:eastAsia="lv-LV" w:bidi="lv-LV"/>
        </w:rPr>
        <w:t>Iekšlietu</w:t>
      </w:r>
      <w:r w:rsidRPr="00404E6B">
        <w:rPr>
          <w:rFonts w:ascii="Times New Roman" w:eastAsia="Courier New" w:hAnsi="Times New Roman" w:cs="Times New Roman"/>
          <w:color w:val="000000"/>
          <w:sz w:val="28"/>
          <w:szCs w:val="28"/>
          <w:lang w:eastAsia="lv-LV" w:bidi="lv-LV"/>
        </w:rPr>
        <w:t xml:space="preserve"> ministrijas iestāžu vai citu institūciju izveidotajās darba grupās un komisijās vai rīkotajās konferencēs un semināros;</w:t>
      </w:r>
    </w:p>
    <w:p w:rsidR="00404E6B" w:rsidRPr="00404E6B" w:rsidP="00404E6B" w14:paraId="61BEAF66" w14:textId="77777777">
      <w:pPr>
        <w:widowControl w:val="0"/>
        <w:tabs>
          <w:tab w:val="left" w:pos="709"/>
        </w:tabs>
        <w:suppressAutoHyphens w:val="0"/>
        <w:spacing w:after="0" w:line="336" w:lineRule="exact"/>
        <w:jc w:val="both"/>
        <w:rPr>
          <w:rFonts w:ascii="Courier New" w:eastAsia="Courier New" w:hAnsi="Courier New" w:cs="Courier New"/>
          <w:color w:val="000000"/>
          <w:sz w:val="24"/>
          <w:szCs w:val="24"/>
          <w:lang w:eastAsia="lv-LV" w:bidi="lv-LV"/>
        </w:rPr>
      </w:pPr>
      <w:r w:rsidRPr="00404E6B">
        <w:rPr>
          <w:rFonts w:ascii="Times New Roman" w:eastAsia="Courier New" w:hAnsi="Times New Roman" w:cs="Times New Roman"/>
          <w:color w:val="000000"/>
          <w:sz w:val="28"/>
          <w:szCs w:val="28"/>
          <w:lang w:eastAsia="lv-LV" w:bidi="lv-LV"/>
        </w:rPr>
        <w:tab/>
        <w:t>8.17.veikt Katedras darbības novērtējumu par katru mācību (studiju) gadu;</w:t>
      </w:r>
    </w:p>
    <w:p w:rsidR="00404E6B" w:rsidRPr="00404E6B" w:rsidP="00404E6B" w14:paraId="6B5BC840" w14:textId="77777777">
      <w:pPr>
        <w:widowControl w:val="0"/>
        <w:tabs>
          <w:tab w:val="left" w:pos="709"/>
        </w:tabs>
        <w:suppressAutoHyphens w:val="0"/>
        <w:spacing w:after="0" w:line="336" w:lineRule="exact"/>
        <w:jc w:val="both"/>
        <w:rPr>
          <w:rFonts w:ascii="Courier New" w:eastAsia="Courier New" w:hAnsi="Courier New" w:cs="Courier New"/>
          <w:color w:val="000000"/>
          <w:sz w:val="24"/>
          <w:szCs w:val="24"/>
          <w:lang w:eastAsia="lv-LV" w:bidi="lv-LV"/>
        </w:rPr>
      </w:pPr>
      <w:r w:rsidRPr="00404E6B">
        <w:rPr>
          <w:rFonts w:ascii="Times New Roman" w:eastAsia="Courier New" w:hAnsi="Times New Roman" w:cs="Times New Roman"/>
          <w:color w:val="000000"/>
          <w:sz w:val="28"/>
          <w:szCs w:val="28"/>
          <w:lang w:eastAsia="lv-LV" w:bidi="lv-LV"/>
        </w:rPr>
        <w:tab/>
        <w:t>8.18.nodrošināt Valsts policijas amatpersonām</w:t>
      </w:r>
      <w:r w:rsidRPr="00404E6B">
        <w:rPr>
          <w:rFonts w:ascii="Times New Roman" w:eastAsia="Calibri" w:hAnsi="Times New Roman" w:cs="Times New Roman"/>
          <w:sz w:val="28"/>
          <w:szCs w:val="28"/>
          <w:lang w:eastAsia="en-US"/>
        </w:rPr>
        <w:t xml:space="preserve"> noteikto </w:t>
      </w:r>
      <w:r w:rsidRPr="00404E6B">
        <w:rPr>
          <w:rFonts w:ascii="Times New Roman" w:eastAsia="Courier New" w:hAnsi="Times New Roman" w:cs="Times New Roman"/>
          <w:color w:val="000000"/>
          <w:sz w:val="28"/>
          <w:szCs w:val="28"/>
          <w:lang w:eastAsia="lv-LV" w:bidi="lv-LV"/>
        </w:rPr>
        <w:t>zināšanu un prasmju pārbaudi par dienesta šaujamieroču un speciālo līdzekļu apriti un prasmi rīkoties ar tiem.</w:t>
      </w:r>
    </w:p>
    <w:p w:rsidR="00404E6B" w:rsidRPr="00404E6B" w:rsidP="00404E6B" w14:paraId="3B1E242E" w14:textId="77777777">
      <w:pPr>
        <w:suppressAutoHyphens w:val="0"/>
        <w:spacing w:after="0" w:line="256" w:lineRule="auto"/>
        <w:ind w:left="450"/>
        <w:contextualSpacing/>
        <w:rPr>
          <w:rFonts w:ascii="Courier New" w:eastAsia="Courier New" w:hAnsi="Courier New" w:cs="Courier New"/>
          <w:color w:val="000000"/>
          <w:sz w:val="24"/>
          <w:szCs w:val="24"/>
          <w:lang w:eastAsia="lv-LV" w:bidi="lv-LV"/>
        </w:rPr>
      </w:pPr>
    </w:p>
    <w:p w:rsidR="00404E6B" w:rsidRPr="00404E6B" w:rsidP="00404E6B" w14:paraId="0E5EC5F7" w14:textId="77777777">
      <w:pPr>
        <w:keepNext/>
        <w:keepLines/>
        <w:widowControl w:val="0"/>
        <w:suppressAutoHyphens w:val="0"/>
        <w:spacing w:after="316" w:line="280" w:lineRule="exact"/>
        <w:ind w:right="380"/>
        <w:jc w:val="center"/>
        <w:rPr>
          <w:rFonts w:ascii="Courier New" w:eastAsia="Courier New" w:hAnsi="Courier New" w:cs="Courier New"/>
          <w:b/>
          <w:color w:val="000000"/>
          <w:sz w:val="24"/>
          <w:szCs w:val="24"/>
          <w:lang w:eastAsia="lv-LV" w:bidi="lv-LV"/>
        </w:rPr>
      </w:pPr>
      <w:bookmarkStart w:id="0" w:name="bookmark0"/>
      <w:r w:rsidRPr="00404E6B">
        <w:rPr>
          <w:rFonts w:ascii="Times New Roman" w:eastAsia="Courier New" w:hAnsi="Times New Roman" w:cs="Times New Roman"/>
          <w:b/>
          <w:color w:val="000000"/>
          <w:sz w:val="28"/>
          <w:szCs w:val="28"/>
          <w:lang w:eastAsia="en-US" w:bidi="en-US"/>
        </w:rPr>
        <w:t xml:space="preserve">IV. </w:t>
      </w:r>
      <w:r w:rsidRPr="00404E6B">
        <w:rPr>
          <w:rFonts w:ascii="Times New Roman" w:eastAsia="Courier New" w:hAnsi="Times New Roman" w:cs="Times New Roman"/>
          <w:b/>
          <w:color w:val="000000"/>
          <w:sz w:val="28"/>
          <w:szCs w:val="28"/>
          <w:lang w:eastAsia="lv-LV" w:bidi="lv-LV"/>
        </w:rPr>
        <w:t>Katedras darba organizācija</w:t>
      </w:r>
      <w:bookmarkEnd w:id="0"/>
    </w:p>
    <w:p w:rsidR="00404E6B" w:rsidRPr="00404E6B" w:rsidP="00404E6B" w14:paraId="64DD529F" w14:textId="77777777">
      <w:pPr>
        <w:widowControl w:val="0"/>
        <w:tabs>
          <w:tab w:val="left" w:pos="426"/>
          <w:tab w:val="left" w:pos="851"/>
        </w:tabs>
        <w:suppressAutoHyphens w:val="0"/>
        <w:spacing w:after="0" w:line="336" w:lineRule="exact"/>
        <w:jc w:val="both"/>
        <w:rPr>
          <w:rFonts w:ascii="Courier New" w:eastAsia="Courier New" w:hAnsi="Courier New" w:cs="Courier New"/>
          <w:color w:val="000000"/>
          <w:sz w:val="24"/>
          <w:szCs w:val="24"/>
          <w:lang w:eastAsia="lv-LV" w:bidi="lv-LV"/>
        </w:rPr>
      </w:pPr>
      <w:r w:rsidRPr="00404E6B">
        <w:rPr>
          <w:rFonts w:ascii="Times New Roman" w:eastAsia="Courier New" w:hAnsi="Times New Roman" w:cs="Times New Roman"/>
          <w:color w:val="000000"/>
          <w:sz w:val="28"/>
          <w:szCs w:val="28"/>
          <w:lang w:eastAsia="lv-LV" w:bidi="lv-LV"/>
        </w:rPr>
        <w:tab/>
        <w:t>9.Katedru vada katedras vadītājs, kuru ieceļ amatā un atbrīvo no amata Valsts policijas priekšnieks pēc Koledžas direktora ieteikuma.</w:t>
      </w:r>
    </w:p>
    <w:p w:rsidR="00404E6B" w:rsidRPr="00404E6B" w:rsidP="00404E6B" w14:paraId="19B778F4" w14:textId="77777777">
      <w:pPr>
        <w:widowControl w:val="0"/>
        <w:tabs>
          <w:tab w:val="left" w:pos="426"/>
          <w:tab w:val="left" w:pos="851"/>
        </w:tabs>
        <w:suppressAutoHyphens w:val="0"/>
        <w:spacing w:after="0" w:line="336" w:lineRule="exact"/>
        <w:jc w:val="both"/>
        <w:rPr>
          <w:rFonts w:ascii="Courier New" w:eastAsia="Courier New" w:hAnsi="Courier New" w:cs="Courier New"/>
          <w:color w:val="000000"/>
          <w:sz w:val="24"/>
          <w:szCs w:val="24"/>
          <w:lang w:eastAsia="lv-LV" w:bidi="lv-LV"/>
        </w:rPr>
      </w:pPr>
      <w:r w:rsidRPr="00404E6B">
        <w:rPr>
          <w:rFonts w:ascii="Times New Roman" w:eastAsia="Courier New" w:hAnsi="Times New Roman" w:cs="Times New Roman"/>
          <w:color w:val="000000"/>
          <w:sz w:val="28"/>
          <w:szCs w:val="28"/>
          <w:lang w:eastAsia="lv-LV" w:bidi="lv-LV"/>
        </w:rPr>
        <w:tab/>
        <w:t>10.Katedras personālsastāva pienākumi un tiesības ir noteikti Koledžas direktora apstiprinātos amata aprakstos.</w:t>
      </w:r>
    </w:p>
    <w:p w:rsidR="00404E6B" w:rsidRPr="00404E6B" w:rsidP="00404E6B" w14:paraId="2EA7DE4A" w14:textId="77777777">
      <w:pPr>
        <w:widowControl w:val="0"/>
        <w:tabs>
          <w:tab w:val="left" w:pos="426"/>
          <w:tab w:val="left" w:pos="851"/>
        </w:tabs>
        <w:suppressAutoHyphens w:val="0"/>
        <w:spacing w:after="0" w:line="336" w:lineRule="exact"/>
        <w:jc w:val="both"/>
        <w:rPr>
          <w:rFonts w:ascii="Courier New" w:eastAsia="Courier New" w:hAnsi="Courier New" w:cs="Courier New"/>
          <w:color w:val="000000"/>
          <w:sz w:val="24"/>
          <w:szCs w:val="24"/>
          <w:lang w:eastAsia="lv-LV" w:bidi="lv-LV"/>
        </w:rPr>
      </w:pPr>
      <w:r w:rsidRPr="00404E6B">
        <w:rPr>
          <w:rFonts w:ascii="Times New Roman" w:eastAsia="Courier New" w:hAnsi="Times New Roman" w:cs="Times New Roman"/>
          <w:color w:val="000000"/>
          <w:sz w:val="28"/>
          <w:szCs w:val="28"/>
          <w:lang w:eastAsia="lv-LV" w:bidi="lv-LV"/>
        </w:rPr>
        <w:tab/>
        <w:t>11.Katedras vadītājs ne retāk kā reizi mēnesī plāno, organizē, sasauc un vada Katedras personālsastāva sēdi, kā arī nodrošina Katedras personālsastāva sēdes protokolēšanu. Katedras personālsastāva sēdē tiek lemti Katedras kompetences jautājumi, kā arī personālsastāvs tiek iepazīstināts ar Koledžas aktualitātēm.</w:t>
      </w:r>
    </w:p>
    <w:p w:rsidR="00404E6B" w:rsidRPr="00404E6B" w:rsidP="00404E6B" w14:paraId="790798D1" w14:textId="77777777">
      <w:pPr>
        <w:widowControl w:val="0"/>
        <w:tabs>
          <w:tab w:val="left" w:pos="426"/>
          <w:tab w:val="left" w:pos="851"/>
        </w:tabs>
        <w:suppressAutoHyphens w:val="0"/>
        <w:spacing w:after="0" w:line="336" w:lineRule="exact"/>
        <w:jc w:val="both"/>
        <w:rPr>
          <w:rFonts w:ascii="Courier New" w:eastAsia="Courier New" w:hAnsi="Courier New" w:cs="Courier New"/>
          <w:color w:val="000000"/>
          <w:sz w:val="24"/>
          <w:szCs w:val="24"/>
          <w:lang w:eastAsia="lv-LV" w:bidi="lv-LV"/>
        </w:rPr>
      </w:pPr>
      <w:r w:rsidRPr="00404E6B">
        <w:rPr>
          <w:rFonts w:ascii="Times New Roman" w:eastAsia="Courier New" w:hAnsi="Times New Roman" w:cs="Times New Roman"/>
          <w:color w:val="000000"/>
          <w:sz w:val="28"/>
          <w:szCs w:val="28"/>
          <w:lang w:eastAsia="lv-LV" w:bidi="lv-LV"/>
        </w:rPr>
        <w:tab/>
        <w:t>12.Katedras vadītājs par darba rezultātiem atskaitās Koledžas direktora vietniekam (studiju un mācību jautājumos), tā noteiktajā kārtībā un termiņos.</w:t>
      </w:r>
    </w:p>
    <w:p w:rsidR="00404E6B" w:rsidRPr="00404E6B" w:rsidP="00404E6B" w14:paraId="337E8542" w14:textId="77777777">
      <w:pPr>
        <w:widowControl w:val="0"/>
        <w:tabs>
          <w:tab w:val="left" w:pos="426"/>
          <w:tab w:val="left" w:pos="851"/>
        </w:tabs>
        <w:suppressAutoHyphens w:val="0"/>
        <w:spacing w:after="0" w:line="336" w:lineRule="exact"/>
        <w:jc w:val="both"/>
        <w:rPr>
          <w:rFonts w:ascii="Courier New" w:eastAsia="Courier New" w:hAnsi="Courier New" w:cs="Courier New"/>
          <w:color w:val="000000"/>
          <w:sz w:val="24"/>
          <w:szCs w:val="24"/>
          <w:lang w:eastAsia="lv-LV" w:bidi="lv-LV"/>
        </w:rPr>
      </w:pPr>
      <w:r w:rsidRPr="00404E6B">
        <w:rPr>
          <w:rFonts w:ascii="Times New Roman" w:eastAsia="Courier New" w:hAnsi="Times New Roman" w:cs="Times New Roman"/>
          <w:color w:val="000000"/>
          <w:sz w:val="28"/>
          <w:szCs w:val="28"/>
          <w:lang w:eastAsia="lv-LV" w:bidi="lv-LV"/>
        </w:rPr>
        <w:tab/>
        <w:t>13.Katedras personālsastāvs par darba rezultātiem atskaitās Katedras vadītājam, tā noteiktajā kārtībā un termiņos, kā arī Katedras personālsastāva sēdes laikā.</w:t>
      </w:r>
    </w:p>
    <w:p w:rsidR="00404E6B" w:rsidRPr="00404E6B" w:rsidP="00404E6B" w14:paraId="17CB0E38" w14:textId="77777777">
      <w:pPr>
        <w:widowControl w:val="0"/>
        <w:tabs>
          <w:tab w:val="left" w:pos="426"/>
          <w:tab w:val="left" w:pos="851"/>
        </w:tabs>
        <w:suppressAutoHyphens w:val="0"/>
        <w:spacing w:after="0" w:line="336" w:lineRule="exact"/>
        <w:jc w:val="both"/>
        <w:rPr>
          <w:rFonts w:ascii="Courier New" w:eastAsia="Courier New" w:hAnsi="Courier New" w:cs="Courier New"/>
          <w:color w:val="000000"/>
          <w:sz w:val="24"/>
          <w:szCs w:val="24"/>
          <w:lang w:eastAsia="lv-LV" w:bidi="lv-LV"/>
        </w:rPr>
      </w:pPr>
      <w:r w:rsidRPr="00404E6B">
        <w:rPr>
          <w:rFonts w:ascii="Times New Roman" w:eastAsia="Courier New" w:hAnsi="Times New Roman" w:cs="Times New Roman"/>
          <w:color w:val="000000"/>
          <w:sz w:val="28"/>
          <w:szCs w:val="28"/>
          <w:lang w:eastAsia="lv-LV" w:bidi="lv-LV"/>
        </w:rPr>
        <w:t xml:space="preserve"> </w:t>
      </w:r>
      <w:r w:rsidRPr="00404E6B">
        <w:rPr>
          <w:rFonts w:ascii="Times New Roman" w:eastAsia="Courier New" w:hAnsi="Times New Roman" w:cs="Times New Roman"/>
          <w:color w:val="000000"/>
          <w:sz w:val="28"/>
          <w:szCs w:val="28"/>
          <w:lang w:eastAsia="lv-LV" w:bidi="lv-LV"/>
        </w:rPr>
        <w:tab/>
        <w:t>14.Katedras vadītāju viņa prombūtnes laikā aizvieto viņa ieteikta un rīkojuma dokumentā (pavēlē) noteikta Katedras vai Koledžas amatpersona.</w:t>
      </w:r>
    </w:p>
    <w:p w:rsidR="00404E6B" w:rsidRPr="00404E6B" w:rsidP="00404E6B" w14:paraId="63ED3AA1" w14:textId="77777777">
      <w:pPr>
        <w:widowControl w:val="0"/>
        <w:tabs>
          <w:tab w:val="left" w:pos="426"/>
          <w:tab w:val="left" w:pos="851"/>
        </w:tabs>
        <w:suppressAutoHyphens w:val="0"/>
        <w:spacing w:after="0" w:line="336" w:lineRule="exact"/>
        <w:jc w:val="both"/>
        <w:rPr>
          <w:rFonts w:ascii="Courier New" w:eastAsia="Courier New" w:hAnsi="Courier New" w:cs="Courier New"/>
          <w:color w:val="000000"/>
          <w:sz w:val="24"/>
          <w:szCs w:val="24"/>
          <w:lang w:eastAsia="lv-LV" w:bidi="lv-LV"/>
        </w:rPr>
      </w:pPr>
    </w:p>
    <w:p w:rsidR="00404E6B" w:rsidRPr="00404E6B" w:rsidP="00404E6B" w14:paraId="1EEF2CD9" w14:textId="77777777">
      <w:pPr>
        <w:keepNext/>
        <w:keepLines/>
        <w:widowControl w:val="0"/>
        <w:suppressAutoHyphens w:val="0"/>
        <w:spacing w:after="300" w:line="280" w:lineRule="exact"/>
        <w:ind w:right="380"/>
        <w:jc w:val="center"/>
        <w:rPr>
          <w:rFonts w:ascii="Courier New" w:eastAsia="Courier New" w:hAnsi="Courier New" w:cs="Courier New"/>
          <w:b/>
          <w:color w:val="000000"/>
          <w:sz w:val="24"/>
          <w:szCs w:val="24"/>
          <w:lang w:eastAsia="lv-LV" w:bidi="lv-LV"/>
        </w:rPr>
      </w:pPr>
      <w:bookmarkStart w:id="1" w:name="bookmark1"/>
      <w:r w:rsidRPr="00404E6B">
        <w:rPr>
          <w:rFonts w:ascii="Times New Roman" w:eastAsia="Courier New" w:hAnsi="Times New Roman" w:cs="Times New Roman"/>
          <w:b/>
          <w:color w:val="000000"/>
          <w:sz w:val="28"/>
          <w:szCs w:val="28"/>
          <w:lang w:eastAsia="lv-LV" w:bidi="lv-LV"/>
        </w:rPr>
        <w:t>IV. Noslēguma jautājum</w:t>
      </w:r>
      <w:bookmarkEnd w:id="1"/>
      <w:r w:rsidRPr="00404E6B">
        <w:rPr>
          <w:rFonts w:ascii="Times New Roman" w:eastAsia="Courier New" w:hAnsi="Times New Roman" w:cs="Times New Roman"/>
          <w:b/>
          <w:color w:val="000000"/>
          <w:sz w:val="28"/>
          <w:szCs w:val="28"/>
          <w:lang w:eastAsia="lv-LV" w:bidi="lv-LV"/>
        </w:rPr>
        <w:t>s</w:t>
      </w:r>
    </w:p>
    <w:p w:rsidR="00404E6B" w:rsidRPr="00404E6B" w:rsidP="00404E6B" w14:paraId="58984C0F" w14:textId="77777777">
      <w:pPr>
        <w:widowControl w:val="0"/>
        <w:tabs>
          <w:tab w:val="left" w:pos="1222"/>
        </w:tabs>
        <w:suppressAutoHyphens w:val="0"/>
        <w:spacing w:after="0" w:line="326" w:lineRule="exact"/>
        <w:ind w:firstLine="426"/>
        <w:contextualSpacing/>
        <w:jc w:val="both"/>
        <w:rPr>
          <w:rFonts w:ascii="Courier New" w:eastAsia="Courier New" w:hAnsi="Courier New" w:cs="Courier New"/>
          <w:color w:val="000000"/>
          <w:sz w:val="24"/>
          <w:szCs w:val="24"/>
          <w:lang w:eastAsia="lv-LV" w:bidi="lv-LV"/>
        </w:rPr>
      </w:pPr>
      <w:r>
        <w:rPr>
          <w:rFonts w:ascii="Times New Roman" w:eastAsia="Courier New" w:hAnsi="Times New Roman" w:cs="Times New Roman"/>
          <w:color w:val="000000"/>
          <w:sz w:val="28"/>
          <w:szCs w:val="28"/>
          <w:lang w:eastAsia="lv-LV" w:bidi="lv-LV"/>
        </w:rPr>
        <w:t>15.</w:t>
      </w:r>
      <w:r w:rsidRPr="00404E6B">
        <w:rPr>
          <w:rFonts w:ascii="Times New Roman" w:eastAsia="Courier New" w:hAnsi="Times New Roman" w:cs="Times New Roman"/>
          <w:color w:val="000000"/>
          <w:sz w:val="28"/>
          <w:szCs w:val="28"/>
          <w:lang w:eastAsia="lv-LV" w:bidi="lv-LV"/>
        </w:rPr>
        <w:t>Atzīt par spēku zaudējušu Koledžas 2019.gada 13.maija reglamentu Nr.5 “Policijas tiesību katedras reglaments”.</w:t>
      </w:r>
    </w:p>
    <w:p w:rsidR="00404E6B" w:rsidRPr="00404E6B" w:rsidP="00404E6B" w14:paraId="65AAC35F" w14:textId="77777777">
      <w:pPr>
        <w:widowControl w:val="0"/>
        <w:tabs>
          <w:tab w:val="left" w:pos="1222"/>
        </w:tabs>
        <w:suppressAutoHyphens w:val="0"/>
        <w:spacing w:after="0" w:line="326" w:lineRule="exact"/>
        <w:rPr>
          <w:rFonts w:ascii="Courier New" w:eastAsia="Courier New" w:hAnsi="Courier New" w:cs="Courier New"/>
          <w:color w:val="000000"/>
          <w:sz w:val="24"/>
          <w:szCs w:val="24"/>
          <w:lang w:eastAsia="lv-LV" w:bidi="lv-LV"/>
        </w:rPr>
      </w:pPr>
    </w:p>
    <w:p w:rsidR="00404E6B" w:rsidRPr="00404E6B" w:rsidP="00404E6B" w14:paraId="6316113D" w14:textId="77777777">
      <w:pPr>
        <w:widowControl w:val="0"/>
        <w:tabs>
          <w:tab w:val="left" w:pos="1222"/>
        </w:tabs>
        <w:suppressAutoHyphens w:val="0"/>
        <w:spacing w:after="0" w:line="326" w:lineRule="exact"/>
        <w:rPr>
          <w:rFonts w:ascii="Courier New" w:eastAsia="Courier New" w:hAnsi="Courier New" w:cs="Courier New"/>
          <w:color w:val="000000"/>
          <w:sz w:val="24"/>
          <w:szCs w:val="24"/>
          <w:lang w:eastAsia="lv-LV" w:bidi="lv-LV"/>
        </w:rPr>
      </w:pPr>
    </w:p>
    <w:p w:rsidR="00404E6B" w:rsidRPr="00404E6B" w:rsidP="00404E6B" w14:paraId="60A0496B" w14:textId="77777777">
      <w:pPr>
        <w:tabs>
          <w:tab w:val="center" w:pos="4153"/>
          <w:tab w:val="left" w:pos="6946"/>
          <w:tab w:val="left" w:pos="7797"/>
          <w:tab w:val="right" w:pos="8306"/>
        </w:tabs>
        <w:suppressAutoHyphens w:val="0"/>
        <w:spacing w:after="0" w:line="240" w:lineRule="auto"/>
        <w:jc w:val="both"/>
        <w:rPr>
          <w:rFonts w:ascii="Times New Roman" w:eastAsia="Times New Roman" w:hAnsi="Times New Roman" w:cs="Times New Roman"/>
          <w:kern w:val="24"/>
          <w:sz w:val="28"/>
          <w:szCs w:val="28"/>
          <w:lang w:eastAsia="lv-LV"/>
        </w:rPr>
      </w:pPr>
      <w:r w:rsidRPr="00404E6B">
        <w:rPr>
          <w:rFonts w:ascii="Times New Roman" w:eastAsia="Times New Roman" w:hAnsi="Times New Roman" w:cs="Times New Roman"/>
          <w:kern w:val="24"/>
          <w:sz w:val="28"/>
          <w:szCs w:val="28"/>
          <w:lang w:eastAsia="lv-LV"/>
        </w:rPr>
        <w:t xml:space="preserve">Policijas tiesību katedras vadītāja                                              </w:t>
      </w:r>
      <w:r>
        <w:rPr>
          <w:rFonts w:ascii="Times New Roman" w:eastAsia="Times New Roman" w:hAnsi="Times New Roman" w:cs="Times New Roman"/>
          <w:kern w:val="24"/>
          <w:sz w:val="28"/>
          <w:szCs w:val="28"/>
          <w:lang w:eastAsia="lv-LV"/>
        </w:rPr>
        <w:tab/>
      </w:r>
      <w:r>
        <w:rPr>
          <w:rFonts w:ascii="Times New Roman" w:eastAsia="Times New Roman" w:hAnsi="Times New Roman" w:cs="Times New Roman"/>
          <w:kern w:val="24"/>
          <w:sz w:val="28"/>
          <w:szCs w:val="28"/>
          <w:lang w:eastAsia="lv-LV"/>
        </w:rPr>
        <w:tab/>
      </w:r>
      <w:r w:rsidRPr="00404E6B">
        <w:rPr>
          <w:rFonts w:ascii="Times New Roman" w:eastAsia="Times New Roman" w:hAnsi="Times New Roman" w:cs="Times New Roman"/>
          <w:kern w:val="24"/>
          <w:sz w:val="28"/>
          <w:szCs w:val="28"/>
          <w:lang w:eastAsia="lv-LV"/>
        </w:rPr>
        <w:t>S.Liepa</w:t>
      </w:r>
      <w:r w:rsidRPr="00404E6B">
        <w:rPr>
          <w:rFonts w:ascii="Times New Roman" w:eastAsia="Times New Roman" w:hAnsi="Times New Roman" w:cs="Times New Roman"/>
          <w:kern w:val="24"/>
          <w:sz w:val="28"/>
          <w:szCs w:val="28"/>
          <w:lang w:eastAsia="lv-LV"/>
        </w:rPr>
        <w:t xml:space="preserve"> </w:t>
      </w:r>
    </w:p>
    <w:p w:rsidR="00404E6B" w:rsidRPr="00404E6B" w:rsidP="00404E6B" w14:paraId="002D7C2B" w14:textId="77777777">
      <w:pPr>
        <w:tabs>
          <w:tab w:val="center" w:pos="4153"/>
          <w:tab w:val="left" w:pos="7230"/>
          <w:tab w:val="right" w:pos="8306"/>
        </w:tabs>
        <w:suppressAutoHyphens w:val="0"/>
        <w:spacing w:after="0" w:line="240" w:lineRule="auto"/>
        <w:rPr>
          <w:rFonts w:ascii="Times New Roman" w:eastAsia="Times New Roman" w:hAnsi="Times New Roman" w:cs="Times New Roman"/>
          <w:kern w:val="24"/>
          <w:sz w:val="28"/>
          <w:szCs w:val="28"/>
          <w:lang w:eastAsia="lv-LV"/>
        </w:rPr>
      </w:pPr>
      <w:r w:rsidRPr="00404E6B">
        <w:rPr>
          <w:rFonts w:ascii="Times New Roman" w:eastAsia="Times New Roman" w:hAnsi="Times New Roman" w:cs="Times New Roman"/>
          <w:kern w:val="24"/>
          <w:sz w:val="28"/>
          <w:szCs w:val="28"/>
          <w:lang w:eastAsia="lv-LV"/>
        </w:rPr>
        <w:tab/>
      </w:r>
      <w:r w:rsidRPr="00404E6B">
        <w:rPr>
          <w:rFonts w:ascii="Times New Roman" w:eastAsia="Times New Roman" w:hAnsi="Times New Roman" w:cs="Times New Roman"/>
          <w:kern w:val="24"/>
          <w:sz w:val="28"/>
          <w:szCs w:val="28"/>
          <w:lang w:eastAsia="lv-LV"/>
        </w:rPr>
        <w:tab/>
      </w:r>
    </w:p>
    <w:p w:rsidR="00404E6B" w:rsidRPr="00404E6B" w:rsidP="00404E6B" w14:paraId="6C013F7B" w14:textId="77777777">
      <w:pPr>
        <w:tabs>
          <w:tab w:val="center" w:pos="4153"/>
          <w:tab w:val="right" w:pos="8306"/>
        </w:tabs>
        <w:suppressAutoHyphens w:val="0"/>
        <w:spacing w:after="0" w:line="240" w:lineRule="auto"/>
        <w:rPr>
          <w:rFonts w:ascii="Times New Roman" w:eastAsia="Times New Roman" w:hAnsi="Times New Roman" w:cs="Times New Roman"/>
          <w:kern w:val="24"/>
          <w:sz w:val="28"/>
          <w:szCs w:val="28"/>
          <w:lang w:eastAsia="lv-LV"/>
        </w:rPr>
      </w:pPr>
      <w:r w:rsidRPr="00404E6B">
        <w:rPr>
          <w:rFonts w:ascii="Times New Roman" w:eastAsia="Times New Roman" w:hAnsi="Times New Roman" w:cs="Times New Roman"/>
          <w:kern w:val="24"/>
          <w:sz w:val="28"/>
          <w:szCs w:val="28"/>
          <w:lang w:eastAsia="lv-LV"/>
        </w:rPr>
        <w:t>SASKAŅOTS</w:t>
      </w:r>
    </w:p>
    <w:p w:rsidR="00404E6B" w:rsidRPr="00404E6B" w:rsidP="00404E6B" w14:paraId="06ED44EE" w14:textId="77777777">
      <w:pPr>
        <w:tabs>
          <w:tab w:val="center" w:pos="4153"/>
          <w:tab w:val="right" w:pos="8306"/>
        </w:tabs>
        <w:suppressAutoHyphens w:val="0"/>
        <w:spacing w:after="0" w:line="240" w:lineRule="auto"/>
        <w:rPr>
          <w:rFonts w:ascii="Times New Roman" w:eastAsia="Times New Roman" w:hAnsi="Times New Roman" w:cs="Times New Roman"/>
          <w:kern w:val="24"/>
          <w:sz w:val="28"/>
          <w:szCs w:val="28"/>
          <w:lang w:eastAsia="lv-LV"/>
        </w:rPr>
      </w:pPr>
      <w:r w:rsidRPr="00404E6B">
        <w:rPr>
          <w:rFonts w:ascii="Times New Roman" w:eastAsia="Times New Roman" w:hAnsi="Times New Roman" w:cs="Times New Roman"/>
          <w:kern w:val="24"/>
          <w:sz w:val="28"/>
          <w:szCs w:val="28"/>
          <w:lang w:eastAsia="lv-LV"/>
        </w:rPr>
        <w:t>Valsts policijas koledžas</w:t>
      </w:r>
    </w:p>
    <w:p w:rsidR="00404E6B" w:rsidRPr="00404E6B" w:rsidP="00404E6B" w14:paraId="577A07E5" w14:textId="77777777">
      <w:pPr>
        <w:tabs>
          <w:tab w:val="center" w:pos="4153"/>
          <w:tab w:val="left" w:pos="7088"/>
          <w:tab w:val="right" w:pos="8306"/>
        </w:tabs>
        <w:suppressAutoHyphens w:val="0"/>
        <w:spacing w:after="0" w:line="240" w:lineRule="auto"/>
        <w:rPr>
          <w:rFonts w:ascii="Times New Roman" w:eastAsia="Times New Roman" w:hAnsi="Times New Roman" w:cs="Times New Roman"/>
          <w:kern w:val="24"/>
          <w:sz w:val="28"/>
          <w:szCs w:val="28"/>
          <w:lang w:eastAsia="lv-LV"/>
        </w:rPr>
      </w:pPr>
      <w:r w:rsidRPr="00404E6B">
        <w:rPr>
          <w:rFonts w:ascii="Times New Roman" w:eastAsia="Times New Roman" w:hAnsi="Times New Roman" w:cs="Times New Roman"/>
          <w:kern w:val="24"/>
          <w:sz w:val="28"/>
          <w:szCs w:val="28"/>
          <w:lang w:eastAsia="lv-LV"/>
        </w:rPr>
        <w:t xml:space="preserve">direktora vietniece  </w:t>
      </w:r>
      <w:r w:rsidRPr="00404E6B">
        <w:rPr>
          <w:rFonts w:ascii="Times New Roman" w:eastAsia="Times New Roman" w:hAnsi="Times New Roman" w:cs="Times New Roman"/>
          <w:kern w:val="24"/>
          <w:sz w:val="28"/>
          <w:szCs w:val="28"/>
          <w:lang w:eastAsia="lv-LV"/>
        </w:rPr>
        <w:tab/>
        <w:t xml:space="preserve">                                                                    </w:t>
      </w:r>
      <w:r>
        <w:rPr>
          <w:rFonts w:ascii="Times New Roman" w:eastAsia="Times New Roman" w:hAnsi="Times New Roman" w:cs="Times New Roman"/>
          <w:kern w:val="24"/>
          <w:sz w:val="28"/>
          <w:szCs w:val="28"/>
          <w:lang w:eastAsia="lv-LV"/>
        </w:rPr>
        <w:t xml:space="preserve">           </w:t>
      </w:r>
      <w:r w:rsidRPr="00404E6B">
        <w:rPr>
          <w:rFonts w:ascii="Times New Roman" w:eastAsia="Times New Roman" w:hAnsi="Times New Roman" w:cs="Times New Roman"/>
          <w:kern w:val="24"/>
          <w:sz w:val="28"/>
          <w:szCs w:val="28"/>
          <w:lang w:eastAsia="lv-LV"/>
        </w:rPr>
        <w:t>Z.Pumpure</w:t>
      </w:r>
      <w:r w:rsidRPr="00404E6B">
        <w:rPr>
          <w:rFonts w:ascii="Times New Roman" w:eastAsia="Times New Roman" w:hAnsi="Times New Roman" w:cs="Times New Roman"/>
          <w:kern w:val="24"/>
          <w:sz w:val="28"/>
          <w:szCs w:val="28"/>
          <w:lang w:eastAsia="lv-LV"/>
        </w:rPr>
        <w:t xml:space="preserve">     </w:t>
      </w:r>
    </w:p>
    <w:p w:rsidR="00404E6B" w:rsidRPr="00404E6B" w:rsidP="00404E6B" w14:paraId="7F8DC72F" w14:textId="77777777">
      <w:pPr>
        <w:suppressAutoHyphens w:val="0"/>
        <w:spacing w:after="0" w:line="240" w:lineRule="auto"/>
        <w:jc w:val="both"/>
        <w:rPr>
          <w:rFonts w:ascii="Times New Roman" w:eastAsia="Times New Roman" w:hAnsi="Times New Roman" w:cs="Times New Roman"/>
          <w:kern w:val="24"/>
          <w:sz w:val="28"/>
          <w:szCs w:val="20"/>
          <w:lang w:eastAsia="lv-LV"/>
        </w:rPr>
      </w:pPr>
    </w:p>
    <w:p w:rsidR="00404E6B" w:rsidRPr="00404E6B" w:rsidP="00404E6B" w14:paraId="7D1F64F6" w14:textId="77777777">
      <w:pPr>
        <w:tabs>
          <w:tab w:val="center" w:pos="4153"/>
          <w:tab w:val="right" w:pos="8306"/>
        </w:tabs>
        <w:suppressAutoHyphens w:val="0"/>
        <w:spacing w:after="0" w:line="240" w:lineRule="auto"/>
        <w:rPr>
          <w:rFonts w:ascii="Times New Roman" w:eastAsia="Times New Roman" w:hAnsi="Times New Roman" w:cs="Times New Roman"/>
          <w:kern w:val="24"/>
          <w:sz w:val="28"/>
          <w:szCs w:val="28"/>
          <w:lang w:eastAsia="lv-LV"/>
        </w:rPr>
      </w:pPr>
      <w:r w:rsidRPr="00404E6B">
        <w:rPr>
          <w:rFonts w:ascii="Times New Roman" w:eastAsia="Times New Roman" w:hAnsi="Times New Roman" w:cs="Times New Roman"/>
          <w:kern w:val="24"/>
          <w:sz w:val="28"/>
          <w:szCs w:val="28"/>
          <w:lang w:eastAsia="lv-LV"/>
        </w:rPr>
        <w:t>SASKAŅOTS</w:t>
      </w:r>
    </w:p>
    <w:p w:rsidR="00404E6B" w:rsidRPr="00404E6B" w:rsidP="00404E6B" w14:paraId="38711A31" w14:textId="77777777">
      <w:pPr>
        <w:tabs>
          <w:tab w:val="center" w:pos="4153"/>
          <w:tab w:val="left" w:pos="6946"/>
          <w:tab w:val="left" w:pos="7088"/>
          <w:tab w:val="left" w:pos="7230"/>
          <w:tab w:val="right" w:pos="8306"/>
        </w:tabs>
        <w:suppressAutoHyphens w:val="0"/>
        <w:spacing w:after="0" w:line="240" w:lineRule="auto"/>
        <w:rPr>
          <w:rFonts w:ascii="Times New Roman" w:eastAsia="Times New Roman" w:hAnsi="Times New Roman" w:cs="Times New Roman"/>
          <w:kern w:val="24"/>
          <w:sz w:val="28"/>
          <w:szCs w:val="28"/>
          <w:lang w:eastAsia="lv-LV"/>
        </w:rPr>
      </w:pPr>
      <w:r w:rsidRPr="00404E6B">
        <w:rPr>
          <w:rFonts w:ascii="Times New Roman" w:eastAsia="Times New Roman" w:hAnsi="Times New Roman" w:cs="Times New Roman"/>
          <w:kern w:val="24"/>
          <w:sz w:val="28"/>
          <w:szCs w:val="28"/>
          <w:lang w:eastAsia="lv-LV"/>
        </w:rPr>
        <w:t xml:space="preserve">Valsts policijas koledžas </w:t>
      </w:r>
    </w:p>
    <w:p w:rsidR="00404E6B" w:rsidP="00404E6B" w14:paraId="6606A822" w14:textId="77777777">
      <w:pPr>
        <w:tabs>
          <w:tab w:val="center" w:pos="4153"/>
          <w:tab w:val="right" w:pos="8306"/>
        </w:tabs>
        <w:suppressAutoHyphens w:val="0"/>
        <w:spacing w:after="0" w:line="240" w:lineRule="auto"/>
        <w:rPr>
          <w:rFonts w:ascii="Times New Roman" w:eastAsia="Times New Roman" w:hAnsi="Times New Roman" w:cs="Times New Roman"/>
          <w:kern w:val="24"/>
          <w:sz w:val="28"/>
          <w:szCs w:val="28"/>
          <w:lang w:eastAsia="lv-LV"/>
        </w:rPr>
      </w:pPr>
      <w:r w:rsidRPr="00404E6B">
        <w:rPr>
          <w:rFonts w:ascii="Times New Roman" w:eastAsia="Times New Roman" w:hAnsi="Times New Roman" w:cs="Times New Roman"/>
          <w:kern w:val="24"/>
          <w:sz w:val="28"/>
          <w:szCs w:val="28"/>
          <w:lang w:eastAsia="lv-LV"/>
        </w:rPr>
        <w:t xml:space="preserve">direktors </w:t>
      </w:r>
      <w:r w:rsidRPr="00404E6B">
        <w:rPr>
          <w:rFonts w:ascii="Times New Roman" w:eastAsia="Times New Roman" w:hAnsi="Times New Roman" w:cs="Times New Roman"/>
          <w:kern w:val="24"/>
          <w:sz w:val="28"/>
          <w:szCs w:val="28"/>
          <w:lang w:eastAsia="lv-LV"/>
        </w:rPr>
        <w:tab/>
        <w:t xml:space="preserve">                                                                                    </w:t>
      </w:r>
      <w:r>
        <w:rPr>
          <w:rFonts w:ascii="Times New Roman" w:eastAsia="Times New Roman" w:hAnsi="Times New Roman" w:cs="Times New Roman"/>
          <w:kern w:val="24"/>
          <w:sz w:val="28"/>
          <w:szCs w:val="28"/>
          <w:lang w:eastAsia="lv-LV"/>
        </w:rPr>
        <w:t xml:space="preserve">            </w:t>
      </w:r>
      <w:r w:rsidRPr="00404E6B">
        <w:rPr>
          <w:rFonts w:ascii="Times New Roman" w:eastAsia="Times New Roman" w:hAnsi="Times New Roman" w:cs="Times New Roman"/>
          <w:kern w:val="24"/>
          <w:sz w:val="28"/>
          <w:szCs w:val="28"/>
          <w:lang w:eastAsia="lv-LV"/>
        </w:rPr>
        <w:t>D.Homenko</w:t>
      </w:r>
    </w:p>
    <w:p w:rsidR="00404E6B" w:rsidRPr="00404E6B" w:rsidP="00404E6B" w14:paraId="286D147E" w14:textId="77777777">
      <w:pPr>
        <w:tabs>
          <w:tab w:val="center" w:pos="4153"/>
          <w:tab w:val="right" w:pos="8306"/>
        </w:tabs>
        <w:suppressAutoHyphens w:val="0"/>
        <w:spacing w:after="0" w:line="240" w:lineRule="auto"/>
        <w:rPr>
          <w:rFonts w:ascii="Times New Roman" w:eastAsia="Times New Roman" w:hAnsi="Times New Roman" w:cs="Times New Roman"/>
          <w:kern w:val="24"/>
          <w:sz w:val="18"/>
          <w:szCs w:val="18"/>
          <w:lang w:eastAsia="lv-LV"/>
        </w:rPr>
      </w:pPr>
    </w:p>
    <w:p w:rsidR="00404E6B" w:rsidP="00404E6B" w14:paraId="7BB7EE13" w14:textId="77777777">
      <w:pPr>
        <w:spacing w:after="0" w:line="100" w:lineRule="atLeast"/>
        <w:jc w:val="center"/>
        <w:rPr>
          <w:rFonts w:ascii="Times New Roman" w:eastAsia="Times New Roman" w:hAnsi="Times New Roman" w:cs="Times New Roman"/>
          <w:color w:val="0D0D0D"/>
          <w:sz w:val="28"/>
          <w:szCs w:val="28"/>
        </w:rPr>
      </w:pPr>
    </w:p>
    <w:p w:rsidR="00404E6B" w:rsidP="00404E6B" w14:paraId="5A3559F8" w14:textId="77777777">
      <w:pPr>
        <w:spacing w:after="0" w:line="100" w:lineRule="atLeast"/>
        <w:jc w:val="center"/>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 xml:space="preserve">ŠIS DOKUMENTS IR PARAKSTĪTS AR </w:t>
      </w:r>
      <w:r>
        <w:rPr>
          <w:rFonts w:ascii="Times New Roman" w:eastAsia="Times New Roman" w:hAnsi="Times New Roman" w:cs="Times New Roman"/>
          <w:sz w:val="28"/>
          <w:szCs w:val="28"/>
        </w:rPr>
        <w:t>DROŠU</w:t>
      </w:r>
      <w:r>
        <w:rPr>
          <w:rFonts w:ascii="Times New Roman" w:eastAsia="Times New Roman" w:hAnsi="Times New Roman" w:cs="Times New Roman"/>
          <w:color w:val="0D0D0D"/>
          <w:sz w:val="28"/>
          <w:szCs w:val="28"/>
        </w:rPr>
        <w:t xml:space="preserve"> ELEKTRONISKO PARAKSTU UN SATUR LAIKA ZĪMOGU</w:t>
      </w:r>
    </w:p>
    <w:p w:rsidR="00404E6B" w:rsidRPr="00404E6B" w:rsidP="00404E6B" w14:paraId="4BC95DBA" w14:textId="77777777">
      <w:pPr>
        <w:suppressAutoHyphens w:val="0"/>
        <w:spacing w:line="259" w:lineRule="auto"/>
        <w:rPr>
          <w:rFonts w:ascii="Times New Roman" w:eastAsia="Times New Roman" w:hAnsi="Times New Roman" w:cs="Times New Roman"/>
          <w:kern w:val="24"/>
          <w:sz w:val="28"/>
          <w:szCs w:val="28"/>
          <w:lang w:eastAsia="lv-LV"/>
        </w:rPr>
      </w:pPr>
      <w:r w:rsidRPr="00404E6B">
        <w:rPr>
          <w:rFonts w:ascii="Times New Roman" w:eastAsia="Times New Roman" w:hAnsi="Times New Roman" w:cs="Times New Roman"/>
          <w:kern w:val="24"/>
          <w:sz w:val="28"/>
          <w:szCs w:val="28"/>
          <w:lang w:eastAsia="lv-LV"/>
        </w:rPr>
        <w:br w:type="page"/>
      </w:r>
      <w:r w:rsidRPr="00404E6B">
        <w:rPr>
          <w:rFonts w:ascii="Times New Roman" w:eastAsia="Times New Roman" w:hAnsi="Times New Roman" w:cs="Times New Roman"/>
          <w:kern w:val="24"/>
          <w:sz w:val="28"/>
          <w:szCs w:val="28"/>
          <w:lang w:eastAsia="lv-LV"/>
        </w:rPr>
        <w:t>NOSŪTĪŠANAS UZDEVUMS:</w:t>
      </w:r>
    </w:p>
    <w:p w:rsidR="00404E6B" w:rsidRPr="00404E6B" w:rsidP="00404E6B" w14:paraId="071D9239" w14:textId="77777777">
      <w:pPr>
        <w:tabs>
          <w:tab w:val="center" w:pos="4153"/>
          <w:tab w:val="right" w:pos="8306"/>
        </w:tabs>
        <w:suppressAutoHyphens w:val="0"/>
        <w:spacing w:after="0" w:line="240" w:lineRule="auto"/>
        <w:rPr>
          <w:rFonts w:ascii="Times New Roman" w:eastAsia="Times New Roman" w:hAnsi="Times New Roman" w:cs="Times New Roman"/>
          <w:kern w:val="24"/>
          <w:sz w:val="28"/>
          <w:szCs w:val="28"/>
          <w:lang w:eastAsia="lv-LV"/>
        </w:rPr>
      </w:pPr>
    </w:p>
    <w:p w:rsidR="00404E6B" w:rsidRPr="00404E6B" w:rsidP="00404E6B" w14:paraId="147F4C88" w14:textId="77777777">
      <w:pPr>
        <w:tabs>
          <w:tab w:val="center" w:pos="4153"/>
          <w:tab w:val="right" w:pos="8306"/>
        </w:tabs>
        <w:suppressAutoHyphens w:val="0"/>
        <w:spacing w:after="0" w:line="240" w:lineRule="auto"/>
        <w:rPr>
          <w:rFonts w:ascii="Times New Roman" w:eastAsia="Times New Roman" w:hAnsi="Times New Roman" w:cs="Times New Roman"/>
          <w:kern w:val="24"/>
          <w:sz w:val="28"/>
          <w:szCs w:val="28"/>
          <w:lang w:eastAsia="lv-LV"/>
        </w:rPr>
      </w:pPr>
      <w:r w:rsidRPr="00404E6B">
        <w:rPr>
          <w:rFonts w:ascii="Times New Roman" w:eastAsia="Times New Roman" w:hAnsi="Times New Roman" w:cs="Times New Roman"/>
          <w:kern w:val="24"/>
          <w:sz w:val="28"/>
          <w:szCs w:val="28"/>
          <w:lang w:eastAsia="lv-LV"/>
        </w:rPr>
        <w:t>VPK AN LG</w:t>
      </w:r>
    </w:p>
    <w:p w:rsidR="00404E6B" w:rsidRPr="00404E6B" w:rsidP="00404E6B" w14:paraId="72A7BD3E" w14:textId="77777777">
      <w:pPr>
        <w:tabs>
          <w:tab w:val="center" w:pos="4153"/>
          <w:tab w:val="right" w:pos="8306"/>
        </w:tabs>
        <w:suppressAutoHyphens w:val="0"/>
        <w:spacing w:after="0" w:line="240" w:lineRule="auto"/>
        <w:rPr>
          <w:rFonts w:ascii="Times New Roman" w:eastAsia="Times New Roman" w:hAnsi="Times New Roman" w:cs="Times New Roman"/>
          <w:kern w:val="24"/>
          <w:sz w:val="28"/>
          <w:szCs w:val="28"/>
          <w:lang w:eastAsia="lv-LV"/>
        </w:rPr>
      </w:pPr>
      <w:r w:rsidRPr="00404E6B">
        <w:rPr>
          <w:rFonts w:ascii="Times New Roman" w:eastAsia="Times New Roman" w:hAnsi="Times New Roman" w:cs="Times New Roman"/>
          <w:kern w:val="24"/>
          <w:sz w:val="28"/>
          <w:szCs w:val="28"/>
          <w:lang w:eastAsia="lv-LV"/>
        </w:rPr>
        <w:t>VPK Direktora vietnieks SM</w:t>
      </w:r>
    </w:p>
    <w:p w:rsidR="00404E6B" w:rsidRPr="00404E6B" w:rsidP="00404E6B" w14:paraId="2813EA70" w14:textId="77777777">
      <w:pPr>
        <w:tabs>
          <w:tab w:val="center" w:pos="4153"/>
          <w:tab w:val="right" w:pos="8306"/>
        </w:tabs>
        <w:suppressAutoHyphens w:val="0"/>
        <w:spacing w:after="0" w:line="240" w:lineRule="auto"/>
        <w:rPr>
          <w:rFonts w:ascii="Times New Roman" w:eastAsia="Times New Roman" w:hAnsi="Times New Roman" w:cs="Times New Roman"/>
          <w:kern w:val="24"/>
          <w:sz w:val="28"/>
          <w:szCs w:val="28"/>
          <w:lang w:eastAsia="lv-LV"/>
        </w:rPr>
      </w:pPr>
      <w:r w:rsidRPr="00404E6B">
        <w:rPr>
          <w:rFonts w:ascii="Times New Roman" w:eastAsia="Times New Roman" w:hAnsi="Times New Roman" w:cs="Times New Roman"/>
          <w:kern w:val="24"/>
          <w:sz w:val="28"/>
          <w:szCs w:val="28"/>
          <w:lang w:eastAsia="lv-LV"/>
        </w:rPr>
        <w:t>VPK Direktora vietnieks DA</w:t>
      </w:r>
    </w:p>
    <w:p w:rsidR="00404E6B" w:rsidRPr="00404E6B" w:rsidP="00404E6B" w14:paraId="1F15885B" w14:textId="77777777">
      <w:pPr>
        <w:tabs>
          <w:tab w:val="center" w:pos="4153"/>
          <w:tab w:val="right" w:pos="8306"/>
        </w:tabs>
        <w:suppressAutoHyphens w:val="0"/>
        <w:spacing w:after="0" w:line="240" w:lineRule="auto"/>
        <w:rPr>
          <w:rFonts w:ascii="Times New Roman" w:eastAsia="Times New Roman" w:hAnsi="Times New Roman" w:cs="Times New Roman"/>
          <w:kern w:val="24"/>
          <w:sz w:val="28"/>
          <w:szCs w:val="28"/>
          <w:lang w:eastAsia="lv-LV"/>
        </w:rPr>
      </w:pPr>
      <w:r w:rsidRPr="00404E6B">
        <w:rPr>
          <w:rFonts w:ascii="Times New Roman" w:eastAsia="Times New Roman" w:hAnsi="Times New Roman" w:cs="Times New Roman"/>
          <w:kern w:val="24"/>
          <w:sz w:val="28"/>
          <w:szCs w:val="28"/>
          <w:lang w:eastAsia="lv-LV"/>
        </w:rPr>
        <w:t>VPK FVN</w:t>
      </w:r>
      <w:bookmarkStart w:id="2" w:name="_GoBack"/>
      <w:bookmarkEnd w:id="2"/>
    </w:p>
    <w:p w:rsidR="00404E6B" w:rsidP="00404E6B" w14:paraId="181CD158" w14:textId="074FFE1B">
      <w:pPr>
        <w:tabs>
          <w:tab w:val="center" w:pos="4153"/>
          <w:tab w:val="right" w:pos="8306"/>
        </w:tabs>
        <w:suppressAutoHyphens w:val="0"/>
        <w:spacing w:after="0" w:line="240" w:lineRule="auto"/>
        <w:rPr>
          <w:rFonts w:ascii="Times New Roman" w:eastAsia="Times New Roman" w:hAnsi="Times New Roman" w:cs="Times New Roman"/>
          <w:kern w:val="24"/>
          <w:sz w:val="28"/>
          <w:szCs w:val="28"/>
          <w:lang w:eastAsia="lv-LV"/>
        </w:rPr>
      </w:pPr>
      <w:r w:rsidRPr="00404E6B">
        <w:rPr>
          <w:rFonts w:ascii="Times New Roman" w:eastAsia="Times New Roman" w:hAnsi="Times New Roman" w:cs="Times New Roman"/>
          <w:kern w:val="24"/>
          <w:sz w:val="28"/>
          <w:szCs w:val="28"/>
          <w:lang w:eastAsia="lv-LV"/>
        </w:rPr>
        <w:t>VPK IKN</w:t>
      </w:r>
    </w:p>
    <w:p w:rsidR="00A06A42" w:rsidRPr="00404E6B" w:rsidP="00404E6B" w14:paraId="22D409C8" w14:textId="32A68112">
      <w:pPr>
        <w:tabs>
          <w:tab w:val="center" w:pos="4153"/>
          <w:tab w:val="right" w:pos="8306"/>
        </w:tabs>
        <w:suppressAutoHyphens w:val="0"/>
        <w:spacing w:after="0" w:line="240" w:lineRule="auto"/>
        <w:rPr>
          <w:rFonts w:ascii="Times New Roman" w:eastAsia="Times New Roman" w:hAnsi="Times New Roman" w:cs="Times New Roman"/>
          <w:kern w:val="24"/>
          <w:sz w:val="28"/>
          <w:szCs w:val="28"/>
          <w:lang w:eastAsia="lv-LV"/>
        </w:rPr>
      </w:pPr>
      <w:r>
        <w:rPr>
          <w:rFonts w:ascii="Times New Roman" w:eastAsia="Times New Roman" w:hAnsi="Times New Roman" w:cs="Times New Roman"/>
          <w:kern w:val="24"/>
          <w:sz w:val="28"/>
          <w:szCs w:val="28"/>
          <w:lang w:eastAsia="lv-LV"/>
        </w:rPr>
        <w:t>VPK IMC</w:t>
      </w:r>
    </w:p>
    <w:p w:rsidR="00404E6B" w:rsidRPr="00404E6B" w:rsidP="00404E6B" w14:paraId="2497DEFC" w14:textId="77777777">
      <w:pPr>
        <w:tabs>
          <w:tab w:val="center" w:pos="4153"/>
          <w:tab w:val="right" w:pos="8306"/>
        </w:tabs>
        <w:suppressAutoHyphens w:val="0"/>
        <w:spacing w:after="0" w:line="240" w:lineRule="auto"/>
        <w:rPr>
          <w:rFonts w:ascii="Times New Roman" w:eastAsia="Times New Roman" w:hAnsi="Times New Roman" w:cs="Times New Roman"/>
          <w:kern w:val="24"/>
          <w:sz w:val="28"/>
          <w:szCs w:val="28"/>
          <w:lang w:eastAsia="lv-LV"/>
        </w:rPr>
      </w:pPr>
      <w:r w:rsidRPr="00404E6B">
        <w:rPr>
          <w:rFonts w:ascii="Times New Roman" w:eastAsia="Times New Roman" w:hAnsi="Times New Roman" w:cs="Times New Roman"/>
          <w:kern w:val="24"/>
          <w:sz w:val="28"/>
          <w:szCs w:val="28"/>
          <w:lang w:eastAsia="lv-LV"/>
        </w:rPr>
        <w:t>VPK HK</w:t>
      </w:r>
    </w:p>
    <w:p w:rsidR="00404E6B" w:rsidRPr="00404E6B" w:rsidP="00404E6B" w14:paraId="71521DFE" w14:textId="77777777">
      <w:pPr>
        <w:tabs>
          <w:tab w:val="center" w:pos="4153"/>
          <w:tab w:val="right" w:pos="8306"/>
        </w:tabs>
        <w:suppressAutoHyphens w:val="0"/>
        <w:spacing w:after="0" w:line="240" w:lineRule="auto"/>
        <w:rPr>
          <w:rFonts w:ascii="Times New Roman" w:eastAsia="Times New Roman" w:hAnsi="Times New Roman" w:cs="Times New Roman"/>
          <w:kern w:val="24"/>
          <w:sz w:val="28"/>
          <w:szCs w:val="28"/>
          <w:lang w:eastAsia="lv-LV"/>
        </w:rPr>
      </w:pPr>
      <w:r w:rsidRPr="00404E6B">
        <w:rPr>
          <w:rFonts w:ascii="Times New Roman" w:eastAsia="Times New Roman" w:hAnsi="Times New Roman" w:cs="Times New Roman"/>
          <w:kern w:val="24"/>
          <w:sz w:val="28"/>
          <w:szCs w:val="28"/>
          <w:lang w:eastAsia="lv-LV"/>
        </w:rPr>
        <w:t>VPK TZK</w:t>
      </w:r>
    </w:p>
    <w:p w:rsidR="00404E6B" w:rsidRPr="00404E6B" w:rsidP="00404E6B" w14:paraId="76559F2B" w14:textId="77777777">
      <w:pPr>
        <w:tabs>
          <w:tab w:val="center" w:pos="4153"/>
          <w:tab w:val="right" w:pos="8306"/>
        </w:tabs>
        <w:suppressAutoHyphens w:val="0"/>
        <w:spacing w:after="0" w:line="240" w:lineRule="auto"/>
        <w:rPr>
          <w:rFonts w:ascii="Times New Roman" w:eastAsia="Times New Roman" w:hAnsi="Times New Roman" w:cs="Times New Roman"/>
          <w:kern w:val="24"/>
          <w:sz w:val="28"/>
          <w:szCs w:val="28"/>
          <w:lang w:eastAsia="lv-LV"/>
        </w:rPr>
      </w:pPr>
      <w:r w:rsidRPr="00404E6B">
        <w:rPr>
          <w:rFonts w:ascii="Times New Roman" w:eastAsia="Times New Roman" w:hAnsi="Times New Roman" w:cs="Times New Roman"/>
          <w:kern w:val="24"/>
          <w:sz w:val="28"/>
          <w:szCs w:val="28"/>
          <w:lang w:eastAsia="lv-LV"/>
        </w:rPr>
        <w:t>VPK PTK</w:t>
      </w:r>
    </w:p>
    <w:p w:rsidR="00404E6B" w:rsidRPr="00404E6B" w:rsidP="00404E6B" w14:paraId="4DC8253D" w14:textId="77777777">
      <w:pPr>
        <w:tabs>
          <w:tab w:val="center" w:pos="4153"/>
          <w:tab w:val="right" w:pos="8306"/>
        </w:tabs>
        <w:suppressAutoHyphens w:val="0"/>
        <w:spacing w:after="0" w:line="240" w:lineRule="auto"/>
        <w:rPr>
          <w:rFonts w:ascii="Times New Roman" w:eastAsia="Times New Roman" w:hAnsi="Times New Roman" w:cs="Times New Roman"/>
          <w:kern w:val="24"/>
          <w:sz w:val="28"/>
          <w:szCs w:val="28"/>
          <w:lang w:eastAsia="lv-LV"/>
        </w:rPr>
      </w:pPr>
      <w:r w:rsidRPr="00404E6B">
        <w:rPr>
          <w:rFonts w:ascii="Times New Roman" w:eastAsia="Times New Roman" w:hAnsi="Times New Roman" w:cs="Times New Roman"/>
          <w:kern w:val="24"/>
          <w:sz w:val="28"/>
          <w:szCs w:val="28"/>
          <w:lang w:eastAsia="lv-LV"/>
        </w:rPr>
        <w:t>VPK SK</w:t>
      </w:r>
    </w:p>
    <w:p w:rsidR="00404E6B" w:rsidRPr="00404E6B" w:rsidP="00404E6B" w14:paraId="12496F4D" w14:textId="77777777">
      <w:pPr>
        <w:tabs>
          <w:tab w:val="center" w:pos="4153"/>
          <w:tab w:val="right" w:pos="8306"/>
        </w:tabs>
        <w:suppressAutoHyphens w:val="0"/>
        <w:spacing w:after="0" w:line="240" w:lineRule="auto"/>
        <w:rPr>
          <w:rFonts w:ascii="Times New Roman" w:eastAsia="Times New Roman" w:hAnsi="Times New Roman" w:cs="Times New Roman"/>
          <w:kern w:val="24"/>
          <w:sz w:val="28"/>
          <w:szCs w:val="28"/>
          <w:lang w:eastAsia="lv-LV"/>
        </w:rPr>
      </w:pPr>
      <w:r w:rsidRPr="00404E6B">
        <w:rPr>
          <w:rFonts w:ascii="Times New Roman" w:eastAsia="Times New Roman" w:hAnsi="Times New Roman" w:cs="Times New Roman"/>
          <w:kern w:val="24"/>
          <w:sz w:val="28"/>
          <w:szCs w:val="28"/>
          <w:lang w:eastAsia="lv-LV"/>
        </w:rPr>
        <w:t>VPK KN</w:t>
      </w:r>
    </w:p>
    <w:p w:rsidR="00404E6B" w:rsidRPr="00404E6B" w:rsidP="00404E6B" w14:paraId="263FA428" w14:textId="77777777">
      <w:pPr>
        <w:tabs>
          <w:tab w:val="center" w:pos="4153"/>
          <w:tab w:val="right" w:pos="8306"/>
        </w:tabs>
        <w:suppressAutoHyphens w:val="0"/>
        <w:spacing w:after="0" w:line="240" w:lineRule="auto"/>
        <w:rPr>
          <w:rFonts w:ascii="Times New Roman" w:eastAsia="Times New Roman" w:hAnsi="Times New Roman" w:cs="Times New Roman"/>
          <w:kern w:val="24"/>
          <w:sz w:val="28"/>
          <w:szCs w:val="28"/>
          <w:lang w:eastAsia="lv-LV"/>
        </w:rPr>
      </w:pPr>
      <w:r w:rsidRPr="00404E6B">
        <w:rPr>
          <w:rFonts w:ascii="Times New Roman" w:eastAsia="Times New Roman" w:hAnsi="Times New Roman" w:cs="Times New Roman"/>
          <w:kern w:val="24"/>
          <w:sz w:val="28"/>
          <w:szCs w:val="28"/>
          <w:lang w:eastAsia="lv-LV"/>
        </w:rPr>
        <w:t>VPK PPN</w:t>
      </w:r>
    </w:p>
    <w:p w:rsidR="00404E6B" w:rsidRPr="00404E6B" w:rsidP="00404E6B" w14:paraId="72895B6F" w14:textId="77777777">
      <w:pPr>
        <w:tabs>
          <w:tab w:val="center" w:pos="4153"/>
          <w:tab w:val="right" w:pos="8306"/>
        </w:tabs>
        <w:suppressAutoHyphens w:val="0"/>
        <w:spacing w:after="0" w:line="240" w:lineRule="auto"/>
        <w:rPr>
          <w:rFonts w:ascii="Times New Roman" w:eastAsia="Times New Roman" w:hAnsi="Times New Roman" w:cs="Times New Roman"/>
          <w:kern w:val="24"/>
          <w:sz w:val="28"/>
          <w:szCs w:val="28"/>
          <w:lang w:eastAsia="lv-LV"/>
        </w:rPr>
      </w:pPr>
      <w:r w:rsidRPr="00404E6B">
        <w:rPr>
          <w:rFonts w:ascii="Times New Roman" w:eastAsia="Times New Roman" w:hAnsi="Times New Roman" w:cs="Times New Roman"/>
          <w:kern w:val="24"/>
          <w:sz w:val="28"/>
          <w:szCs w:val="28"/>
          <w:lang w:eastAsia="lv-LV"/>
        </w:rPr>
        <w:t>VPK PVN</w:t>
      </w:r>
    </w:p>
    <w:p w:rsidR="00404E6B" w:rsidRPr="00404E6B" w:rsidP="00404E6B" w14:paraId="1A85A76A" w14:textId="77777777">
      <w:pPr>
        <w:tabs>
          <w:tab w:val="center" w:pos="4153"/>
          <w:tab w:val="right" w:pos="8306"/>
        </w:tabs>
        <w:suppressAutoHyphens w:val="0"/>
        <w:spacing w:after="0" w:line="240" w:lineRule="auto"/>
        <w:rPr>
          <w:rFonts w:ascii="Times New Roman" w:eastAsia="Times New Roman" w:hAnsi="Times New Roman" w:cs="Times New Roman"/>
          <w:kern w:val="24"/>
          <w:sz w:val="28"/>
          <w:szCs w:val="28"/>
          <w:lang w:eastAsia="lv-LV"/>
        </w:rPr>
      </w:pPr>
      <w:r w:rsidRPr="00404E6B">
        <w:rPr>
          <w:rFonts w:ascii="Times New Roman" w:eastAsia="Times New Roman" w:hAnsi="Times New Roman" w:cs="Times New Roman"/>
          <w:kern w:val="24"/>
          <w:sz w:val="28"/>
          <w:szCs w:val="28"/>
          <w:lang w:eastAsia="lv-LV"/>
        </w:rPr>
        <w:t>VPK AN</w:t>
      </w:r>
    </w:p>
    <w:p w:rsidR="00404E6B" w:rsidRPr="00404E6B" w:rsidP="00404E6B" w14:paraId="14744B2D" w14:textId="77777777">
      <w:pPr>
        <w:tabs>
          <w:tab w:val="center" w:pos="4153"/>
          <w:tab w:val="right" w:pos="8306"/>
        </w:tabs>
        <w:suppressAutoHyphens w:val="0"/>
        <w:spacing w:after="0" w:line="240" w:lineRule="auto"/>
        <w:rPr>
          <w:rFonts w:ascii="Times New Roman" w:eastAsia="Times New Roman" w:hAnsi="Times New Roman" w:cs="Times New Roman"/>
          <w:kern w:val="24"/>
          <w:sz w:val="28"/>
          <w:szCs w:val="28"/>
          <w:lang w:eastAsia="lv-LV"/>
        </w:rPr>
      </w:pPr>
      <w:r w:rsidRPr="00404E6B">
        <w:rPr>
          <w:rFonts w:ascii="Times New Roman" w:eastAsia="Times New Roman" w:hAnsi="Times New Roman" w:cs="Times New Roman"/>
          <w:kern w:val="24"/>
          <w:sz w:val="28"/>
          <w:szCs w:val="28"/>
          <w:lang w:eastAsia="lv-LV"/>
        </w:rPr>
        <w:t xml:space="preserve">VPK </w:t>
      </w:r>
      <w:r w:rsidRPr="00404E6B">
        <w:rPr>
          <w:rFonts w:ascii="Times New Roman" w:eastAsia="Times New Roman" w:hAnsi="Times New Roman" w:cs="Times New Roman"/>
          <w:kern w:val="24"/>
          <w:sz w:val="28"/>
          <w:szCs w:val="28"/>
          <w:lang w:eastAsia="lv-LV"/>
        </w:rPr>
        <w:t>KinN</w:t>
      </w:r>
    </w:p>
    <w:p w:rsidR="00404E6B" w:rsidRPr="00404E6B" w:rsidP="00404E6B" w14:paraId="4C74C3A1" w14:textId="77777777">
      <w:pPr>
        <w:tabs>
          <w:tab w:val="center" w:pos="4153"/>
          <w:tab w:val="right" w:pos="8306"/>
        </w:tabs>
        <w:suppressAutoHyphens w:val="0"/>
        <w:spacing w:after="0" w:line="240" w:lineRule="auto"/>
        <w:rPr>
          <w:rFonts w:ascii="Times New Roman" w:eastAsia="Times New Roman" w:hAnsi="Times New Roman" w:cs="Times New Roman"/>
          <w:kern w:val="24"/>
          <w:sz w:val="28"/>
          <w:szCs w:val="28"/>
          <w:lang w:eastAsia="lv-LV"/>
        </w:rPr>
      </w:pPr>
      <w:r w:rsidRPr="00404E6B">
        <w:rPr>
          <w:rFonts w:ascii="Times New Roman" w:eastAsia="Times New Roman" w:hAnsi="Times New Roman" w:cs="Times New Roman"/>
          <w:kern w:val="24"/>
          <w:sz w:val="28"/>
          <w:szCs w:val="28"/>
          <w:lang w:eastAsia="lv-LV"/>
        </w:rPr>
        <w:t>VPK B</w:t>
      </w:r>
    </w:p>
    <w:p w:rsidR="00404E6B" w:rsidRPr="00404E6B" w:rsidP="00404E6B" w14:paraId="3681DFDD" w14:textId="77777777">
      <w:pPr>
        <w:tabs>
          <w:tab w:val="center" w:pos="4153"/>
          <w:tab w:val="right" w:pos="8306"/>
        </w:tabs>
        <w:suppressAutoHyphens w:val="0"/>
        <w:spacing w:after="0" w:line="240" w:lineRule="auto"/>
        <w:rPr>
          <w:rFonts w:ascii="Times New Roman" w:eastAsia="Times New Roman" w:hAnsi="Times New Roman" w:cs="Times New Roman"/>
          <w:kern w:val="24"/>
          <w:sz w:val="28"/>
          <w:szCs w:val="28"/>
          <w:lang w:eastAsia="lv-LV"/>
        </w:rPr>
      </w:pPr>
    </w:p>
    <w:p w:rsidR="00404E6B" w:rsidRPr="00404E6B" w:rsidP="00404E6B" w14:paraId="2F75FC19" w14:textId="77777777">
      <w:pPr>
        <w:tabs>
          <w:tab w:val="center" w:pos="4153"/>
          <w:tab w:val="right" w:pos="8306"/>
        </w:tabs>
        <w:suppressAutoHyphens w:val="0"/>
        <w:spacing w:after="0" w:line="240" w:lineRule="auto"/>
        <w:rPr>
          <w:rFonts w:ascii="Times New Roman" w:eastAsia="Times New Roman" w:hAnsi="Times New Roman" w:cs="Times New Roman"/>
          <w:kern w:val="24"/>
          <w:sz w:val="28"/>
          <w:szCs w:val="28"/>
          <w:lang w:eastAsia="lv-LV"/>
        </w:rPr>
      </w:pPr>
    </w:p>
    <w:p w:rsidR="00404E6B" w:rsidRPr="00A06A42" w:rsidP="00404E6B" w14:paraId="5C552A9D" w14:textId="77777777">
      <w:pPr>
        <w:tabs>
          <w:tab w:val="center" w:pos="4153"/>
          <w:tab w:val="right" w:pos="8306"/>
        </w:tabs>
        <w:suppressAutoHyphens w:val="0"/>
        <w:spacing w:after="0" w:line="240" w:lineRule="auto"/>
        <w:rPr>
          <w:rFonts w:ascii="Times New Roman" w:eastAsia="Times New Roman" w:hAnsi="Times New Roman" w:cs="Times New Roman"/>
          <w:kern w:val="24"/>
          <w:sz w:val="24"/>
          <w:szCs w:val="24"/>
          <w:lang w:eastAsia="lv-LV"/>
        </w:rPr>
      </w:pPr>
      <w:r w:rsidRPr="00A06A42">
        <w:rPr>
          <w:rFonts w:ascii="Times New Roman" w:eastAsia="Times New Roman" w:hAnsi="Times New Roman" w:cs="Times New Roman"/>
          <w:kern w:val="24"/>
          <w:sz w:val="24"/>
          <w:szCs w:val="24"/>
          <w:lang w:eastAsia="lv-LV"/>
        </w:rPr>
        <w:t>Valsts policijas koledžas</w:t>
      </w:r>
    </w:p>
    <w:p w:rsidR="00404E6B" w:rsidRPr="00A06A42" w:rsidP="00404E6B" w14:paraId="4A50B994" w14:textId="77777777">
      <w:pPr>
        <w:tabs>
          <w:tab w:val="center" w:pos="4153"/>
          <w:tab w:val="right" w:pos="8306"/>
        </w:tabs>
        <w:suppressAutoHyphens w:val="0"/>
        <w:spacing w:after="0" w:line="240" w:lineRule="auto"/>
        <w:rPr>
          <w:rFonts w:ascii="Times New Roman" w:eastAsia="Times New Roman" w:hAnsi="Times New Roman" w:cs="Times New Roman"/>
          <w:kern w:val="24"/>
          <w:sz w:val="24"/>
          <w:szCs w:val="24"/>
          <w:lang w:eastAsia="lv-LV"/>
        </w:rPr>
      </w:pPr>
      <w:r w:rsidRPr="00A06A42">
        <w:rPr>
          <w:rFonts w:ascii="Times New Roman" w:eastAsia="Times New Roman" w:hAnsi="Times New Roman" w:cs="Times New Roman"/>
          <w:kern w:val="24"/>
          <w:sz w:val="24"/>
          <w:szCs w:val="24"/>
          <w:lang w:eastAsia="lv-LV"/>
        </w:rPr>
        <w:t>Policijas tiesību katedras vadītāja</w:t>
      </w:r>
      <w:r w:rsidRPr="00A06A42">
        <w:rPr>
          <w:rFonts w:ascii="Times New Roman" w:eastAsia="Times New Roman" w:hAnsi="Times New Roman" w:cs="Times New Roman"/>
          <w:kern w:val="24"/>
          <w:sz w:val="24"/>
          <w:szCs w:val="24"/>
          <w:lang w:eastAsia="lv-LV"/>
        </w:rPr>
        <w:tab/>
      </w:r>
      <w:r w:rsidRPr="00A06A42">
        <w:rPr>
          <w:rFonts w:ascii="Times New Roman" w:eastAsia="Times New Roman" w:hAnsi="Times New Roman" w:cs="Times New Roman"/>
          <w:kern w:val="24"/>
          <w:sz w:val="24"/>
          <w:szCs w:val="24"/>
          <w:lang w:eastAsia="lv-LV"/>
        </w:rPr>
        <w:tab/>
      </w:r>
      <w:r w:rsidRPr="00A06A42">
        <w:rPr>
          <w:rFonts w:ascii="Times New Roman" w:eastAsia="Times New Roman" w:hAnsi="Times New Roman" w:cs="Times New Roman"/>
          <w:kern w:val="24"/>
          <w:sz w:val="24"/>
          <w:szCs w:val="24"/>
          <w:lang w:eastAsia="lv-LV"/>
        </w:rPr>
        <w:t>S.Liepa</w:t>
      </w:r>
    </w:p>
    <w:p w:rsidR="00404E6B" w:rsidRPr="00404E6B" w:rsidP="00404E6B" w14:paraId="15EC35DD" w14:textId="77777777">
      <w:pPr>
        <w:tabs>
          <w:tab w:val="center" w:pos="4153"/>
          <w:tab w:val="right" w:pos="8306"/>
        </w:tabs>
        <w:suppressAutoHyphens w:val="0"/>
        <w:spacing w:after="0" w:line="240" w:lineRule="auto"/>
        <w:rPr>
          <w:rFonts w:ascii="Times New Roman" w:eastAsia="Times New Roman" w:hAnsi="Times New Roman" w:cs="Times New Roman"/>
          <w:kern w:val="24"/>
          <w:sz w:val="28"/>
          <w:szCs w:val="28"/>
          <w:lang w:eastAsia="lv-LV"/>
        </w:rPr>
      </w:pPr>
    </w:p>
    <w:p w:rsidR="00404E6B" w:rsidRPr="00404E6B" w:rsidP="00404E6B" w14:paraId="21DB239F" w14:textId="77777777">
      <w:pPr>
        <w:tabs>
          <w:tab w:val="center" w:pos="4153"/>
          <w:tab w:val="right" w:pos="8306"/>
        </w:tabs>
        <w:suppressAutoHyphens w:val="0"/>
        <w:spacing w:after="0" w:line="240" w:lineRule="auto"/>
        <w:rPr>
          <w:rFonts w:ascii="Times New Roman" w:eastAsia="Times New Roman" w:hAnsi="Times New Roman" w:cs="Times New Roman"/>
          <w:kern w:val="24"/>
          <w:sz w:val="28"/>
          <w:szCs w:val="28"/>
          <w:lang w:eastAsia="lv-LV"/>
        </w:rPr>
      </w:pPr>
      <w:r w:rsidRPr="00404E6B">
        <w:rPr>
          <w:rFonts w:ascii="Times New Roman" w:eastAsia="Times New Roman" w:hAnsi="Times New Roman" w:cs="Times New Roman"/>
          <w:kern w:val="24"/>
          <w:sz w:val="28"/>
          <w:szCs w:val="28"/>
          <w:lang w:eastAsia="lv-LV"/>
        </w:rPr>
        <w:t>07.09.2023</w:t>
      </w:r>
    </w:p>
    <w:p w:rsidR="00404E6B" w:rsidRPr="00404E6B" w:rsidP="00404E6B" w14:paraId="6EF25769" w14:textId="77777777">
      <w:pPr>
        <w:tabs>
          <w:tab w:val="center" w:pos="4153"/>
          <w:tab w:val="right" w:pos="8306"/>
        </w:tabs>
        <w:suppressAutoHyphens w:val="0"/>
        <w:spacing w:after="0" w:line="240" w:lineRule="auto"/>
        <w:rPr>
          <w:rFonts w:ascii="Times New Roman" w:eastAsia="Times New Roman" w:hAnsi="Times New Roman" w:cs="Times New Roman"/>
          <w:kern w:val="24"/>
          <w:sz w:val="28"/>
          <w:szCs w:val="28"/>
          <w:lang w:eastAsia="lv-LV"/>
        </w:rPr>
      </w:pPr>
    </w:p>
    <w:p w:rsidR="00404E6B" w:rsidRPr="00404E6B" w:rsidP="00404E6B" w14:paraId="62105060" w14:textId="77777777">
      <w:pPr>
        <w:tabs>
          <w:tab w:val="center" w:pos="4153"/>
          <w:tab w:val="right" w:pos="8306"/>
        </w:tabs>
        <w:suppressAutoHyphens w:val="0"/>
        <w:spacing w:after="0" w:line="240" w:lineRule="auto"/>
        <w:rPr>
          <w:rFonts w:ascii="Times New Roman" w:eastAsia="Times New Roman" w:hAnsi="Times New Roman" w:cs="Times New Roman"/>
          <w:kern w:val="24"/>
          <w:sz w:val="28"/>
          <w:szCs w:val="28"/>
          <w:lang w:eastAsia="lv-LV"/>
        </w:rPr>
      </w:pPr>
    </w:p>
    <w:p w:rsidR="00404E6B" w:rsidRPr="00404E6B" w:rsidP="00404E6B" w14:paraId="26E86F2F" w14:textId="77777777">
      <w:pPr>
        <w:tabs>
          <w:tab w:val="center" w:pos="4153"/>
          <w:tab w:val="right" w:pos="8306"/>
        </w:tabs>
        <w:suppressAutoHyphens w:val="0"/>
        <w:spacing w:after="0" w:line="240" w:lineRule="auto"/>
        <w:rPr>
          <w:rFonts w:ascii="Times New Roman" w:eastAsia="Times New Roman" w:hAnsi="Times New Roman" w:cs="Times New Roman"/>
          <w:kern w:val="24"/>
          <w:sz w:val="28"/>
          <w:szCs w:val="28"/>
          <w:lang w:eastAsia="lv-LV"/>
        </w:rPr>
      </w:pPr>
    </w:p>
    <w:p w:rsidR="00C76E7B" w:rsidP="00C76E7B" w14:paraId="3DFE1EAA" w14:textId="77777777">
      <w:pPr>
        <w:spacing w:after="0" w:line="100" w:lineRule="atLeast"/>
        <w:jc w:val="center"/>
        <w:rPr>
          <w:rFonts w:ascii="Times New Roman" w:eastAsia="Times New Roman" w:hAnsi="Times New Roman" w:cs="Times New Roman"/>
          <w:color w:val="0D0D0D"/>
          <w:sz w:val="28"/>
          <w:szCs w:val="28"/>
        </w:rPr>
      </w:pPr>
    </w:p>
    <w:p w:rsidR="00C76E7B" w:rsidP="00C76E7B" w14:paraId="58EB2943" w14:textId="77777777">
      <w:pPr>
        <w:spacing w:after="0" w:line="100" w:lineRule="atLeast"/>
        <w:rPr>
          <w:rFonts w:ascii="Times New Roman" w:eastAsia="Times New Roman" w:hAnsi="Times New Roman" w:cs="Times New Roman"/>
          <w:color w:val="0D0D0D"/>
          <w:sz w:val="24"/>
          <w:szCs w:val="24"/>
        </w:rPr>
      </w:pPr>
    </w:p>
    <w:p w:rsidR="00C76E7B" w:rsidP="00C76E7B" w14:paraId="509AD072" w14:textId="77777777">
      <w:pPr>
        <w:spacing w:after="0" w:line="100" w:lineRule="atLeast"/>
        <w:rPr>
          <w:rFonts w:ascii="Times New Roman" w:eastAsia="Times New Roman" w:hAnsi="Times New Roman" w:cs="Times New Roman"/>
          <w:color w:val="0D0D0D"/>
          <w:sz w:val="24"/>
          <w:szCs w:val="24"/>
        </w:rPr>
      </w:pPr>
    </w:p>
    <w:sectPr w:rsidSect="00404E6B">
      <w:headerReference w:type="default" r:id="rId7"/>
      <w:footerReference w:type="default" r:id="rId8"/>
      <w:pgSz w:w="11906" w:h="16838"/>
      <w:pgMar w:top="1440" w:right="991" w:bottom="141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223">
    <w:altName w:val="Times New Roman"/>
    <w:charset w:val="CC"/>
    <w:family w:val="auto"/>
    <w:pitch w:val="variable"/>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43941291"/>
      <w:docPartObj>
        <w:docPartGallery w:val="Page Numbers (Bottom of Page)"/>
        <w:docPartUnique/>
      </w:docPartObj>
    </w:sdtPr>
    <w:sdtEndPr>
      <w:rPr>
        <w:noProof/>
      </w:rPr>
    </w:sdtEndPr>
    <w:sdtContent>
      <w:p w:rsidR="00404E6B" w14:paraId="4B117322" w14:textId="447517BF">
        <w:pPr>
          <w:pStyle w:val="Footer"/>
          <w:jc w:val="right"/>
        </w:pPr>
        <w:r>
          <w:fldChar w:fldCharType="begin"/>
        </w:r>
        <w:r>
          <w:instrText xml:space="preserve"> PAGE   \* MERGEFORMAT </w:instrText>
        </w:r>
        <w:r>
          <w:fldChar w:fldCharType="separate"/>
        </w:r>
        <w:r w:rsidR="00A06A42">
          <w:rPr>
            <w:noProof/>
          </w:rPr>
          <w:t>5</w:t>
        </w:r>
        <w:r>
          <w:rPr>
            <w:noProof/>
          </w:rPr>
          <w:fldChar w:fldCharType="end"/>
        </w:r>
      </w:p>
    </w:sdtContent>
  </w:sdt>
  <w:p w:rsidR="003A1E1E" w14:paraId="777ACC5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1E1E" w14:paraId="37CDA092" w14:textId="77777777">
    <w:pPr>
      <w:pStyle w:val="Header"/>
    </w:pPr>
  </w:p>
  <w:p w:rsidR="003A1E1E" w14:paraId="6695CA0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A60BA0"/>
    <w:multiLevelType w:val="multilevel"/>
    <w:tmpl w:val="FD8A44F2"/>
    <w:lvl w:ilvl="0">
      <w:start w:val="1"/>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876" w:hanging="450"/>
      </w:pPr>
      <w:rPr>
        <w:rFonts w:ascii="Times New Roman" w:hAnsi="Times New Roman" w:cs="Times New Roman" w:hint="default"/>
        <w:sz w:val="28"/>
      </w:rPr>
    </w:lvl>
    <w:lvl w:ilvl="2">
      <w:start w:val="1"/>
      <w:numFmt w:val="decimal"/>
      <w:lvlText w:val="%1.%2.%3."/>
      <w:lvlJc w:val="left"/>
      <w:pPr>
        <w:ind w:left="2160" w:hanging="720"/>
      </w:pPr>
      <w:rPr>
        <w:rFonts w:hint="default"/>
        <w:sz w:val="28"/>
      </w:rPr>
    </w:lvl>
    <w:lvl w:ilvl="3">
      <w:start w:val="1"/>
      <w:numFmt w:val="decimal"/>
      <w:lvlText w:val="%1.%2.%3.%4."/>
      <w:lvlJc w:val="left"/>
      <w:pPr>
        <w:ind w:left="2880" w:hanging="720"/>
      </w:pPr>
      <w:rPr>
        <w:rFonts w:hint="default"/>
        <w:sz w:val="28"/>
      </w:rPr>
    </w:lvl>
    <w:lvl w:ilvl="4">
      <w:start w:val="1"/>
      <w:numFmt w:val="decimal"/>
      <w:lvlText w:val="%1.%2.%3.%4.%5."/>
      <w:lvlJc w:val="left"/>
      <w:pPr>
        <w:ind w:left="3960" w:hanging="1080"/>
      </w:pPr>
      <w:rPr>
        <w:rFonts w:hint="default"/>
        <w:sz w:val="28"/>
      </w:rPr>
    </w:lvl>
    <w:lvl w:ilvl="5">
      <w:start w:val="1"/>
      <w:numFmt w:val="decimal"/>
      <w:lvlText w:val="%1.%2.%3.%4.%5.%6."/>
      <w:lvlJc w:val="left"/>
      <w:pPr>
        <w:ind w:left="4680" w:hanging="1080"/>
      </w:pPr>
      <w:rPr>
        <w:rFonts w:hint="default"/>
        <w:sz w:val="28"/>
      </w:rPr>
    </w:lvl>
    <w:lvl w:ilvl="6">
      <w:start w:val="1"/>
      <w:numFmt w:val="decimal"/>
      <w:lvlText w:val="%1.%2.%3.%4.%5.%6.%7."/>
      <w:lvlJc w:val="left"/>
      <w:pPr>
        <w:ind w:left="5760" w:hanging="1440"/>
      </w:pPr>
      <w:rPr>
        <w:rFonts w:hint="default"/>
        <w:sz w:val="28"/>
      </w:rPr>
    </w:lvl>
    <w:lvl w:ilvl="7">
      <w:start w:val="1"/>
      <w:numFmt w:val="decimal"/>
      <w:lvlText w:val="%1.%2.%3.%4.%5.%6.%7.%8."/>
      <w:lvlJc w:val="left"/>
      <w:pPr>
        <w:ind w:left="6480" w:hanging="1440"/>
      </w:pPr>
      <w:rPr>
        <w:rFonts w:hint="default"/>
        <w:sz w:val="28"/>
      </w:rPr>
    </w:lvl>
    <w:lvl w:ilvl="8">
      <w:start w:val="1"/>
      <w:numFmt w:val="decimal"/>
      <w:lvlText w:val="%1.%2.%3.%4.%5.%6.%7.%8.%9."/>
      <w:lvlJc w:val="left"/>
      <w:pPr>
        <w:ind w:left="7560" w:hanging="1800"/>
      </w:pPr>
      <w:rPr>
        <w:rFonts w:hint="default"/>
        <w:sz w:val="28"/>
      </w:rPr>
    </w:lvl>
  </w:abstractNum>
  <w:abstractNum w:abstractNumId="1">
    <w:nsid w:val="28521C60"/>
    <w:multiLevelType w:val="hybridMultilevel"/>
    <w:tmpl w:val="F4A4FFE6"/>
    <w:lvl w:ilvl="0">
      <w:start w:val="1"/>
      <w:numFmt w:val="decimal"/>
      <w:lvlText w:val="%1."/>
      <w:lvlJc w:val="left"/>
      <w:pPr>
        <w:ind w:left="786" w:hanging="360"/>
      </w:pPr>
      <w:rPr>
        <w:rFonts w:hint="default"/>
        <w:sz w:val="28"/>
      </w:rPr>
    </w:lvl>
    <w:lvl w:ilvl="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E7B"/>
    <w:rsid w:val="00235AC3"/>
    <w:rsid w:val="0025685C"/>
    <w:rsid w:val="003A1E1E"/>
    <w:rsid w:val="00404E6B"/>
    <w:rsid w:val="00545ADB"/>
    <w:rsid w:val="00556C5F"/>
    <w:rsid w:val="00557EB0"/>
    <w:rsid w:val="007242B8"/>
    <w:rsid w:val="00837E12"/>
    <w:rsid w:val="009C0761"/>
    <w:rsid w:val="00A06A42"/>
    <w:rsid w:val="00A95497"/>
    <w:rsid w:val="00BE0DDD"/>
    <w:rsid w:val="00C76E7B"/>
    <w:rsid w:val="00CA2E83"/>
    <w:rsid w:val="00CC47E1"/>
    <w:rsid w:val="00CE68BE"/>
    <w:rsid w:val="00D5343F"/>
    <w:rsid w:val="00DB4FE1"/>
    <w:rsid w:val="00DE3991"/>
    <w:rsid w:val="00F5241D"/>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12DA9023"/>
  <w15:chartTrackingRefBased/>
  <w15:docId w15:val="{B2665626-F1DD-4F62-989C-E1596F598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E7B"/>
    <w:pPr>
      <w:suppressAutoHyphens/>
      <w:spacing w:line="252" w:lineRule="auto"/>
    </w:pPr>
    <w:rPr>
      <w:rFonts w:ascii="Calibri" w:eastAsia="SimSun" w:hAnsi="Calibri" w:cs="font223"/>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E7B"/>
    <w:rPr>
      <w:color w:val="0000FF"/>
      <w:u w:val="single"/>
    </w:rPr>
  </w:style>
  <w:style w:type="paragraph" w:styleId="Header">
    <w:name w:val="header"/>
    <w:basedOn w:val="Normal"/>
    <w:link w:val="HeaderChar"/>
    <w:uiPriority w:val="99"/>
    <w:unhideWhenUsed/>
    <w:rsid w:val="003A1E1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A1E1E"/>
    <w:rPr>
      <w:rFonts w:ascii="Calibri" w:eastAsia="SimSun" w:hAnsi="Calibri" w:cs="font223"/>
      <w:lang w:eastAsia="ar-SA"/>
    </w:rPr>
  </w:style>
  <w:style w:type="paragraph" w:styleId="Footer">
    <w:name w:val="footer"/>
    <w:basedOn w:val="Normal"/>
    <w:link w:val="FooterChar"/>
    <w:uiPriority w:val="99"/>
    <w:unhideWhenUsed/>
    <w:rsid w:val="003A1E1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A1E1E"/>
    <w:rPr>
      <w:rFonts w:ascii="Calibri" w:eastAsia="SimSun" w:hAnsi="Calibri" w:cs="font223"/>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mailto:pasts@koledza.vp.gov.lv" TargetMode="External" /><Relationship Id="rId6" Type="http://schemas.openxmlformats.org/officeDocument/2006/relationships/hyperlink" Target="http://www.policijas.koledza.gov.l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5471</Words>
  <Characters>3119</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Jefimova</dc:creator>
  <cp:lastModifiedBy>Olga Jefimova</cp:lastModifiedBy>
  <cp:revision>5</cp:revision>
  <dcterms:created xsi:type="dcterms:W3CDTF">2021-10-27T14:37:00Z</dcterms:created>
  <dcterms:modified xsi:type="dcterms:W3CDTF">2023-09-08T04:12:00Z</dcterms:modified>
</cp:coreProperties>
</file>