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0A58" w:rsidRPr="00902421" w:rsidRDefault="00870A58" w:rsidP="00C2359B">
      <w:pPr>
        <w:spacing w:after="0" w:line="240" w:lineRule="auto"/>
        <w:jc w:val="center"/>
        <w:rPr>
          <w:rFonts w:ascii="Times New Roman" w:hAnsi="Times New Roman"/>
          <w:color w:val="000000"/>
          <w:sz w:val="28"/>
          <w:szCs w:val="28"/>
        </w:rPr>
      </w:pPr>
      <w:r w:rsidRPr="00902421">
        <w:rPr>
          <w:rFonts w:ascii="Times New Roman" w:hAnsi="Times New Roman"/>
          <w:color w:val="000000"/>
          <w:sz w:val="28"/>
          <w:szCs w:val="28"/>
        </w:rPr>
        <w:t>Valsts policijas koledža</w:t>
      </w:r>
    </w:p>
    <w:p w:rsidR="00870A58" w:rsidRDefault="00870A58" w:rsidP="00C2359B">
      <w:pPr>
        <w:spacing w:after="0" w:line="240" w:lineRule="auto"/>
        <w:jc w:val="both"/>
        <w:rPr>
          <w:rFonts w:ascii="Times New Roman" w:hAnsi="Times New Roman"/>
          <w:b/>
          <w:color w:val="000000"/>
          <w:sz w:val="28"/>
          <w:szCs w:val="28"/>
        </w:rPr>
      </w:pPr>
    </w:p>
    <w:p w:rsidR="00870A58" w:rsidRDefault="00870A58" w:rsidP="00C2359B">
      <w:pPr>
        <w:spacing w:after="0" w:line="240" w:lineRule="auto"/>
        <w:jc w:val="both"/>
        <w:rPr>
          <w:rFonts w:ascii="Times New Roman" w:hAnsi="Times New Roman"/>
          <w:b/>
          <w:color w:val="000000"/>
          <w:sz w:val="28"/>
          <w:szCs w:val="28"/>
        </w:rPr>
      </w:pPr>
    </w:p>
    <w:tbl>
      <w:tblPr>
        <w:tblW w:w="9243" w:type="dxa"/>
        <w:tblInd w:w="108" w:type="dxa"/>
        <w:tblLayout w:type="fixed"/>
        <w:tblLook w:val="0000" w:firstRow="0" w:lastRow="0" w:firstColumn="0" w:lastColumn="0" w:noHBand="0" w:noVBand="0"/>
      </w:tblPr>
      <w:tblGrid>
        <w:gridCol w:w="4568"/>
        <w:gridCol w:w="4675"/>
      </w:tblGrid>
      <w:tr w:rsidR="00870A58" w:rsidRPr="00837828" w:rsidTr="00624FE1">
        <w:trPr>
          <w:trHeight w:val="321"/>
        </w:trPr>
        <w:tc>
          <w:tcPr>
            <w:tcW w:w="4568" w:type="dxa"/>
          </w:tcPr>
          <w:p w:rsidR="00870A58" w:rsidRPr="009E6E78" w:rsidRDefault="00870A58" w:rsidP="00624FE1">
            <w:pPr>
              <w:spacing w:after="0" w:line="240" w:lineRule="auto"/>
              <w:rPr>
                <w:rFonts w:ascii="Times New Roman" w:hAnsi="Times New Roman"/>
                <w:sz w:val="28"/>
                <w:szCs w:val="28"/>
              </w:rPr>
            </w:pPr>
            <w:r w:rsidRPr="009E6E78">
              <w:rPr>
                <w:rFonts w:ascii="Times New Roman" w:hAnsi="Times New Roman"/>
                <w:sz w:val="28"/>
                <w:szCs w:val="28"/>
              </w:rPr>
              <w:t>Programmas nosaukums</w:t>
            </w:r>
          </w:p>
        </w:tc>
        <w:tc>
          <w:tcPr>
            <w:tcW w:w="4675" w:type="dxa"/>
          </w:tcPr>
          <w:p w:rsidR="00F618F8" w:rsidRPr="00F618F8" w:rsidRDefault="0017329C" w:rsidP="00F618F8">
            <w:pPr>
              <w:spacing w:after="0" w:line="240" w:lineRule="auto"/>
              <w:jc w:val="both"/>
              <w:rPr>
                <w:rFonts w:ascii="Times New Roman" w:eastAsia="Times New Roman" w:hAnsi="Times New Roman"/>
                <w:b/>
                <w:sz w:val="28"/>
                <w:szCs w:val="28"/>
              </w:rPr>
            </w:pPr>
            <w:r w:rsidRPr="0017329C">
              <w:rPr>
                <w:rFonts w:ascii="Times New Roman" w:eastAsia="Times New Roman" w:hAnsi="Times New Roman"/>
                <w:b/>
                <w:sz w:val="28"/>
                <w:szCs w:val="28"/>
              </w:rPr>
              <w:t>Efektīvas komandas veidošan</w:t>
            </w:r>
            <w:r>
              <w:rPr>
                <w:rFonts w:ascii="Times New Roman" w:eastAsia="Times New Roman" w:hAnsi="Times New Roman"/>
                <w:b/>
                <w:sz w:val="28"/>
                <w:szCs w:val="28"/>
              </w:rPr>
              <w:t>a un motivācijas paaugstināšana</w:t>
            </w:r>
          </w:p>
          <w:p w:rsidR="00870A58" w:rsidRPr="00837828" w:rsidRDefault="00870A58" w:rsidP="00624FE1">
            <w:pPr>
              <w:widowControl w:val="0"/>
              <w:spacing w:after="0" w:line="240" w:lineRule="auto"/>
              <w:jc w:val="both"/>
              <w:rPr>
                <w:rFonts w:ascii="Times New Roman" w:hAnsi="Times New Roman"/>
                <w:b/>
                <w:color w:val="FF0000"/>
                <w:sz w:val="28"/>
                <w:szCs w:val="28"/>
              </w:rPr>
            </w:pPr>
          </w:p>
        </w:tc>
      </w:tr>
      <w:tr w:rsidR="00870A58" w:rsidRPr="009E6E78" w:rsidTr="00624FE1">
        <w:tc>
          <w:tcPr>
            <w:tcW w:w="4568" w:type="dxa"/>
          </w:tcPr>
          <w:p w:rsidR="00870A58" w:rsidRPr="009E6E78" w:rsidRDefault="00870A58" w:rsidP="00624FE1">
            <w:pPr>
              <w:spacing w:after="0" w:line="240" w:lineRule="auto"/>
              <w:rPr>
                <w:rFonts w:ascii="Times New Roman" w:hAnsi="Times New Roman"/>
                <w:sz w:val="28"/>
                <w:szCs w:val="28"/>
              </w:rPr>
            </w:pPr>
            <w:r w:rsidRPr="009E6E78">
              <w:rPr>
                <w:rFonts w:ascii="Times New Roman" w:hAnsi="Times New Roman"/>
                <w:sz w:val="28"/>
                <w:szCs w:val="28"/>
              </w:rPr>
              <w:t>Programmas mērķis</w:t>
            </w:r>
          </w:p>
          <w:p w:rsidR="00870A58" w:rsidRPr="009E6E78" w:rsidRDefault="00870A58" w:rsidP="00624FE1">
            <w:pPr>
              <w:spacing w:after="0" w:line="240" w:lineRule="auto"/>
              <w:rPr>
                <w:rFonts w:ascii="Times New Roman" w:hAnsi="Times New Roman"/>
                <w:sz w:val="28"/>
                <w:szCs w:val="28"/>
              </w:rPr>
            </w:pPr>
          </w:p>
          <w:p w:rsidR="00870A58" w:rsidRPr="009E6E78" w:rsidRDefault="00870A58" w:rsidP="00624FE1">
            <w:pPr>
              <w:spacing w:after="0" w:line="240" w:lineRule="auto"/>
              <w:rPr>
                <w:rFonts w:ascii="Times New Roman" w:hAnsi="Times New Roman"/>
                <w:sz w:val="28"/>
                <w:szCs w:val="28"/>
              </w:rPr>
            </w:pPr>
          </w:p>
          <w:p w:rsidR="00870A58" w:rsidRPr="009E6E78" w:rsidRDefault="00870A58" w:rsidP="00624FE1">
            <w:pPr>
              <w:spacing w:after="0" w:line="240" w:lineRule="auto"/>
              <w:rPr>
                <w:rFonts w:ascii="Times New Roman" w:hAnsi="Times New Roman"/>
                <w:sz w:val="28"/>
                <w:szCs w:val="28"/>
              </w:rPr>
            </w:pPr>
          </w:p>
          <w:p w:rsidR="00870A58" w:rsidRPr="009E6E78" w:rsidRDefault="00870A58" w:rsidP="00624FE1">
            <w:pPr>
              <w:spacing w:after="0" w:line="240" w:lineRule="auto"/>
              <w:rPr>
                <w:rFonts w:ascii="Times New Roman" w:hAnsi="Times New Roman"/>
                <w:sz w:val="28"/>
                <w:szCs w:val="28"/>
              </w:rPr>
            </w:pPr>
          </w:p>
          <w:p w:rsidR="00870A58" w:rsidRPr="009E6E78" w:rsidRDefault="00870A58" w:rsidP="00624FE1">
            <w:pPr>
              <w:spacing w:after="0" w:line="240" w:lineRule="auto"/>
              <w:rPr>
                <w:rFonts w:ascii="Times New Roman" w:hAnsi="Times New Roman"/>
                <w:sz w:val="28"/>
                <w:szCs w:val="28"/>
              </w:rPr>
            </w:pPr>
          </w:p>
          <w:p w:rsidR="0017329C" w:rsidRDefault="0017329C" w:rsidP="00624FE1">
            <w:pPr>
              <w:spacing w:after="0" w:line="240" w:lineRule="auto"/>
              <w:rPr>
                <w:rFonts w:ascii="Times New Roman" w:hAnsi="Times New Roman"/>
                <w:sz w:val="28"/>
                <w:szCs w:val="28"/>
              </w:rPr>
            </w:pPr>
          </w:p>
          <w:p w:rsidR="0017329C" w:rsidRDefault="0017329C" w:rsidP="00624FE1">
            <w:pPr>
              <w:spacing w:after="0" w:line="240" w:lineRule="auto"/>
              <w:rPr>
                <w:rFonts w:ascii="Times New Roman" w:hAnsi="Times New Roman"/>
                <w:sz w:val="28"/>
                <w:szCs w:val="28"/>
              </w:rPr>
            </w:pPr>
          </w:p>
          <w:p w:rsidR="00870A58" w:rsidRPr="009E6E78" w:rsidRDefault="00870A58" w:rsidP="00624FE1">
            <w:pPr>
              <w:spacing w:after="0" w:line="240" w:lineRule="auto"/>
              <w:rPr>
                <w:rFonts w:ascii="Times New Roman" w:hAnsi="Times New Roman"/>
                <w:sz w:val="28"/>
                <w:szCs w:val="28"/>
              </w:rPr>
            </w:pPr>
            <w:r w:rsidRPr="009E6E78">
              <w:rPr>
                <w:rFonts w:ascii="Times New Roman" w:hAnsi="Times New Roman"/>
                <w:sz w:val="28"/>
                <w:szCs w:val="28"/>
              </w:rPr>
              <w:t>Programmas mērķauditorija</w:t>
            </w:r>
          </w:p>
          <w:p w:rsidR="00870A58" w:rsidRPr="009E6E78" w:rsidRDefault="00870A58" w:rsidP="00624FE1">
            <w:pPr>
              <w:spacing w:after="0" w:line="240" w:lineRule="auto"/>
              <w:rPr>
                <w:rFonts w:ascii="Times New Roman" w:hAnsi="Times New Roman"/>
                <w:sz w:val="28"/>
                <w:szCs w:val="28"/>
              </w:rPr>
            </w:pPr>
          </w:p>
          <w:p w:rsidR="00870A58" w:rsidRPr="009E6E78" w:rsidRDefault="00870A58" w:rsidP="00624FE1">
            <w:pPr>
              <w:spacing w:after="0" w:line="240" w:lineRule="auto"/>
              <w:rPr>
                <w:rFonts w:ascii="Times New Roman" w:hAnsi="Times New Roman"/>
                <w:sz w:val="28"/>
                <w:szCs w:val="28"/>
              </w:rPr>
            </w:pPr>
          </w:p>
          <w:p w:rsidR="000670DF" w:rsidRDefault="000670DF" w:rsidP="00624FE1">
            <w:pPr>
              <w:spacing w:after="0" w:line="240" w:lineRule="auto"/>
              <w:rPr>
                <w:rFonts w:ascii="Times New Roman" w:hAnsi="Times New Roman"/>
                <w:sz w:val="28"/>
                <w:szCs w:val="28"/>
              </w:rPr>
            </w:pPr>
          </w:p>
          <w:p w:rsidR="00870A58" w:rsidRPr="009E6E78" w:rsidRDefault="00870A58" w:rsidP="00624FE1">
            <w:pPr>
              <w:spacing w:after="0" w:line="240" w:lineRule="auto"/>
              <w:rPr>
                <w:rFonts w:ascii="Times New Roman" w:hAnsi="Times New Roman"/>
                <w:sz w:val="28"/>
                <w:szCs w:val="28"/>
              </w:rPr>
            </w:pPr>
            <w:r w:rsidRPr="009E6E78">
              <w:rPr>
                <w:rFonts w:ascii="Times New Roman" w:hAnsi="Times New Roman"/>
                <w:sz w:val="28"/>
                <w:szCs w:val="28"/>
              </w:rPr>
              <w:t>Klausītāju skaits</w:t>
            </w:r>
          </w:p>
          <w:p w:rsidR="00870A58" w:rsidRPr="009E6E78" w:rsidRDefault="00870A58" w:rsidP="00624FE1">
            <w:pPr>
              <w:spacing w:after="0" w:line="240" w:lineRule="auto"/>
              <w:rPr>
                <w:rFonts w:ascii="Times New Roman" w:hAnsi="Times New Roman"/>
                <w:sz w:val="28"/>
                <w:szCs w:val="28"/>
              </w:rPr>
            </w:pPr>
          </w:p>
          <w:p w:rsidR="00870A58" w:rsidRDefault="00870A58" w:rsidP="00624FE1">
            <w:pPr>
              <w:spacing w:after="0" w:line="240" w:lineRule="auto"/>
              <w:rPr>
                <w:rFonts w:ascii="Times New Roman" w:hAnsi="Times New Roman"/>
                <w:sz w:val="28"/>
                <w:szCs w:val="28"/>
              </w:rPr>
            </w:pPr>
            <w:r w:rsidRPr="009E6E78">
              <w:rPr>
                <w:rFonts w:ascii="Times New Roman" w:hAnsi="Times New Roman"/>
                <w:sz w:val="28"/>
                <w:szCs w:val="28"/>
              </w:rPr>
              <w:t>Programmas īstenošanas ilgums</w:t>
            </w:r>
          </w:p>
          <w:p w:rsidR="00870A58" w:rsidRDefault="00870A58" w:rsidP="00624FE1">
            <w:pPr>
              <w:spacing w:after="0" w:line="240" w:lineRule="auto"/>
              <w:rPr>
                <w:rFonts w:ascii="Times New Roman" w:hAnsi="Times New Roman"/>
                <w:sz w:val="28"/>
                <w:szCs w:val="28"/>
              </w:rPr>
            </w:pPr>
          </w:p>
          <w:p w:rsidR="00870A58" w:rsidRPr="009E6E78" w:rsidRDefault="00870A58" w:rsidP="00624FE1">
            <w:pPr>
              <w:spacing w:after="0" w:line="240" w:lineRule="auto"/>
              <w:rPr>
                <w:rFonts w:ascii="Times New Roman" w:hAnsi="Times New Roman"/>
                <w:sz w:val="28"/>
                <w:szCs w:val="28"/>
              </w:rPr>
            </w:pPr>
            <w:r w:rsidRPr="009E6E78">
              <w:rPr>
                <w:rFonts w:ascii="Times New Roman" w:hAnsi="Times New Roman"/>
                <w:sz w:val="28"/>
                <w:szCs w:val="28"/>
              </w:rPr>
              <w:t>Programmas izstrādātājs</w:t>
            </w:r>
          </w:p>
        </w:tc>
        <w:tc>
          <w:tcPr>
            <w:tcW w:w="4675" w:type="dxa"/>
          </w:tcPr>
          <w:p w:rsidR="00870A58" w:rsidRPr="00837828" w:rsidRDefault="0017329C" w:rsidP="00624FE1">
            <w:pPr>
              <w:spacing w:after="0" w:line="240" w:lineRule="auto"/>
              <w:jc w:val="both"/>
              <w:rPr>
                <w:rFonts w:ascii="Times New Roman" w:hAnsi="Times New Roman"/>
                <w:sz w:val="28"/>
                <w:szCs w:val="28"/>
              </w:rPr>
            </w:pPr>
            <w:r>
              <w:rPr>
                <w:rFonts w:ascii="Times New Roman" w:hAnsi="Times New Roman"/>
                <w:b/>
                <w:bCs/>
                <w:sz w:val="28"/>
                <w:szCs w:val="28"/>
              </w:rPr>
              <w:t>v</w:t>
            </w:r>
            <w:r w:rsidRPr="0017329C">
              <w:rPr>
                <w:rFonts w:ascii="Times New Roman" w:hAnsi="Times New Roman"/>
                <w:b/>
                <w:bCs/>
                <w:sz w:val="28"/>
                <w:szCs w:val="28"/>
              </w:rPr>
              <w:t xml:space="preserve">eicināt izpratni Valsts policijas darbiniekiem par efektīvas komandas veidošanas psiholoģiskajiem </w:t>
            </w:r>
            <w:r w:rsidR="003B1CB5">
              <w:rPr>
                <w:rFonts w:ascii="Times New Roman" w:hAnsi="Times New Roman"/>
                <w:b/>
                <w:bCs/>
                <w:sz w:val="28"/>
                <w:szCs w:val="28"/>
              </w:rPr>
              <w:t>p</w:t>
            </w:r>
            <w:r w:rsidRPr="0017329C">
              <w:rPr>
                <w:rFonts w:ascii="Times New Roman" w:hAnsi="Times New Roman"/>
                <w:b/>
                <w:bCs/>
                <w:sz w:val="28"/>
                <w:szCs w:val="28"/>
              </w:rPr>
              <w:t>riekšnosacījumiem, darbinieku motivācijas veidiem</w:t>
            </w:r>
            <w:r>
              <w:rPr>
                <w:rFonts w:ascii="Times New Roman" w:hAnsi="Times New Roman"/>
                <w:b/>
                <w:bCs/>
                <w:sz w:val="28"/>
                <w:szCs w:val="28"/>
              </w:rPr>
              <w:t xml:space="preserve"> un</w:t>
            </w:r>
            <w:r w:rsidRPr="0017329C">
              <w:rPr>
                <w:rFonts w:ascii="Times New Roman" w:hAnsi="Times New Roman"/>
                <w:b/>
                <w:bCs/>
                <w:sz w:val="28"/>
                <w:szCs w:val="28"/>
              </w:rPr>
              <w:t xml:space="preserve"> vadītāja p</w:t>
            </w:r>
            <w:r>
              <w:rPr>
                <w:rFonts w:ascii="Times New Roman" w:hAnsi="Times New Roman"/>
                <w:b/>
                <w:bCs/>
                <w:sz w:val="28"/>
                <w:szCs w:val="28"/>
              </w:rPr>
              <w:t>rasmēm organizēt komandas darbu</w:t>
            </w:r>
          </w:p>
          <w:p w:rsidR="0017329C" w:rsidRDefault="0017329C" w:rsidP="00624FE1">
            <w:pPr>
              <w:spacing w:after="0" w:line="240" w:lineRule="auto"/>
              <w:rPr>
                <w:rFonts w:ascii="Times New Roman" w:hAnsi="Times New Roman"/>
                <w:b/>
                <w:sz w:val="28"/>
                <w:szCs w:val="20"/>
              </w:rPr>
            </w:pPr>
          </w:p>
          <w:p w:rsidR="00870A58" w:rsidRDefault="0017329C" w:rsidP="00624FE1">
            <w:pPr>
              <w:keepNext/>
              <w:spacing w:after="0" w:line="240" w:lineRule="auto"/>
              <w:jc w:val="both"/>
              <w:outlineLvl w:val="1"/>
              <w:rPr>
                <w:rFonts w:ascii="Times New Roman" w:hAnsi="Times New Roman"/>
                <w:b/>
                <w:bCs/>
                <w:iCs/>
                <w:sz w:val="28"/>
                <w:szCs w:val="28"/>
              </w:rPr>
            </w:pPr>
            <w:r w:rsidRPr="0017329C">
              <w:rPr>
                <w:rFonts w:ascii="Times New Roman" w:hAnsi="Times New Roman"/>
                <w:b/>
                <w:sz w:val="28"/>
                <w:szCs w:val="20"/>
              </w:rPr>
              <w:t xml:space="preserve">Valsts policijas struktūrvienību dažāda līmeņa vadošās amatpersonas </w:t>
            </w:r>
          </w:p>
          <w:p w:rsidR="0017329C" w:rsidRDefault="0017329C" w:rsidP="00624FE1">
            <w:pPr>
              <w:keepNext/>
              <w:spacing w:after="0" w:line="240" w:lineRule="auto"/>
              <w:jc w:val="both"/>
              <w:outlineLvl w:val="1"/>
              <w:rPr>
                <w:rFonts w:ascii="Times New Roman" w:hAnsi="Times New Roman"/>
                <w:b/>
                <w:bCs/>
                <w:iCs/>
                <w:sz w:val="28"/>
                <w:szCs w:val="28"/>
              </w:rPr>
            </w:pPr>
          </w:p>
          <w:p w:rsidR="00870A58" w:rsidRPr="009E6E78" w:rsidRDefault="0017329C" w:rsidP="00624FE1">
            <w:pPr>
              <w:keepNext/>
              <w:spacing w:after="0" w:line="240" w:lineRule="auto"/>
              <w:jc w:val="both"/>
              <w:outlineLvl w:val="1"/>
              <w:rPr>
                <w:rFonts w:ascii="Times New Roman" w:hAnsi="Times New Roman"/>
                <w:b/>
                <w:bCs/>
                <w:iCs/>
                <w:sz w:val="28"/>
                <w:szCs w:val="28"/>
              </w:rPr>
            </w:pPr>
            <w:r>
              <w:rPr>
                <w:rFonts w:ascii="Times New Roman" w:hAnsi="Times New Roman"/>
                <w:b/>
                <w:bCs/>
                <w:iCs/>
                <w:sz w:val="28"/>
                <w:szCs w:val="28"/>
              </w:rPr>
              <w:t>l</w:t>
            </w:r>
            <w:r w:rsidR="00870A58" w:rsidRPr="009E6E78">
              <w:rPr>
                <w:rFonts w:ascii="Times New Roman" w:hAnsi="Times New Roman"/>
                <w:b/>
                <w:bCs/>
                <w:iCs/>
                <w:sz w:val="28"/>
                <w:szCs w:val="28"/>
              </w:rPr>
              <w:t xml:space="preserve">īdz 20 </w:t>
            </w:r>
          </w:p>
          <w:p w:rsidR="00870A58" w:rsidRPr="009E6E78" w:rsidRDefault="00870A58" w:rsidP="00624FE1">
            <w:pPr>
              <w:spacing w:after="0" w:line="240" w:lineRule="auto"/>
              <w:jc w:val="both"/>
              <w:rPr>
                <w:rFonts w:ascii="Times New Roman" w:hAnsi="Times New Roman"/>
                <w:b/>
                <w:sz w:val="28"/>
                <w:szCs w:val="20"/>
              </w:rPr>
            </w:pPr>
          </w:p>
          <w:p w:rsidR="00870A58" w:rsidRDefault="00870A58" w:rsidP="00624FE1">
            <w:pPr>
              <w:spacing w:after="0" w:line="240" w:lineRule="auto"/>
              <w:jc w:val="both"/>
              <w:rPr>
                <w:rFonts w:ascii="Times New Roman" w:hAnsi="Times New Roman"/>
                <w:b/>
                <w:sz w:val="28"/>
                <w:szCs w:val="20"/>
              </w:rPr>
            </w:pPr>
            <w:r>
              <w:rPr>
                <w:rFonts w:ascii="Times New Roman" w:hAnsi="Times New Roman"/>
                <w:b/>
                <w:sz w:val="28"/>
                <w:szCs w:val="20"/>
              </w:rPr>
              <w:t>8</w:t>
            </w:r>
            <w:r w:rsidRPr="009E6E78">
              <w:rPr>
                <w:rFonts w:ascii="Times New Roman" w:hAnsi="Times New Roman"/>
                <w:b/>
                <w:sz w:val="28"/>
                <w:szCs w:val="20"/>
              </w:rPr>
              <w:t xml:space="preserve"> akadēmiskās stundas</w:t>
            </w:r>
          </w:p>
          <w:p w:rsidR="00870A58" w:rsidRDefault="00870A58" w:rsidP="00624FE1">
            <w:pPr>
              <w:spacing w:after="0" w:line="240" w:lineRule="auto"/>
              <w:jc w:val="both"/>
              <w:rPr>
                <w:rFonts w:ascii="Times New Roman" w:hAnsi="Times New Roman"/>
                <w:b/>
                <w:sz w:val="28"/>
                <w:szCs w:val="20"/>
              </w:rPr>
            </w:pPr>
          </w:p>
          <w:p w:rsidR="005F2E08" w:rsidRPr="009E6E78" w:rsidRDefault="005F2E08" w:rsidP="00624FE1">
            <w:pPr>
              <w:spacing w:after="0" w:line="240" w:lineRule="auto"/>
              <w:rPr>
                <w:rFonts w:ascii="Times New Roman" w:hAnsi="Times New Roman"/>
                <w:b/>
                <w:sz w:val="28"/>
                <w:szCs w:val="20"/>
              </w:rPr>
            </w:pPr>
            <w:r>
              <w:rPr>
                <w:rFonts w:ascii="Times New Roman" w:hAnsi="Times New Roman"/>
                <w:b/>
                <w:bCs/>
                <w:iCs/>
                <w:sz w:val="28"/>
                <w:szCs w:val="28"/>
              </w:rPr>
              <w:t>Mg.psych. Evita Lipe, Humanitārās katedras vadītāja</w:t>
            </w:r>
          </w:p>
        </w:tc>
      </w:tr>
      <w:tr w:rsidR="00870A58" w:rsidRPr="00C2359B" w:rsidTr="00624FE1">
        <w:tc>
          <w:tcPr>
            <w:tcW w:w="4568" w:type="dxa"/>
          </w:tcPr>
          <w:p w:rsidR="00870A58" w:rsidRPr="009E6E78" w:rsidRDefault="00870A58" w:rsidP="00624FE1">
            <w:pPr>
              <w:spacing w:after="0" w:line="240" w:lineRule="auto"/>
              <w:rPr>
                <w:rFonts w:ascii="Times New Roman" w:hAnsi="Times New Roman"/>
                <w:sz w:val="28"/>
                <w:szCs w:val="28"/>
              </w:rPr>
            </w:pPr>
          </w:p>
          <w:p w:rsidR="00870A58" w:rsidRPr="009E6E78" w:rsidRDefault="00870A58" w:rsidP="00624FE1">
            <w:pPr>
              <w:spacing w:after="0" w:line="240" w:lineRule="auto"/>
              <w:rPr>
                <w:rFonts w:ascii="Times New Roman" w:hAnsi="Times New Roman"/>
                <w:sz w:val="28"/>
                <w:szCs w:val="28"/>
              </w:rPr>
            </w:pPr>
            <w:r w:rsidRPr="009E6E78">
              <w:rPr>
                <w:rFonts w:ascii="Times New Roman" w:hAnsi="Times New Roman"/>
                <w:sz w:val="28"/>
                <w:szCs w:val="28"/>
              </w:rPr>
              <w:t xml:space="preserve">Izglītības dokuments, kas apliecina </w:t>
            </w:r>
          </w:p>
          <w:p w:rsidR="00870A58" w:rsidRPr="009E6E78" w:rsidRDefault="00870A58" w:rsidP="00624FE1">
            <w:pPr>
              <w:spacing w:after="0" w:line="240" w:lineRule="auto"/>
              <w:rPr>
                <w:rFonts w:ascii="Times New Roman" w:hAnsi="Times New Roman"/>
                <w:sz w:val="28"/>
                <w:szCs w:val="28"/>
              </w:rPr>
            </w:pPr>
            <w:r w:rsidRPr="009E6E78">
              <w:rPr>
                <w:rFonts w:ascii="Times New Roman" w:hAnsi="Times New Roman"/>
                <w:sz w:val="28"/>
                <w:szCs w:val="28"/>
              </w:rPr>
              <w:t>profesionālās izglītības programmas apguvi</w:t>
            </w:r>
          </w:p>
        </w:tc>
        <w:tc>
          <w:tcPr>
            <w:tcW w:w="4675" w:type="dxa"/>
          </w:tcPr>
          <w:p w:rsidR="00870A58" w:rsidRPr="00C2359B" w:rsidRDefault="00870A58" w:rsidP="00624FE1">
            <w:pPr>
              <w:spacing w:after="0" w:line="240" w:lineRule="auto"/>
              <w:jc w:val="both"/>
              <w:rPr>
                <w:rFonts w:ascii="Times New Roman" w:hAnsi="Times New Roman"/>
                <w:b/>
                <w:bCs/>
                <w:sz w:val="28"/>
                <w:szCs w:val="28"/>
              </w:rPr>
            </w:pPr>
          </w:p>
          <w:p w:rsidR="00870A58" w:rsidRPr="00C2359B" w:rsidRDefault="00870A58" w:rsidP="00624FE1">
            <w:pPr>
              <w:spacing w:after="0" w:line="240" w:lineRule="auto"/>
              <w:jc w:val="both"/>
              <w:rPr>
                <w:rFonts w:ascii="Times New Roman" w:hAnsi="Times New Roman"/>
                <w:b/>
                <w:bCs/>
                <w:sz w:val="28"/>
                <w:szCs w:val="28"/>
              </w:rPr>
            </w:pPr>
            <w:r w:rsidRPr="00C2359B">
              <w:rPr>
                <w:rFonts w:ascii="Times New Roman" w:hAnsi="Times New Roman"/>
                <w:b/>
                <w:bCs/>
                <w:sz w:val="28"/>
                <w:szCs w:val="28"/>
              </w:rPr>
              <w:t>apliecība</w:t>
            </w:r>
          </w:p>
        </w:tc>
      </w:tr>
      <w:tr w:rsidR="00870A58" w:rsidRPr="00C2359B" w:rsidTr="00624FE1">
        <w:tc>
          <w:tcPr>
            <w:tcW w:w="4568" w:type="dxa"/>
          </w:tcPr>
          <w:p w:rsidR="00870A58" w:rsidRPr="009E6E78" w:rsidRDefault="00870A58" w:rsidP="00624FE1">
            <w:pPr>
              <w:spacing w:after="0" w:line="240" w:lineRule="auto"/>
              <w:rPr>
                <w:rFonts w:ascii="Times New Roman" w:hAnsi="Times New Roman"/>
                <w:sz w:val="28"/>
                <w:szCs w:val="28"/>
              </w:rPr>
            </w:pPr>
          </w:p>
          <w:p w:rsidR="00870A58" w:rsidRPr="009E6E78" w:rsidRDefault="00870A58" w:rsidP="00624FE1">
            <w:pPr>
              <w:spacing w:after="0" w:line="240" w:lineRule="auto"/>
              <w:rPr>
                <w:rFonts w:ascii="Times New Roman" w:hAnsi="Times New Roman"/>
                <w:sz w:val="28"/>
                <w:szCs w:val="28"/>
              </w:rPr>
            </w:pPr>
            <w:r w:rsidRPr="009E6E78">
              <w:rPr>
                <w:rFonts w:ascii="Times New Roman" w:hAnsi="Times New Roman"/>
                <w:sz w:val="28"/>
                <w:szCs w:val="28"/>
              </w:rPr>
              <w:t>Nosacījumi dokumenta, kas apliecina programmas apguvi, saņemšanai</w:t>
            </w:r>
          </w:p>
        </w:tc>
        <w:tc>
          <w:tcPr>
            <w:tcW w:w="4675" w:type="dxa"/>
          </w:tcPr>
          <w:p w:rsidR="00870A58" w:rsidRPr="00C2359B" w:rsidRDefault="00870A58" w:rsidP="00624FE1">
            <w:pPr>
              <w:spacing w:after="0" w:line="240" w:lineRule="auto"/>
              <w:jc w:val="both"/>
              <w:rPr>
                <w:rFonts w:ascii="Times New Roman" w:hAnsi="Times New Roman"/>
                <w:b/>
                <w:bCs/>
                <w:sz w:val="28"/>
                <w:szCs w:val="28"/>
              </w:rPr>
            </w:pPr>
          </w:p>
          <w:p w:rsidR="00870A58" w:rsidRPr="00C2359B" w:rsidRDefault="00870A58" w:rsidP="00624FE1">
            <w:pPr>
              <w:spacing w:after="0" w:line="240" w:lineRule="auto"/>
              <w:rPr>
                <w:rFonts w:ascii="Times New Roman" w:hAnsi="Times New Roman"/>
                <w:b/>
                <w:bCs/>
                <w:sz w:val="28"/>
                <w:szCs w:val="28"/>
              </w:rPr>
            </w:pPr>
            <w:r w:rsidRPr="00C2359B">
              <w:rPr>
                <w:rFonts w:ascii="Times New Roman" w:hAnsi="Times New Roman"/>
                <w:b/>
                <w:bCs/>
                <w:sz w:val="28"/>
                <w:szCs w:val="28"/>
              </w:rPr>
              <w:t>klausītājs, piedaloties programmas apguvē vismaz 90% apmērā, saņem apliecību</w:t>
            </w:r>
          </w:p>
        </w:tc>
      </w:tr>
      <w:tr w:rsidR="00870A58" w:rsidRPr="00C2359B" w:rsidTr="00624FE1">
        <w:tc>
          <w:tcPr>
            <w:tcW w:w="4568" w:type="dxa"/>
          </w:tcPr>
          <w:p w:rsidR="00870A58" w:rsidRPr="009E6E78" w:rsidRDefault="00870A58" w:rsidP="00624FE1">
            <w:pPr>
              <w:spacing w:after="0" w:line="240" w:lineRule="auto"/>
              <w:rPr>
                <w:rFonts w:ascii="Times New Roman" w:hAnsi="Times New Roman"/>
                <w:sz w:val="28"/>
                <w:szCs w:val="28"/>
              </w:rPr>
            </w:pPr>
          </w:p>
          <w:p w:rsidR="00870A58" w:rsidRPr="009E6E78" w:rsidRDefault="00870A58" w:rsidP="00624FE1">
            <w:pPr>
              <w:spacing w:after="0" w:line="240" w:lineRule="auto"/>
              <w:rPr>
                <w:rFonts w:ascii="Times New Roman" w:hAnsi="Times New Roman"/>
                <w:sz w:val="28"/>
                <w:szCs w:val="28"/>
              </w:rPr>
            </w:pPr>
            <w:r w:rsidRPr="009E6E78">
              <w:rPr>
                <w:rFonts w:ascii="Times New Roman" w:hAnsi="Times New Roman"/>
                <w:sz w:val="28"/>
                <w:szCs w:val="28"/>
              </w:rPr>
              <w:t>Programmas izstrādes gads</w:t>
            </w:r>
          </w:p>
        </w:tc>
        <w:tc>
          <w:tcPr>
            <w:tcW w:w="4675" w:type="dxa"/>
          </w:tcPr>
          <w:p w:rsidR="00870A58" w:rsidRPr="00C2359B" w:rsidRDefault="00870A58" w:rsidP="00624FE1">
            <w:pPr>
              <w:spacing w:after="0" w:line="240" w:lineRule="auto"/>
              <w:jc w:val="both"/>
              <w:rPr>
                <w:rFonts w:ascii="Times New Roman" w:hAnsi="Times New Roman"/>
                <w:b/>
                <w:bCs/>
                <w:sz w:val="28"/>
                <w:szCs w:val="28"/>
              </w:rPr>
            </w:pPr>
          </w:p>
          <w:p w:rsidR="00870A58" w:rsidRPr="00C2359B" w:rsidRDefault="00870A58" w:rsidP="0017329C">
            <w:pPr>
              <w:spacing w:after="0" w:line="240" w:lineRule="auto"/>
              <w:jc w:val="both"/>
              <w:rPr>
                <w:rFonts w:ascii="Times New Roman" w:hAnsi="Times New Roman"/>
                <w:b/>
                <w:bCs/>
                <w:sz w:val="28"/>
                <w:szCs w:val="28"/>
              </w:rPr>
            </w:pPr>
            <w:r w:rsidRPr="00C2359B">
              <w:rPr>
                <w:rFonts w:ascii="Times New Roman" w:hAnsi="Times New Roman"/>
                <w:b/>
                <w:bCs/>
                <w:sz w:val="28"/>
                <w:szCs w:val="28"/>
              </w:rPr>
              <w:t>201</w:t>
            </w:r>
            <w:r w:rsidR="00EE4B4E">
              <w:rPr>
                <w:rFonts w:ascii="Times New Roman" w:hAnsi="Times New Roman"/>
                <w:b/>
                <w:bCs/>
                <w:sz w:val="28"/>
                <w:szCs w:val="28"/>
              </w:rPr>
              <w:t>8 (2012</w:t>
            </w:r>
            <w:r w:rsidR="0017329C">
              <w:rPr>
                <w:rFonts w:ascii="Times New Roman" w:hAnsi="Times New Roman"/>
                <w:b/>
                <w:bCs/>
                <w:sz w:val="28"/>
                <w:szCs w:val="28"/>
              </w:rPr>
              <w:t>)</w:t>
            </w:r>
          </w:p>
        </w:tc>
      </w:tr>
    </w:tbl>
    <w:p w:rsidR="00870A58" w:rsidRPr="00902421" w:rsidRDefault="00870A58" w:rsidP="00C2359B">
      <w:pPr>
        <w:spacing w:after="0" w:line="240" w:lineRule="auto"/>
        <w:jc w:val="both"/>
        <w:rPr>
          <w:rFonts w:ascii="Times New Roman" w:hAnsi="Times New Roman"/>
          <w:b/>
          <w:color w:val="000000"/>
          <w:sz w:val="28"/>
          <w:szCs w:val="28"/>
        </w:rPr>
      </w:pPr>
    </w:p>
    <w:p w:rsidR="00870A58" w:rsidRDefault="00870A58" w:rsidP="009E6E78">
      <w:pPr>
        <w:shd w:val="clear" w:color="auto" w:fill="FFFFFF"/>
        <w:spacing w:after="0" w:line="240" w:lineRule="auto"/>
        <w:jc w:val="both"/>
        <w:rPr>
          <w:rFonts w:ascii="Times New Roman" w:hAnsi="Times New Roman"/>
          <w:color w:val="000000"/>
          <w:spacing w:val="-4"/>
          <w:w w:val="106"/>
          <w:sz w:val="28"/>
          <w:szCs w:val="28"/>
        </w:rPr>
      </w:pPr>
    </w:p>
    <w:p w:rsidR="00C46FAE" w:rsidRDefault="00C46FAE" w:rsidP="009E6E78">
      <w:pPr>
        <w:shd w:val="clear" w:color="auto" w:fill="FFFFFF"/>
        <w:spacing w:after="0" w:line="240" w:lineRule="auto"/>
        <w:jc w:val="both"/>
        <w:rPr>
          <w:rFonts w:ascii="Times New Roman" w:hAnsi="Times New Roman"/>
          <w:color w:val="000000"/>
          <w:spacing w:val="-4"/>
          <w:w w:val="106"/>
          <w:sz w:val="28"/>
          <w:szCs w:val="28"/>
        </w:rPr>
      </w:pPr>
    </w:p>
    <w:p w:rsidR="00A2490D" w:rsidRDefault="00A2490D" w:rsidP="009E6E78">
      <w:pPr>
        <w:shd w:val="clear" w:color="auto" w:fill="FFFFFF"/>
        <w:spacing w:after="0" w:line="240" w:lineRule="auto"/>
        <w:jc w:val="both"/>
        <w:rPr>
          <w:rFonts w:ascii="Times New Roman" w:hAnsi="Times New Roman"/>
          <w:color w:val="000000"/>
          <w:spacing w:val="-4"/>
          <w:w w:val="106"/>
          <w:sz w:val="28"/>
          <w:szCs w:val="28"/>
        </w:rPr>
      </w:pPr>
    </w:p>
    <w:p w:rsidR="00A2490D" w:rsidRDefault="00A2490D" w:rsidP="009E6E78">
      <w:pPr>
        <w:shd w:val="clear" w:color="auto" w:fill="FFFFFF"/>
        <w:spacing w:after="0" w:line="240" w:lineRule="auto"/>
        <w:jc w:val="both"/>
        <w:rPr>
          <w:rFonts w:ascii="Times New Roman" w:hAnsi="Times New Roman"/>
          <w:color w:val="000000"/>
          <w:spacing w:val="-4"/>
          <w:w w:val="106"/>
          <w:sz w:val="28"/>
          <w:szCs w:val="28"/>
        </w:rPr>
      </w:pPr>
    </w:p>
    <w:p w:rsidR="00A2490D" w:rsidRDefault="00A2490D" w:rsidP="009E6E78">
      <w:pPr>
        <w:shd w:val="clear" w:color="auto" w:fill="FFFFFF"/>
        <w:spacing w:after="0" w:line="240" w:lineRule="auto"/>
        <w:jc w:val="both"/>
        <w:rPr>
          <w:rFonts w:ascii="Times New Roman" w:hAnsi="Times New Roman"/>
          <w:color w:val="000000"/>
          <w:spacing w:val="-4"/>
          <w:w w:val="106"/>
          <w:sz w:val="28"/>
          <w:szCs w:val="28"/>
        </w:rPr>
      </w:pPr>
    </w:p>
    <w:p w:rsidR="00A2490D" w:rsidRDefault="00A2490D" w:rsidP="009E6E78">
      <w:pPr>
        <w:shd w:val="clear" w:color="auto" w:fill="FFFFFF"/>
        <w:spacing w:after="0" w:line="240" w:lineRule="auto"/>
        <w:jc w:val="both"/>
        <w:rPr>
          <w:rFonts w:ascii="Times New Roman" w:hAnsi="Times New Roman"/>
          <w:color w:val="000000"/>
          <w:spacing w:val="-4"/>
          <w:w w:val="106"/>
          <w:sz w:val="28"/>
          <w:szCs w:val="28"/>
        </w:rPr>
      </w:pPr>
    </w:p>
    <w:p w:rsidR="00A2490D" w:rsidRDefault="00A2490D" w:rsidP="009E6E78">
      <w:pPr>
        <w:shd w:val="clear" w:color="auto" w:fill="FFFFFF"/>
        <w:spacing w:after="0" w:line="240" w:lineRule="auto"/>
        <w:jc w:val="both"/>
        <w:rPr>
          <w:rFonts w:ascii="Times New Roman" w:hAnsi="Times New Roman"/>
          <w:color w:val="000000"/>
          <w:spacing w:val="-4"/>
          <w:w w:val="106"/>
          <w:sz w:val="28"/>
          <w:szCs w:val="28"/>
        </w:rPr>
      </w:pPr>
    </w:p>
    <w:p w:rsidR="00A2490D" w:rsidRDefault="00A2490D" w:rsidP="009E6E78">
      <w:pPr>
        <w:shd w:val="clear" w:color="auto" w:fill="FFFFFF"/>
        <w:spacing w:after="0" w:line="240" w:lineRule="auto"/>
        <w:jc w:val="both"/>
        <w:rPr>
          <w:rFonts w:ascii="Times New Roman" w:hAnsi="Times New Roman"/>
          <w:color w:val="000000"/>
          <w:spacing w:val="-4"/>
          <w:w w:val="106"/>
          <w:sz w:val="28"/>
          <w:szCs w:val="28"/>
        </w:rPr>
      </w:pPr>
      <w:bookmarkStart w:id="0" w:name="_GoBack"/>
      <w:bookmarkEnd w:id="0"/>
    </w:p>
    <w:p w:rsidR="002D766D" w:rsidRDefault="002D766D" w:rsidP="00553659">
      <w:pPr>
        <w:spacing w:after="0" w:line="240" w:lineRule="auto"/>
        <w:rPr>
          <w:rFonts w:ascii="Times New Roman" w:hAnsi="Times New Roman"/>
          <w:sz w:val="28"/>
          <w:szCs w:val="28"/>
        </w:rPr>
      </w:pPr>
    </w:p>
    <w:p w:rsidR="00870A58" w:rsidRDefault="00870A58" w:rsidP="00553659">
      <w:pPr>
        <w:spacing w:after="0" w:line="240" w:lineRule="auto"/>
        <w:rPr>
          <w:rFonts w:ascii="Times New Roman" w:hAnsi="Times New Roman"/>
          <w:sz w:val="28"/>
          <w:szCs w:val="28"/>
        </w:rPr>
      </w:pPr>
      <w:r>
        <w:rPr>
          <w:rFonts w:ascii="Times New Roman" w:hAnsi="Times New Roman"/>
          <w:sz w:val="28"/>
          <w:szCs w:val="28"/>
        </w:rPr>
        <w:lastRenderedPageBreak/>
        <w:t xml:space="preserve">Programmas </w:t>
      </w:r>
      <w:smartTag w:uri="schemas-tilde-lv/tildestengine" w:element="veidnes">
        <w:smartTagPr>
          <w:attr w:name="text" w:val="plāns"/>
          <w:attr w:name="baseform" w:val="plāns"/>
          <w:attr w:name="id" w:val="-1"/>
        </w:smartTagPr>
        <w:r>
          <w:rPr>
            <w:rFonts w:ascii="Times New Roman" w:hAnsi="Times New Roman"/>
            <w:sz w:val="28"/>
            <w:szCs w:val="28"/>
          </w:rPr>
          <w:t>plāns</w:t>
        </w:r>
      </w:smartTag>
    </w:p>
    <w:p w:rsidR="00870A58" w:rsidRDefault="00870A58" w:rsidP="009E6E78">
      <w:pPr>
        <w:shd w:val="clear" w:color="auto" w:fill="FFFFFF"/>
        <w:spacing w:after="0" w:line="240" w:lineRule="auto"/>
        <w:jc w:val="both"/>
        <w:rPr>
          <w:rFonts w:ascii="Times New Roman" w:hAnsi="Times New Roman"/>
          <w:color w:val="000000"/>
          <w:spacing w:val="-4"/>
          <w:w w:val="106"/>
          <w:sz w:val="28"/>
          <w:szCs w:val="28"/>
        </w:rPr>
      </w:pPr>
    </w:p>
    <w:tbl>
      <w:tblPr>
        <w:tblW w:w="9243"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850"/>
        <w:gridCol w:w="1755"/>
        <w:gridCol w:w="271"/>
        <w:gridCol w:w="1389"/>
        <w:gridCol w:w="454"/>
        <w:gridCol w:w="577"/>
        <w:gridCol w:w="430"/>
        <w:gridCol w:w="1544"/>
        <w:gridCol w:w="1386"/>
        <w:gridCol w:w="53"/>
      </w:tblGrid>
      <w:tr w:rsidR="00870A58" w:rsidTr="0017329C">
        <w:tc>
          <w:tcPr>
            <w:tcW w:w="534" w:type="dxa"/>
            <w:vMerge w:val="restart"/>
            <w:vAlign w:val="center"/>
          </w:tcPr>
          <w:p w:rsidR="00870A58" w:rsidRDefault="00870A58">
            <w:pPr>
              <w:spacing w:after="0" w:line="240" w:lineRule="auto"/>
              <w:jc w:val="center"/>
              <w:rPr>
                <w:rFonts w:ascii="Times New Roman" w:hAnsi="Times New Roman"/>
                <w:sz w:val="21"/>
                <w:szCs w:val="21"/>
              </w:rPr>
            </w:pPr>
            <w:r>
              <w:rPr>
                <w:rFonts w:ascii="Times New Roman" w:hAnsi="Times New Roman"/>
                <w:sz w:val="21"/>
                <w:szCs w:val="21"/>
              </w:rPr>
              <w:t>Nr.p.k.</w:t>
            </w:r>
          </w:p>
        </w:tc>
        <w:tc>
          <w:tcPr>
            <w:tcW w:w="850" w:type="dxa"/>
            <w:vMerge w:val="restart"/>
            <w:vAlign w:val="center"/>
          </w:tcPr>
          <w:p w:rsidR="00870A58" w:rsidRDefault="00870A58">
            <w:pPr>
              <w:spacing w:after="0" w:line="240" w:lineRule="auto"/>
              <w:jc w:val="center"/>
              <w:rPr>
                <w:rFonts w:ascii="Times New Roman" w:hAnsi="Times New Roman"/>
                <w:sz w:val="21"/>
                <w:szCs w:val="21"/>
              </w:rPr>
            </w:pPr>
            <w:r>
              <w:rPr>
                <w:rFonts w:ascii="Times New Roman" w:hAnsi="Times New Roman"/>
                <w:sz w:val="21"/>
                <w:szCs w:val="21"/>
              </w:rPr>
              <w:t>Laiks</w:t>
            </w:r>
          </w:p>
        </w:tc>
        <w:tc>
          <w:tcPr>
            <w:tcW w:w="2026" w:type="dxa"/>
            <w:gridSpan w:val="2"/>
            <w:vMerge w:val="restart"/>
            <w:vAlign w:val="center"/>
          </w:tcPr>
          <w:p w:rsidR="00870A58" w:rsidRDefault="00870A58" w:rsidP="00513AAF">
            <w:pPr>
              <w:spacing w:after="0" w:line="240" w:lineRule="auto"/>
              <w:jc w:val="center"/>
              <w:rPr>
                <w:rFonts w:ascii="Times New Roman" w:hAnsi="Times New Roman"/>
                <w:sz w:val="21"/>
                <w:szCs w:val="21"/>
              </w:rPr>
            </w:pPr>
            <w:r>
              <w:rPr>
                <w:rFonts w:ascii="Times New Roman" w:hAnsi="Times New Roman"/>
                <w:sz w:val="21"/>
                <w:szCs w:val="21"/>
              </w:rPr>
              <w:t>Tēmas nosaukums</w:t>
            </w:r>
          </w:p>
        </w:tc>
        <w:tc>
          <w:tcPr>
            <w:tcW w:w="1389" w:type="dxa"/>
            <w:vMerge w:val="restart"/>
            <w:vAlign w:val="center"/>
          </w:tcPr>
          <w:p w:rsidR="00870A58" w:rsidRDefault="00870A58">
            <w:pPr>
              <w:spacing w:after="0" w:line="240" w:lineRule="auto"/>
              <w:ind w:left="-58" w:right="-108"/>
              <w:jc w:val="center"/>
              <w:rPr>
                <w:rFonts w:ascii="Times New Roman" w:hAnsi="Times New Roman"/>
                <w:sz w:val="21"/>
                <w:szCs w:val="21"/>
              </w:rPr>
            </w:pPr>
            <w:r>
              <w:rPr>
                <w:rFonts w:ascii="Times New Roman" w:hAnsi="Times New Roman"/>
                <w:sz w:val="21"/>
                <w:szCs w:val="21"/>
              </w:rPr>
              <w:t>Taksonomijas</w:t>
            </w:r>
          </w:p>
          <w:p w:rsidR="00870A58" w:rsidRDefault="00870A58">
            <w:pPr>
              <w:spacing w:after="0" w:line="240" w:lineRule="auto"/>
              <w:ind w:left="-58" w:right="-108"/>
              <w:jc w:val="center"/>
              <w:rPr>
                <w:rFonts w:ascii="Times New Roman" w:hAnsi="Times New Roman"/>
                <w:sz w:val="21"/>
                <w:szCs w:val="21"/>
              </w:rPr>
            </w:pPr>
            <w:r>
              <w:rPr>
                <w:rFonts w:ascii="Times New Roman" w:hAnsi="Times New Roman"/>
                <w:sz w:val="21"/>
                <w:szCs w:val="21"/>
              </w:rPr>
              <w:t>līmenis</w:t>
            </w:r>
          </w:p>
        </w:tc>
        <w:tc>
          <w:tcPr>
            <w:tcW w:w="1461" w:type="dxa"/>
            <w:gridSpan w:val="3"/>
            <w:vAlign w:val="center"/>
          </w:tcPr>
          <w:p w:rsidR="00870A58" w:rsidRDefault="00870A58">
            <w:pPr>
              <w:spacing w:after="0" w:line="240" w:lineRule="auto"/>
              <w:ind w:right="-108"/>
              <w:jc w:val="center"/>
              <w:rPr>
                <w:rFonts w:ascii="Times New Roman" w:hAnsi="Times New Roman"/>
                <w:sz w:val="21"/>
                <w:szCs w:val="21"/>
              </w:rPr>
            </w:pPr>
            <w:r>
              <w:rPr>
                <w:rFonts w:ascii="Times New Roman" w:hAnsi="Times New Roman"/>
                <w:sz w:val="21"/>
                <w:szCs w:val="21"/>
              </w:rPr>
              <w:t>Akadēmisko stundu skaits</w:t>
            </w:r>
          </w:p>
        </w:tc>
        <w:tc>
          <w:tcPr>
            <w:tcW w:w="1544" w:type="dxa"/>
            <w:vMerge w:val="restart"/>
            <w:vAlign w:val="center"/>
          </w:tcPr>
          <w:p w:rsidR="00870A58" w:rsidRDefault="00870A58">
            <w:pPr>
              <w:spacing w:after="0" w:line="240" w:lineRule="auto"/>
              <w:jc w:val="center"/>
              <w:rPr>
                <w:rFonts w:ascii="Times New Roman" w:hAnsi="Times New Roman"/>
                <w:sz w:val="21"/>
                <w:szCs w:val="21"/>
              </w:rPr>
            </w:pPr>
            <w:r>
              <w:rPr>
                <w:rFonts w:ascii="Times New Roman" w:hAnsi="Times New Roman"/>
                <w:sz w:val="21"/>
                <w:szCs w:val="21"/>
              </w:rPr>
              <w:t>Izmantojamās</w:t>
            </w:r>
          </w:p>
          <w:p w:rsidR="00870A58" w:rsidRDefault="00870A58">
            <w:pPr>
              <w:spacing w:after="0" w:line="240" w:lineRule="auto"/>
              <w:jc w:val="center"/>
              <w:rPr>
                <w:rFonts w:ascii="Times New Roman" w:hAnsi="Times New Roman"/>
                <w:sz w:val="21"/>
                <w:szCs w:val="21"/>
              </w:rPr>
            </w:pPr>
            <w:r>
              <w:rPr>
                <w:rFonts w:ascii="Times New Roman" w:hAnsi="Times New Roman"/>
                <w:sz w:val="21"/>
                <w:szCs w:val="21"/>
              </w:rPr>
              <w:t>metodes</w:t>
            </w:r>
          </w:p>
        </w:tc>
        <w:tc>
          <w:tcPr>
            <w:tcW w:w="1439" w:type="dxa"/>
            <w:gridSpan w:val="2"/>
            <w:vMerge w:val="restart"/>
            <w:vAlign w:val="center"/>
          </w:tcPr>
          <w:p w:rsidR="00870A58" w:rsidRDefault="0017329C">
            <w:pPr>
              <w:spacing w:after="0" w:line="240" w:lineRule="auto"/>
              <w:jc w:val="center"/>
              <w:rPr>
                <w:rFonts w:ascii="Times New Roman" w:hAnsi="Times New Roman"/>
                <w:sz w:val="21"/>
                <w:szCs w:val="21"/>
              </w:rPr>
            </w:pPr>
            <w:r>
              <w:rPr>
                <w:rFonts w:ascii="Times New Roman" w:hAnsi="Times New Roman"/>
                <w:sz w:val="21"/>
                <w:szCs w:val="21"/>
              </w:rPr>
              <w:t>Pedagogs</w:t>
            </w:r>
          </w:p>
        </w:tc>
      </w:tr>
      <w:tr w:rsidR="00870A58" w:rsidTr="0017329C">
        <w:trPr>
          <w:cantSplit/>
          <w:trHeight w:val="818"/>
        </w:trPr>
        <w:tc>
          <w:tcPr>
            <w:tcW w:w="534" w:type="dxa"/>
            <w:vMerge/>
            <w:vAlign w:val="center"/>
          </w:tcPr>
          <w:p w:rsidR="00870A58" w:rsidRDefault="00870A58">
            <w:pPr>
              <w:spacing w:after="0" w:line="240" w:lineRule="auto"/>
              <w:rPr>
                <w:rFonts w:ascii="Times New Roman" w:hAnsi="Times New Roman"/>
                <w:sz w:val="21"/>
                <w:szCs w:val="21"/>
              </w:rPr>
            </w:pPr>
          </w:p>
        </w:tc>
        <w:tc>
          <w:tcPr>
            <w:tcW w:w="850" w:type="dxa"/>
            <w:vMerge/>
            <w:vAlign w:val="center"/>
          </w:tcPr>
          <w:p w:rsidR="00870A58" w:rsidRDefault="00870A58">
            <w:pPr>
              <w:spacing w:after="0" w:line="240" w:lineRule="auto"/>
              <w:rPr>
                <w:rFonts w:ascii="Times New Roman" w:hAnsi="Times New Roman"/>
                <w:sz w:val="21"/>
                <w:szCs w:val="21"/>
              </w:rPr>
            </w:pPr>
          </w:p>
        </w:tc>
        <w:tc>
          <w:tcPr>
            <w:tcW w:w="2026" w:type="dxa"/>
            <w:gridSpan w:val="2"/>
            <w:vMerge/>
            <w:vAlign w:val="center"/>
          </w:tcPr>
          <w:p w:rsidR="00870A58" w:rsidRDefault="00870A58" w:rsidP="00513AAF">
            <w:pPr>
              <w:spacing w:after="0" w:line="240" w:lineRule="auto"/>
              <w:rPr>
                <w:rFonts w:ascii="Times New Roman" w:hAnsi="Times New Roman"/>
                <w:sz w:val="21"/>
                <w:szCs w:val="21"/>
              </w:rPr>
            </w:pPr>
          </w:p>
        </w:tc>
        <w:tc>
          <w:tcPr>
            <w:tcW w:w="1389" w:type="dxa"/>
            <w:vMerge/>
            <w:vAlign w:val="center"/>
          </w:tcPr>
          <w:p w:rsidR="00870A58" w:rsidRDefault="00870A58">
            <w:pPr>
              <w:spacing w:after="0" w:line="240" w:lineRule="auto"/>
              <w:rPr>
                <w:rFonts w:ascii="Times New Roman" w:hAnsi="Times New Roman"/>
                <w:sz w:val="21"/>
                <w:szCs w:val="21"/>
              </w:rPr>
            </w:pPr>
          </w:p>
        </w:tc>
        <w:tc>
          <w:tcPr>
            <w:tcW w:w="454" w:type="dxa"/>
            <w:textDirection w:val="btLr"/>
            <w:vAlign w:val="center"/>
          </w:tcPr>
          <w:p w:rsidR="00870A58" w:rsidRDefault="00870A58">
            <w:pPr>
              <w:spacing w:after="0" w:line="240" w:lineRule="auto"/>
              <w:ind w:left="113" w:right="113"/>
              <w:jc w:val="center"/>
              <w:rPr>
                <w:rFonts w:ascii="Times New Roman" w:hAnsi="Times New Roman"/>
                <w:sz w:val="18"/>
                <w:szCs w:val="18"/>
              </w:rPr>
            </w:pPr>
            <w:r>
              <w:rPr>
                <w:rFonts w:ascii="Times New Roman" w:hAnsi="Times New Roman"/>
                <w:sz w:val="18"/>
                <w:szCs w:val="18"/>
              </w:rPr>
              <w:t>Teorija</w:t>
            </w:r>
          </w:p>
        </w:tc>
        <w:tc>
          <w:tcPr>
            <w:tcW w:w="577" w:type="dxa"/>
            <w:textDirection w:val="btLr"/>
            <w:vAlign w:val="center"/>
          </w:tcPr>
          <w:p w:rsidR="00870A58" w:rsidRDefault="00870A58">
            <w:pPr>
              <w:spacing w:after="0" w:line="240" w:lineRule="auto"/>
              <w:ind w:left="113" w:right="113"/>
              <w:jc w:val="center"/>
              <w:rPr>
                <w:rFonts w:ascii="Times New Roman" w:hAnsi="Times New Roman"/>
                <w:sz w:val="18"/>
                <w:szCs w:val="18"/>
              </w:rPr>
            </w:pPr>
            <w:r>
              <w:rPr>
                <w:rFonts w:ascii="Times New Roman" w:hAnsi="Times New Roman"/>
                <w:sz w:val="18"/>
                <w:szCs w:val="18"/>
              </w:rPr>
              <w:t>Prakt. darbs</w:t>
            </w:r>
          </w:p>
        </w:tc>
        <w:tc>
          <w:tcPr>
            <w:tcW w:w="430" w:type="dxa"/>
            <w:textDirection w:val="btLr"/>
            <w:vAlign w:val="center"/>
          </w:tcPr>
          <w:p w:rsidR="00870A58" w:rsidRDefault="00870A58">
            <w:pPr>
              <w:spacing w:after="0" w:line="240" w:lineRule="auto"/>
              <w:ind w:left="113" w:right="113"/>
              <w:jc w:val="center"/>
              <w:rPr>
                <w:rFonts w:ascii="Times New Roman" w:hAnsi="Times New Roman"/>
                <w:sz w:val="18"/>
                <w:szCs w:val="18"/>
              </w:rPr>
            </w:pPr>
            <w:r>
              <w:rPr>
                <w:rFonts w:ascii="Times New Roman" w:hAnsi="Times New Roman"/>
                <w:sz w:val="18"/>
                <w:szCs w:val="18"/>
              </w:rPr>
              <w:t>Kopā</w:t>
            </w:r>
          </w:p>
        </w:tc>
        <w:tc>
          <w:tcPr>
            <w:tcW w:w="1544" w:type="dxa"/>
            <w:vMerge/>
            <w:vAlign w:val="center"/>
          </w:tcPr>
          <w:p w:rsidR="00870A58" w:rsidRDefault="00870A58">
            <w:pPr>
              <w:spacing w:after="0" w:line="240" w:lineRule="auto"/>
              <w:rPr>
                <w:rFonts w:ascii="Times New Roman" w:hAnsi="Times New Roman"/>
                <w:sz w:val="21"/>
                <w:szCs w:val="21"/>
              </w:rPr>
            </w:pPr>
          </w:p>
        </w:tc>
        <w:tc>
          <w:tcPr>
            <w:tcW w:w="1439" w:type="dxa"/>
            <w:gridSpan w:val="2"/>
            <w:vMerge/>
            <w:vAlign w:val="center"/>
          </w:tcPr>
          <w:p w:rsidR="00870A58" w:rsidRDefault="00870A58">
            <w:pPr>
              <w:spacing w:after="0" w:line="240" w:lineRule="auto"/>
              <w:rPr>
                <w:rFonts w:ascii="Times New Roman" w:hAnsi="Times New Roman"/>
                <w:sz w:val="21"/>
                <w:szCs w:val="21"/>
              </w:rPr>
            </w:pPr>
          </w:p>
        </w:tc>
      </w:tr>
      <w:tr w:rsidR="00870A58" w:rsidRPr="002C4D93" w:rsidTr="0017329C">
        <w:trPr>
          <w:trHeight w:val="70"/>
        </w:trPr>
        <w:tc>
          <w:tcPr>
            <w:tcW w:w="534" w:type="dxa"/>
            <w:vAlign w:val="center"/>
          </w:tcPr>
          <w:p w:rsidR="00870A58" w:rsidRDefault="00257D0C" w:rsidP="00257D0C">
            <w:pPr>
              <w:spacing w:after="0" w:line="240" w:lineRule="auto"/>
              <w:jc w:val="center"/>
              <w:rPr>
                <w:rFonts w:ascii="Times New Roman" w:hAnsi="Times New Roman"/>
                <w:sz w:val="20"/>
                <w:szCs w:val="20"/>
              </w:rPr>
            </w:pPr>
            <w:r>
              <w:rPr>
                <w:rFonts w:ascii="Times New Roman" w:hAnsi="Times New Roman"/>
                <w:sz w:val="20"/>
                <w:szCs w:val="20"/>
              </w:rPr>
              <w:t>1</w:t>
            </w:r>
            <w:r w:rsidR="00870A58">
              <w:rPr>
                <w:rFonts w:ascii="Times New Roman" w:hAnsi="Times New Roman"/>
                <w:sz w:val="20"/>
                <w:szCs w:val="20"/>
              </w:rPr>
              <w:t>.</w:t>
            </w:r>
          </w:p>
        </w:tc>
        <w:tc>
          <w:tcPr>
            <w:tcW w:w="850" w:type="dxa"/>
            <w:vAlign w:val="center"/>
          </w:tcPr>
          <w:p w:rsidR="00870A58" w:rsidRDefault="00870A58" w:rsidP="00D06F82">
            <w:pPr>
              <w:spacing w:after="0" w:line="240" w:lineRule="auto"/>
              <w:jc w:val="center"/>
              <w:rPr>
                <w:rFonts w:ascii="Times New Roman" w:hAnsi="Times New Roman"/>
                <w:b/>
                <w:sz w:val="21"/>
                <w:szCs w:val="21"/>
              </w:rPr>
            </w:pPr>
            <w:r>
              <w:rPr>
                <w:rFonts w:ascii="Times New Roman" w:hAnsi="Times New Roman"/>
                <w:b/>
                <w:sz w:val="21"/>
                <w:szCs w:val="21"/>
              </w:rPr>
              <w:t>10:</w:t>
            </w:r>
            <w:r w:rsidR="00257D0C">
              <w:rPr>
                <w:rFonts w:ascii="Times New Roman" w:hAnsi="Times New Roman"/>
                <w:b/>
                <w:sz w:val="21"/>
                <w:szCs w:val="21"/>
              </w:rPr>
              <w:t>00</w:t>
            </w:r>
            <w:r>
              <w:rPr>
                <w:rFonts w:ascii="Times New Roman" w:hAnsi="Times New Roman"/>
                <w:b/>
                <w:sz w:val="21"/>
                <w:szCs w:val="21"/>
              </w:rPr>
              <w:t>-1</w:t>
            </w:r>
            <w:r w:rsidR="00D06F82">
              <w:rPr>
                <w:rFonts w:ascii="Times New Roman" w:hAnsi="Times New Roman"/>
                <w:b/>
                <w:sz w:val="21"/>
                <w:szCs w:val="21"/>
              </w:rPr>
              <w:t>0</w:t>
            </w:r>
            <w:r>
              <w:rPr>
                <w:rFonts w:ascii="Times New Roman" w:hAnsi="Times New Roman"/>
                <w:b/>
                <w:sz w:val="21"/>
                <w:szCs w:val="21"/>
              </w:rPr>
              <w:t>:</w:t>
            </w:r>
            <w:r w:rsidR="00D06F82">
              <w:rPr>
                <w:rFonts w:ascii="Times New Roman" w:hAnsi="Times New Roman"/>
                <w:b/>
                <w:sz w:val="21"/>
                <w:szCs w:val="21"/>
              </w:rPr>
              <w:t>45</w:t>
            </w:r>
          </w:p>
        </w:tc>
        <w:tc>
          <w:tcPr>
            <w:tcW w:w="2026" w:type="dxa"/>
            <w:gridSpan w:val="2"/>
            <w:vAlign w:val="center"/>
          </w:tcPr>
          <w:p w:rsidR="005F2E08" w:rsidRPr="00252B89" w:rsidRDefault="0017329C" w:rsidP="00257D0C">
            <w:pPr>
              <w:pStyle w:val="NoSpacing"/>
              <w:rPr>
                <w:rFonts w:ascii="Times New Roman" w:hAnsi="Times New Roman"/>
                <w:sz w:val="24"/>
                <w:szCs w:val="24"/>
              </w:rPr>
            </w:pPr>
            <w:r w:rsidRPr="0017329C">
              <w:rPr>
                <w:rFonts w:ascii="Times New Roman" w:hAnsi="Times New Roman"/>
                <w:sz w:val="24"/>
                <w:szCs w:val="24"/>
              </w:rPr>
              <w:t>Komandas veidošanas priekšnosacījumi</w:t>
            </w:r>
          </w:p>
        </w:tc>
        <w:tc>
          <w:tcPr>
            <w:tcW w:w="1389" w:type="dxa"/>
            <w:vAlign w:val="center"/>
          </w:tcPr>
          <w:p w:rsidR="00870A58" w:rsidRDefault="0017329C" w:rsidP="0017329C">
            <w:pPr>
              <w:spacing w:after="0" w:line="240" w:lineRule="auto"/>
              <w:ind w:left="-58"/>
              <w:jc w:val="center"/>
              <w:rPr>
                <w:rFonts w:ascii="Times New Roman" w:hAnsi="Times New Roman"/>
                <w:sz w:val="21"/>
                <w:szCs w:val="21"/>
              </w:rPr>
            </w:pPr>
            <w:r>
              <w:rPr>
                <w:rFonts w:ascii="Times New Roman" w:hAnsi="Times New Roman"/>
                <w:sz w:val="21"/>
                <w:szCs w:val="21"/>
              </w:rPr>
              <w:t xml:space="preserve">izpratne </w:t>
            </w:r>
          </w:p>
        </w:tc>
        <w:tc>
          <w:tcPr>
            <w:tcW w:w="454" w:type="dxa"/>
            <w:vAlign w:val="center"/>
          </w:tcPr>
          <w:p w:rsidR="00870A58" w:rsidRDefault="006E178F">
            <w:pPr>
              <w:spacing w:after="0" w:line="240" w:lineRule="auto"/>
              <w:jc w:val="center"/>
              <w:rPr>
                <w:rFonts w:ascii="Times New Roman" w:hAnsi="Times New Roman"/>
                <w:sz w:val="21"/>
                <w:szCs w:val="21"/>
              </w:rPr>
            </w:pPr>
            <w:r>
              <w:rPr>
                <w:rFonts w:ascii="Times New Roman" w:hAnsi="Times New Roman"/>
                <w:sz w:val="21"/>
                <w:szCs w:val="21"/>
              </w:rPr>
              <w:t>1</w:t>
            </w:r>
          </w:p>
        </w:tc>
        <w:tc>
          <w:tcPr>
            <w:tcW w:w="577" w:type="dxa"/>
            <w:vAlign w:val="center"/>
          </w:tcPr>
          <w:p w:rsidR="00870A58" w:rsidRDefault="00870A58">
            <w:pPr>
              <w:spacing w:after="0" w:line="240" w:lineRule="auto"/>
              <w:jc w:val="center"/>
              <w:rPr>
                <w:rFonts w:ascii="Times New Roman" w:hAnsi="Times New Roman"/>
                <w:sz w:val="21"/>
                <w:szCs w:val="21"/>
              </w:rPr>
            </w:pPr>
            <w:r>
              <w:rPr>
                <w:rFonts w:ascii="Times New Roman" w:hAnsi="Times New Roman"/>
                <w:sz w:val="21"/>
                <w:szCs w:val="21"/>
              </w:rPr>
              <w:t>-</w:t>
            </w:r>
          </w:p>
        </w:tc>
        <w:tc>
          <w:tcPr>
            <w:tcW w:w="430" w:type="dxa"/>
            <w:vAlign w:val="center"/>
          </w:tcPr>
          <w:p w:rsidR="00870A58" w:rsidRDefault="006E178F">
            <w:pPr>
              <w:spacing w:after="0" w:line="240" w:lineRule="auto"/>
              <w:jc w:val="center"/>
              <w:rPr>
                <w:rFonts w:ascii="Times New Roman" w:hAnsi="Times New Roman"/>
                <w:sz w:val="21"/>
                <w:szCs w:val="21"/>
              </w:rPr>
            </w:pPr>
            <w:r>
              <w:rPr>
                <w:rFonts w:ascii="Times New Roman" w:hAnsi="Times New Roman"/>
                <w:sz w:val="21"/>
                <w:szCs w:val="21"/>
              </w:rPr>
              <w:t>1</w:t>
            </w:r>
          </w:p>
        </w:tc>
        <w:tc>
          <w:tcPr>
            <w:tcW w:w="1544" w:type="dxa"/>
            <w:vAlign w:val="center"/>
          </w:tcPr>
          <w:p w:rsidR="00870A58" w:rsidRDefault="00870A58">
            <w:pPr>
              <w:spacing w:after="0" w:line="240" w:lineRule="auto"/>
              <w:ind w:left="-108" w:right="-108"/>
              <w:jc w:val="center"/>
              <w:rPr>
                <w:rFonts w:ascii="Times New Roman" w:hAnsi="Times New Roman"/>
                <w:sz w:val="21"/>
                <w:szCs w:val="21"/>
              </w:rPr>
            </w:pPr>
            <w:r>
              <w:rPr>
                <w:rFonts w:ascii="Times New Roman" w:hAnsi="Times New Roman"/>
                <w:sz w:val="21"/>
                <w:szCs w:val="21"/>
              </w:rPr>
              <w:t>lekcija</w:t>
            </w:r>
          </w:p>
        </w:tc>
        <w:tc>
          <w:tcPr>
            <w:tcW w:w="1439" w:type="dxa"/>
            <w:gridSpan w:val="2"/>
            <w:vAlign w:val="center"/>
          </w:tcPr>
          <w:p w:rsidR="005F2E08" w:rsidRDefault="00FE5E96" w:rsidP="006E178F">
            <w:pPr>
              <w:spacing w:after="0" w:line="240" w:lineRule="auto"/>
              <w:jc w:val="center"/>
              <w:rPr>
                <w:rFonts w:ascii="Times New Roman" w:hAnsi="Times New Roman"/>
                <w:sz w:val="21"/>
                <w:szCs w:val="21"/>
              </w:rPr>
            </w:pPr>
            <w:r>
              <w:rPr>
                <w:rFonts w:ascii="Times New Roman" w:hAnsi="Times New Roman"/>
                <w:sz w:val="21"/>
                <w:szCs w:val="21"/>
              </w:rPr>
              <w:t>E.Lipe</w:t>
            </w:r>
          </w:p>
        </w:tc>
      </w:tr>
      <w:tr w:rsidR="00870A58" w:rsidTr="0017329C">
        <w:trPr>
          <w:trHeight w:val="70"/>
        </w:trPr>
        <w:tc>
          <w:tcPr>
            <w:tcW w:w="534" w:type="dxa"/>
            <w:vAlign w:val="center"/>
          </w:tcPr>
          <w:p w:rsidR="00870A58" w:rsidRDefault="00257D0C" w:rsidP="00257D0C">
            <w:pPr>
              <w:spacing w:after="0" w:line="240" w:lineRule="auto"/>
              <w:jc w:val="center"/>
              <w:rPr>
                <w:rFonts w:ascii="Times New Roman" w:hAnsi="Times New Roman"/>
                <w:sz w:val="20"/>
                <w:szCs w:val="20"/>
              </w:rPr>
            </w:pPr>
            <w:r>
              <w:rPr>
                <w:rFonts w:ascii="Times New Roman" w:hAnsi="Times New Roman"/>
                <w:sz w:val="20"/>
                <w:szCs w:val="20"/>
              </w:rPr>
              <w:t>2</w:t>
            </w:r>
            <w:r w:rsidR="00870A58">
              <w:rPr>
                <w:rFonts w:ascii="Times New Roman" w:hAnsi="Times New Roman"/>
                <w:sz w:val="20"/>
                <w:szCs w:val="20"/>
              </w:rPr>
              <w:t>.</w:t>
            </w:r>
          </w:p>
        </w:tc>
        <w:tc>
          <w:tcPr>
            <w:tcW w:w="850" w:type="dxa"/>
            <w:vAlign w:val="center"/>
          </w:tcPr>
          <w:p w:rsidR="00870A58" w:rsidRDefault="00870A58" w:rsidP="00D06F82">
            <w:pPr>
              <w:spacing w:after="0" w:line="240" w:lineRule="auto"/>
              <w:jc w:val="center"/>
              <w:rPr>
                <w:rFonts w:ascii="Times New Roman" w:hAnsi="Times New Roman"/>
                <w:b/>
                <w:sz w:val="21"/>
                <w:szCs w:val="21"/>
              </w:rPr>
            </w:pPr>
            <w:r>
              <w:rPr>
                <w:rFonts w:ascii="Times New Roman" w:hAnsi="Times New Roman"/>
                <w:b/>
                <w:sz w:val="21"/>
                <w:szCs w:val="21"/>
              </w:rPr>
              <w:t>1</w:t>
            </w:r>
            <w:r w:rsidR="00D06F82">
              <w:rPr>
                <w:rFonts w:ascii="Times New Roman" w:hAnsi="Times New Roman"/>
                <w:b/>
                <w:sz w:val="21"/>
                <w:szCs w:val="21"/>
              </w:rPr>
              <w:t>0</w:t>
            </w:r>
            <w:r>
              <w:rPr>
                <w:rFonts w:ascii="Times New Roman" w:hAnsi="Times New Roman"/>
                <w:b/>
                <w:sz w:val="21"/>
                <w:szCs w:val="21"/>
              </w:rPr>
              <w:t>:</w:t>
            </w:r>
            <w:r w:rsidR="00D06F82">
              <w:rPr>
                <w:rFonts w:ascii="Times New Roman" w:hAnsi="Times New Roman"/>
                <w:b/>
                <w:sz w:val="21"/>
                <w:szCs w:val="21"/>
              </w:rPr>
              <w:t>45</w:t>
            </w:r>
            <w:r>
              <w:rPr>
                <w:rFonts w:ascii="Times New Roman" w:hAnsi="Times New Roman"/>
                <w:b/>
                <w:sz w:val="21"/>
                <w:szCs w:val="21"/>
              </w:rPr>
              <w:t>-12:15</w:t>
            </w:r>
          </w:p>
        </w:tc>
        <w:tc>
          <w:tcPr>
            <w:tcW w:w="2026" w:type="dxa"/>
            <w:gridSpan w:val="2"/>
            <w:vAlign w:val="center"/>
          </w:tcPr>
          <w:p w:rsidR="00870A58" w:rsidRPr="00252B89" w:rsidRDefault="0017329C" w:rsidP="00FE5E96">
            <w:pPr>
              <w:pStyle w:val="NoSpacing"/>
              <w:rPr>
                <w:rFonts w:ascii="Times New Roman" w:hAnsi="Times New Roman"/>
                <w:sz w:val="24"/>
                <w:szCs w:val="24"/>
              </w:rPr>
            </w:pPr>
            <w:r w:rsidRPr="0017329C">
              <w:rPr>
                <w:rFonts w:ascii="Times New Roman" w:hAnsi="Times New Roman"/>
                <w:sz w:val="24"/>
                <w:szCs w:val="24"/>
              </w:rPr>
              <w:t>Vadības un līderības loma komandā</w:t>
            </w:r>
          </w:p>
        </w:tc>
        <w:tc>
          <w:tcPr>
            <w:tcW w:w="1389" w:type="dxa"/>
            <w:vAlign w:val="center"/>
          </w:tcPr>
          <w:p w:rsidR="00870A58" w:rsidRDefault="006E178F" w:rsidP="006E178F">
            <w:pPr>
              <w:spacing w:after="0" w:line="240" w:lineRule="auto"/>
              <w:ind w:left="-58"/>
              <w:jc w:val="center"/>
              <w:rPr>
                <w:rFonts w:ascii="Times New Roman" w:hAnsi="Times New Roman"/>
                <w:sz w:val="21"/>
                <w:szCs w:val="21"/>
              </w:rPr>
            </w:pPr>
            <w:r>
              <w:rPr>
                <w:rFonts w:ascii="Times New Roman" w:hAnsi="Times New Roman"/>
                <w:sz w:val="21"/>
                <w:szCs w:val="21"/>
              </w:rPr>
              <w:t>i</w:t>
            </w:r>
            <w:r w:rsidR="00870A58">
              <w:rPr>
                <w:rFonts w:ascii="Times New Roman" w:hAnsi="Times New Roman"/>
                <w:sz w:val="21"/>
                <w:szCs w:val="21"/>
              </w:rPr>
              <w:t>zpratne</w:t>
            </w:r>
            <w:r w:rsidR="0017329C">
              <w:rPr>
                <w:rFonts w:ascii="Times New Roman" w:hAnsi="Times New Roman"/>
                <w:sz w:val="21"/>
                <w:szCs w:val="21"/>
              </w:rPr>
              <w:t xml:space="preserve"> un pielietojums</w:t>
            </w:r>
          </w:p>
        </w:tc>
        <w:tc>
          <w:tcPr>
            <w:tcW w:w="454" w:type="dxa"/>
            <w:vAlign w:val="center"/>
          </w:tcPr>
          <w:p w:rsidR="00870A58" w:rsidRDefault="00870A58">
            <w:pPr>
              <w:spacing w:after="0" w:line="240" w:lineRule="auto"/>
              <w:jc w:val="center"/>
              <w:rPr>
                <w:rFonts w:ascii="Times New Roman" w:hAnsi="Times New Roman"/>
                <w:sz w:val="21"/>
                <w:szCs w:val="21"/>
              </w:rPr>
            </w:pPr>
            <w:r>
              <w:rPr>
                <w:rFonts w:ascii="Times New Roman" w:hAnsi="Times New Roman"/>
                <w:sz w:val="21"/>
                <w:szCs w:val="21"/>
              </w:rPr>
              <w:t>1</w:t>
            </w:r>
          </w:p>
        </w:tc>
        <w:tc>
          <w:tcPr>
            <w:tcW w:w="577" w:type="dxa"/>
            <w:vAlign w:val="center"/>
          </w:tcPr>
          <w:p w:rsidR="00870A58" w:rsidRDefault="006E178F">
            <w:pPr>
              <w:spacing w:after="0" w:line="240" w:lineRule="auto"/>
              <w:jc w:val="center"/>
              <w:rPr>
                <w:rFonts w:ascii="Times New Roman" w:hAnsi="Times New Roman"/>
                <w:sz w:val="21"/>
                <w:szCs w:val="21"/>
              </w:rPr>
            </w:pPr>
            <w:r>
              <w:rPr>
                <w:rFonts w:ascii="Times New Roman" w:hAnsi="Times New Roman"/>
                <w:sz w:val="21"/>
                <w:szCs w:val="21"/>
              </w:rPr>
              <w:t>1</w:t>
            </w:r>
          </w:p>
        </w:tc>
        <w:tc>
          <w:tcPr>
            <w:tcW w:w="430" w:type="dxa"/>
            <w:vAlign w:val="center"/>
          </w:tcPr>
          <w:p w:rsidR="00870A58" w:rsidRDefault="006E178F">
            <w:pPr>
              <w:spacing w:after="0" w:line="240" w:lineRule="auto"/>
              <w:jc w:val="center"/>
              <w:rPr>
                <w:rFonts w:ascii="Times New Roman" w:hAnsi="Times New Roman"/>
                <w:sz w:val="21"/>
                <w:szCs w:val="21"/>
              </w:rPr>
            </w:pPr>
            <w:r>
              <w:rPr>
                <w:rFonts w:ascii="Times New Roman" w:hAnsi="Times New Roman"/>
                <w:sz w:val="21"/>
                <w:szCs w:val="21"/>
              </w:rPr>
              <w:t>2</w:t>
            </w:r>
          </w:p>
        </w:tc>
        <w:tc>
          <w:tcPr>
            <w:tcW w:w="1544" w:type="dxa"/>
            <w:vAlign w:val="center"/>
          </w:tcPr>
          <w:p w:rsidR="00870A58" w:rsidRDefault="00D06F82" w:rsidP="000670DF">
            <w:pPr>
              <w:spacing w:after="0" w:line="240" w:lineRule="auto"/>
              <w:ind w:left="-108" w:right="-108"/>
              <w:jc w:val="center"/>
              <w:rPr>
                <w:rFonts w:ascii="Times New Roman" w:hAnsi="Times New Roman"/>
                <w:sz w:val="21"/>
                <w:szCs w:val="21"/>
              </w:rPr>
            </w:pPr>
            <w:r>
              <w:rPr>
                <w:rFonts w:ascii="Times New Roman" w:hAnsi="Times New Roman"/>
                <w:sz w:val="21"/>
                <w:szCs w:val="21"/>
              </w:rPr>
              <w:t>l</w:t>
            </w:r>
            <w:r w:rsidR="00870A58">
              <w:rPr>
                <w:rFonts w:ascii="Times New Roman" w:hAnsi="Times New Roman"/>
                <w:sz w:val="21"/>
                <w:szCs w:val="21"/>
              </w:rPr>
              <w:t>ekcija</w:t>
            </w:r>
            <w:r>
              <w:rPr>
                <w:rFonts w:ascii="Times New Roman" w:hAnsi="Times New Roman"/>
                <w:sz w:val="21"/>
                <w:szCs w:val="21"/>
              </w:rPr>
              <w:t>, praktisk</w:t>
            </w:r>
            <w:r w:rsidR="000670DF">
              <w:rPr>
                <w:rFonts w:ascii="Times New Roman" w:hAnsi="Times New Roman"/>
                <w:sz w:val="21"/>
                <w:szCs w:val="21"/>
              </w:rPr>
              <w:t>s uzdevums</w:t>
            </w:r>
          </w:p>
        </w:tc>
        <w:tc>
          <w:tcPr>
            <w:tcW w:w="1439" w:type="dxa"/>
            <w:gridSpan w:val="2"/>
            <w:vAlign w:val="center"/>
          </w:tcPr>
          <w:p w:rsidR="00870A58" w:rsidRDefault="00FE5E96" w:rsidP="006E178F">
            <w:pPr>
              <w:spacing w:after="0" w:line="240" w:lineRule="auto"/>
              <w:jc w:val="center"/>
              <w:rPr>
                <w:rFonts w:ascii="Times New Roman" w:hAnsi="Times New Roman"/>
                <w:sz w:val="21"/>
                <w:szCs w:val="21"/>
              </w:rPr>
            </w:pPr>
            <w:r>
              <w:rPr>
                <w:rFonts w:ascii="Times New Roman" w:hAnsi="Times New Roman"/>
                <w:sz w:val="21"/>
                <w:szCs w:val="21"/>
              </w:rPr>
              <w:t>E.Lipe</w:t>
            </w:r>
          </w:p>
        </w:tc>
      </w:tr>
      <w:tr w:rsidR="00870A58" w:rsidRPr="002C4D93" w:rsidTr="0017329C">
        <w:trPr>
          <w:trHeight w:val="70"/>
        </w:trPr>
        <w:tc>
          <w:tcPr>
            <w:tcW w:w="534" w:type="dxa"/>
            <w:vAlign w:val="center"/>
          </w:tcPr>
          <w:p w:rsidR="00870A58" w:rsidRDefault="00257D0C" w:rsidP="00257D0C">
            <w:pPr>
              <w:spacing w:after="0" w:line="240" w:lineRule="auto"/>
              <w:jc w:val="center"/>
              <w:rPr>
                <w:rFonts w:ascii="Times New Roman" w:hAnsi="Times New Roman"/>
                <w:sz w:val="20"/>
                <w:szCs w:val="20"/>
              </w:rPr>
            </w:pPr>
            <w:r>
              <w:rPr>
                <w:rFonts w:ascii="Times New Roman" w:hAnsi="Times New Roman"/>
                <w:sz w:val="20"/>
                <w:szCs w:val="20"/>
              </w:rPr>
              <w:t>3</w:t>
            </w:r>
            <w:r w:rsidR="00870A58">
              <w:rPr>
                <w:rFonts w:ascii="Times New Roman" w:hAnsi="Times New Roman"/>
                <w:sz w:val="20"/>
                <w:szCs w:val="20"/>
              </w:rPr>
              <w:t>.</w:t>
            </w:r>
          </w:p>
        </w:tc>
        <w:tc>
          <w:tcPr>
            <w:tcW w:w="850" w:type="dxa"/>
            <w:vAlign w:val="center"/>
          </w:tcPr>
          <w:p w:rsidR="00870A58" w:rsidRDefault="00870A58" w:rsidP="00113142">
            <w:pPr>
              <w:spacing w:after="0" w:line="240" w:lineRule="auto"/>
              <w:jc w:val="center"/>
              <w:rPr>
                <w:rFonts w:ascii="Times New Roman" w:hAnsi="Times New Roman"/>
                <w:b/>
                <w:sz w:val="21"/>
                <w:szCs w:val="21"/>
              </w:rPr>
            </w:pPr>
            <w:r>
              <w:rPr>
                <w:rFonts w:ascii="Times New Roman" w:hAnsi="Times New Roman"/>
                <w:b/>
                <w:sz w:val="21"/>
                <w:szCs w:val="21"/>
              </w:rPr>
              <w:t>12:45-1</w:t>
            </w:r>
            <w:r w:rsidR="00113142">
              <w:rPr>
                <w:rFonts w:ascii="Times New Roman" w:hAnsi="Times New Roman"/>
                <w:b/>
                <w:sz w:val="21"/>
                <w:szCs w:val="21"/>
              </w:rPr>
              <w:t>4</w:t>
            </w:r>
            <w:r>
              <w:rPr>
                <w:rFonts w:ascii="Times New Roman" w:hAnsi="Times New Roman"/>
                <w:b/>
                <w:sz w:val="21"/>
                <w:szCs w:val="21"/>
              </w:rPr>
              <w:t>:</w:t>
            </w:r>
            <w:r w:rsidR="00113142">
              <w:rPr>
                <w:rFonts w:ascii="Times New Roman" w:hAnsi="Times New Roman"/>
                <w:b/>
                <w:sz w:val="21"/>
                <w:szCs w:val="21"/>
              </w:rPr>
              <w:t>15</w:t>
            </w:r>
          </w:p>
        </w:tc>
        <w:tc>
          <w:tcPr>
            <w:tcW w:w="2026" w:type="dxa"/>
            <w:gridSpan w:val="2"/>
            <w:vAlign w:val="center"/>
          </w:tcPr>
          <w:p w:rsidR="00FE5E96" w:rsidRPr="00252B89" w:rsidRDefault="00D06F82" w:rsidP="0017329C">
            <w:pPr>
              <w:pStyle w:val="NoSpacing"/>
              <w:rPr>
                <w:rFonts w:ascii="Times New Roman" w:hAnsi="Times New Roman"/>
                <w:sz w:val="24"/>
                <w:szCs w:val="24"/>
              </w:rPr>
            </w:pPr>
            <w:r w:rsidRPr="00D06F82">
              <w:rPr>
                <w:rFonts w:ascii="Times New Roman" w:hAnsi="Times New Roman"/>
                <w:sz w:val="24"/>
                <w:szCs w:val="24"/>
              </w:rPr>
              <w:t>Komandas veidošana un v</w:t>
            </w:r>
            <w:r>
              <w:rPr>
                <w:rFonts w:ascii="Times New Roman" w:hAnsi="Times New Roman"/>
                <w:sz w:val="24"/>
                <w:szCs w:val="24"/>
              </w:rPr>
              <w:t>adīšana pārmaiņu procesu vadībā</w:t>
            </w:r>
          </w:p>
        </w:tc>
        <w:tc>
          <w:tcPr>
            <w:tcW w:w="1389" w:type="dxa"/>
            <w:vAlign w:val="center"/>
          </w:tcPr>
          <w:p w:rsidR="00870A58" w:rsidRDefault="0017329C" w:rsidP="0017329C">
            <w:pPr>
              <w:spacing w:after="0" w:line="240" w:lineRule="auto"/>
              <w:ind w:left="-58"/>
              <w:jc w:val="center"/>
              <w:rPr>
                <w:rFonts w:ascii="Times New Roman" w:hAnsi="Times New Roman"/>
                <w:sz w:val="21"/>
                <w:szCs w:val="21"/>
              </w:rPr>
            </w:pPr>
            <w:r>
              <w:rPr>
                <w:rFonts w:ascii="Times New Roman" w:hAnsi="Times New Roman"/>
                <w:sz w:val="21"/>
                <w:szCs w:val="21"/>
              </w:rPr>
              <w:t xml:space="preserve">izpratne un </w:t>
            </w:r>
            <w:r w:rsidR="00870A58">
              <w:rPr>
                <w:rFonts w:ascii="Times New Roman" w:hAnsi="Times New Roman"/>
                <w:sz w:val="21"/>
                <w:szCs w:val="21"/>
              </w:rPr>
              <w:t xml:space="preserve"> pielieto</w:t>
            </w:r>
            <w:r>
              <w:rPr>
                <w:rFonts w:ascii="Times New Roman" w:hAnsi="Times New Roman"/>
                <w:sz w:val="21"/>
                <w:szCs w:val="21"/>
              </w:rPr>
              <w:t>jums</w:t>
            </w:r>
          </w:p>
        </w:tc>
        <w:tc>
          <w:tcPr>
            <w:tcW w:w="454" w:type="dxa"/>
            <w:vAlign w:val="center"/>
          </w:tcPr>
          <w:p w:rsidR="00870A58" w:rsidRDefault="006E178F">
            <w:pPr>
              <w:spacing w:after="0" w:line="240" w:lineRule="auto"/>
              <w:jc w:val="center"/>
              <w:rPr>
                <w:rFonts w:ascii="Times New Roman" w:hAnsi="Times New Roman"/>
                <w:sz w:val="21"/>
                <w:szCs w:val="21"/>
              </w:rPr>
            </w:pPr>
            <w:r>
              <w:rPr>
                <w:rFonts w:ascii="Times New Roman" w:hAnsi="Times New Roman"/>
                <w:sz w:val="21"/>
                <w:szCs w:val="21"/>
              </w:rPr>
              <w:t>1</w:t>
            </w:r>
          </w:p>
        </w:tc>
        <w:tc>
          <w:tcPr>
            <w:tcW w:w="577" w:type="dxa"/>
            <w:vAlign w:val="center"/>
          </w:tcPr>
          <w:p w:rsidR="00870A58" w:rsidRDefault="006E178F">
            <w:pPr>
              <w:spacing w:after="0" w:line="240" w:lineRule="auto"/>
              <w:jc w:val="center"/>
              <w:rPr>
                <w:rFonts w:ascii="Times New Roman" w:hAnsi="Times New Roman"/>
                <w:sz w:val="21"/>
                <w:szCs w:val="21"/>
              </w:rPr>
            </w:pPr>
            <w:r>
              <w:rPr>
                <w:rFonts w:ascii="Times New Roman" w:hAnsi="Times New Roman"/>
                <w:sz w:val="21"/>
                <w:szCs w:val="21"/>
              </w:rPr>
              <w:t>1</w:t>
            </w:r>
          </w:p>
        </w:tc>
        <w:tc>
          <w:tcPr>
            <w:tcW w:w="430" w:type="dxa"/>
            <w:vAlign w:val="center"/>
          </w:tcPr>
          <w:p w:rsidR="00870A58" w:rsidRDefault="006E178F">
            <w:pPr>
              <w:spacing w:after="0" w:line="240" w:lineRule="auto"/>
              <w:jc w:val="center"/>
              <w:rPr>
                <w:rFonts w:ascii="Times New Roman" w:hAnsi="Times New Roman"/>
                <w:sz w:val="21"/>
                <w:szCs w:val="21"/>
              </w:rPr>
            </w:pPr>
            <w:r>
              <w:rPr>
                <w:rFonts w:ascii="Times New Roman" w:hAnsi="Times New Roman"/>
                <w:sz w:val="21"/>
                <w:szCs w:val="21"/>
              </w:rPr>
              <w:t>2</w:t>
            </w:r>
          </w:p>
        </w:tc>
        <w:tc>
          <w:tcPr>
            <w:tcW w:w="1544" w:type="dxa"/>
            <w:vAlign w:val="center"/>
          </w:tcPr>
          <w:p w:rsidR="00870A58" w:rsidRDefault="00D06F82" w:rsidP="000670DF">
            <w:pPr>
              <w:spacing w:after="0" w:line="240" w:lineRule="auto"/>
              <w:ind w:left="-108" w:right="-108"/>
              <w:jc w:val="center"/>
              <w:rPr>
                <w:rFonts w:ascii="Times New Roman" w:hAnsi="Times New Roman"/>
                <w:sz w:val="21"/>
                <w:szCs w:val="21"/>
              </w:rPr>
            </w:pPr>
            <w:r>
              <w:rPr>
                <w:rFonts w:ascii="Times New Roman" w:hAnsi="Times New Roman"/>
                <w:sz w:val="21"/>
                <w:szCs w:val="21"/>
              </w:rPr>
              <w:t>lekcija, praktisk</w:t>
            </w:r>
            <w:r w:rsidR="000670DF">
              <w:rPr>
                <w:rFonts w:ascii="Times New Roman" w:hAnsi="Times New Roman"/>
                <w:sz w:val="21"/>
                <w:szCs w:val="21"/>
              </w:rPr>
              <w:t>s</w:t>
            </w:r>
            <w:r>
              <w:rPr>
                <w:rFonts w:ascii="Times New Roman" w:hAnsi="Times New Roman"/>
                <w:sz w:val="21"/>
                <w:szCs w:val="21"/>
              </w:rPr>
              <w:t xml:space="preserve"> uzdevumi</w:t>
            </w:r>
          </w:p>
        </w:tc>
        <w:tc>
          <w:tcPr>
            <w:tcW w:w="1439" w:type="dxa"/>
            <w:gridSpan w:val="2"/>
            <w:vAlign w:val="center"/>
          </w:tcPr>
          <w:p w:rsidR="005F2E08" w:rsidRDefault="00FE5E96" w:rsidP="006E178F">
            <w:pPr>
              <w:spacing w:after="0" w:line="240" w:lineRule="auto"/>
              <w:jc w:val="center"/>
              <w:rPr>
                <w:rFonts w:ascii="Times New Roman" w:hAnsi="Times New Roman"/>
                <w:sz w:val="21"/>
                <w:szCs w:val="21"/>
              </w:rPr>
            </w:pPr>
            <w:r>
              <w:rPr>
                <w:rFonts w:ascii="Times New Roman" w:hAnsi="Times New Roman"/>
                <w:sz w:val="21"/>
                <w:szCs w:val="21"/>
              </w:rPr>
              <w:t>E.Lipe</w:t>
            </w:r>
          </w:p>
        </w:tc>
      </w:tr>
      <w:tr w:rsidR="00BE62DF" w:rsidRPr="002C4D93" w:rsidTr="0017329C">
        <w:trPr>
          <w:trHeight w:val="70"/>
        </w:trPr>
        <w:tc>
          <w:tcPr>
            <w:tcW w:w="534" w:type="dxa"/>
            <w:vAlign w:val="center"/>
          </w:tcPr>
          <w:p w:rsidR="00BE62DF" w:rsidRDefault="00257D0C" w:rsidP="00257D0C">
            <w:pPr>
              <w:spacing w:after="0" w:line="240" w:lineRule="auto"/>
              <w:jc w:val="center"/>
              <w:rPr>
                <w:rFonts w:ascii="Times New Roman" w:hAnsi="Times New Roman"/>
                <w:sz w:val="20"/>
                <w:szCs w:val="20"/>
              </w:rPr>
            </w:pPr>
            <w:r>
              <w:rPr>
                <w:rFonts w:ascii="Times New Roman" w:hAnsi="Times New Roman"/>
                <w:sz w:val="20"/>
                <w:szCs w:val="20"/>
              </w:rPr>
              <w:t>4</w:t>
            </w:r>
            <w:r w:rsidR="00BE62DF">
              <w:rPr>
                <w:rFonts w:ascii="Times New Roman" w:hAnsi="Times New Roman"/>
                <w:sz w:val="20"/>
                <w:szCs w:val="20"/>
              </w:rPr>
              <w:t>.</w:t>
            </w:r>
          </w:p>
        </w:tc>
        <w:tc>
          <w:tcPr>
            <w:tcW w:w="850" w:type="dxa"/>
            <w:vAlign w:val="center"/>
          </w:tcPr>
          <w:p w:rsidR="00BE62DF" w:rsidRDefault="00BE62DF" w:rsidP="00257D0C">
            <w:pPr>
              <w:spacing w:after="0" w:line="240" w:lineRule="auto"/>
              <w:jc w:val="center"/>
              <w:rPr>
                <w:rFonts w:ascii="Times New Roman" w:hAnsi="Times New Roman"/>
                <w:b/>
                <w:sz w:val="21"/>
                <w:szCs w:val="21"/>
              </w:rPr>
            </w:pPr>
            <w:r>
              <w:rPr>
                <w:rFonts w:ascii="Times New Roman" w:hAnsi="Times New Roman"/>
                <w:b/>
                <w:sz w:val="21"/>
                <w:szCs w:val="21"/>
              </w:rPr>
              <w:t>14:15-1</w:t>
            </w:r>
            <w:r w:rsidR="00257D0C">
              <w:rPr>
                <w:rFonts w:ascii="Times New Roman" w:hAnsi="Times New Roman"/>
                <w:b/>
                <w:sz w:val="21"/>
                <w:szCs w:val="21"/>
              </w:rPr>
              <w:t>6</w:t>
            </w:r>
            <w:r>
              <w:rPr>
                <w:rFonts w:ascii="Times New Roman" w:hAnsi="Times New Roman"/>
                <w:b/>
                <w:sz w:val="21"/>
                <w:szCs w:val="21"/>
              </w:rPr>
              <w:t>:</w:t>
            </w:r>
            <w:r w:rsidR="00257D0C">
              <w:rPr>
                <w:rFonts w:ascii="Times New Roman" w:hAnsi="Times New Roman"/>
                <w:b/>
                <w:sz w:val="21"/>
                <w:szCs w:val="21"/>
              </w:rPr>
              <w:t>3</w:t>
            </w:r>
            <w:r>
              <w:rPr>
                <w:rFonts w:ascii="Times New Roman" w:hAnsi="Times New Roman"/>
                <w:b/>
                <w:sz w:val="21"/>
                <w:szCs w:val="21"/>
              </w:rPr>
              <w:t>0</w:t>
            </w:r>
          </w:p>
        </w:tc>
        <w:tc>
          <w:tcPr>
            <w:tcW w:w="2026" w:type="dxa"/>
            <w:gridSpan w:val="2"/>
            <w:vAlign w:val="center"/>
          </w:tcPr>
          <w:p w:rsidR="00BE62DF" w:rsidRPr="00252B89" w:rsidRDefault="00D06F82" w:rsidP="00252B89">
            <w:pPr>
              <w:pStyle w:val="NoSpacing"/>
              <w:rPr>
                <w:rFonts w:ascii="Times New Roman" w:hAnsi="Times New Roman"/>
                <w:sz w:val="24"/>
                <w:szCs w:val="24"/>
              </w:rPr>
            </w:pPr>
            <w:r>
              <w:rPr>
                <w:rFonts w:ascii="Times New Roman" w:hAnsi="Times New Roman"/>
                <w:sz w:val="24"/>
                <w:szCs w:val="24"/>
              </w:rPr>
              <w:t xml:space="preserve">Motivācijas paaugstināšana un efektīva komunikācija </w:t>
            </w:r>
          </w:p>
        </w:tc>
        <w:tc>
          <w:tcPr>
            <w:tcW w:w="1389" w:type="dxa"/>
            <w:vAlign w:val="center"/>
          </w:tcPr>
          <w:p w:rsidR="00BE62DF" w:rsidRDefault="006E178F">
            <w:pPr>
              <w:spacing w:after="0" w:line="240" w:lineRule="auto"/>
              <w:ind w:left="-58"/>
              <w:jc w:val="center"/>
              <w:rPr>
                <w:rFonts w:ascii="Times New Roman" w:hAnsi="Times New Roman"/>
                <w:sz w:val="21"/>
                <w:szCs w:val="21"/>
              </w:rPr>
            </w:pPr>
            <w:r>
              <w:rPr>
                <w:rFonts w:ascii="Times New Roman" w:hAnsi="Times New Roman"/>
                <w:sz w:val="21"/>
                <w:szCs w:val="21"/>
              </w:rPr>
              <w:t>izpratne un  pielietojums</w:t>
            </w:r>
          </w:p>
        </w:tc>
        <w:tc>
          <w:tcPr>
            <w:tcW w:w="454" w:type="dxa"/>
            <w:vAlign w:val="center"/>
          </w:tcPr>
          <w:p w:rsidR="00BE62DF" w:rsidRDefault="006E178F">
            <w:pPr>
              <w:spacing w:after="0" w:line="240" w:lineRule="auto"/>
              <w:jc w:val="center"/>
              <w:rPr>
                <w:rFonts w:ascii="Times New Roman" w:hAnsi="Times New Roman"/>
                <w:sz w:val="21"/>
                <w:szCs w:val="21"/>
              </w:rPr>
            </w:pPr>
            <w:r>
              <w:rPr>
                <w:rFonts w:ascii="Times New Roman" w:hAnsi="Times New Roman"/>
                <w:sz w:val="21"/>
                <w:szCs w:val="21"/>
              </w:rPr>
              <w:t>1</w:t>
            </w:r>
          </w:p>
        </w:tc>
        <w:tc>
          <w:tcPr>
            <w:tcW w:w="577" w:type="dxa"/>
            <w:vAlign w:val="center"/>
          </w:tcPr>
          <w:p w:rsidR="00BE62DF" w:rsidRDefault="006E178F">
            <w:pPr>
              <w:spacing w:after="0" w:line="240" w:lineRule="auto"/>
              <w:jc w:val="center"/>
              <w:rPr>
                <w:rFonts w:ascii="Times New Roman" w:hAnsi="Times New Roman"/>
                <w:sz w:val="21"/>
                <w:szCs w:val="21"/>
              </w:rPr>
            </w:pPr>
            <w:r>
              <w:rPr>
                <w:rFonts w:ascii="Times New Roman" w:hAnsi="Times New Roman"/>
                <w:sz w:val="21"/>
                <w:szCs w:val="21"/>
              </w:rPr>
              <w:t>1</w:t>
            </w:r>
          </w:p>
        </w:tc>
        <w:tc>
          <w:tcPr>
            <w:tcW w:w="430" w:type="dxa"/>
            <w:vAlign w:val="center"/>
          </w:tcPr>
          <w:p w:rsidR="00BE62DF" w:rsidRDefault="006E178F">
            <w:pPr>
              <w:spacing w:after="0" w:line="240" w:lineRule="auto"/>
              <w:jc w:val="center"/>
              <w:rPr>
                <w:rFonts w:ascii="Times New Roman" w:hAnsi="Times New Roman"/>
                <w:sz w:val="21"/>
                <w:szCs w:val="21"/>
              </w:rPr>
            </w:pPr>
            <w:r>
              <w:rPr>
                <w:rFonts w:ascii="Times New Roman" w:hAnsi="Times New Roman"/>
                <w:sz w:val="21"/>
                <w:szCs w:val="21"/>
              </w:rPr>
              <w:t>2</w:t>
            </w:r>
          </w:p>
        </w:tc>
        <w:tc>
          <w:tcPr>
            <w:tcW w:w="1544" w:type="dxa"/>
            <w:vAlign w:val="center"/>
          </w:tcPr>
          <w:p w:rsidR="00BE62DF" w:rsidRDefault="00D06F82" w:rsidP="000670DF">
            <w:pPr>
              <w:spacing w:after="0" w:line="240" w:lineRule="auto"/>
              <w:ind w:left="-108" w:right="-108"/>
              <w:jc w:val="center"/>
              <w:rPr>
                <w:rFonts w:ascii="Times New Roman" w:hAnsi="Times New Roman"/>
                <w:sz w:val="21"/>
                <w:szCs w:val="21"/>
              </w:rPr>
            </w:pPr>
            <w:r>
              <w:rPr>
                <w:rFonts w:ascii="Times New Roman" w:hAnsi="Times New Roman"/>
                <w:sz w:val="21"/>
                <w:szCs w:val="21"/>
              </w:rPr>
              <w:t>lekcija, praktisk</w:t>
            </w:r>
            <w:r w:rsidR="000670DF">
              <w:rPr>
                <w:rFonts w:ascii="Times New Roman" w:hAnsi="Times New Roman"/>
                <w:sz w:val="21"/>
                <w:szCs w:val="21"/>
              </w:rPr>
              <w:t>s uzdevums</w:t>
            </w:r>
          </w:p>
        </w:tc>
        <w:tc>
          <w:tcPr>
            <w:tcW w:w="1439" w:type="dxa"/>
            <w:gridSpan w:val="2"/>
            <w:vAlign w:val="center"/>
          </w:tcPr>
          <w:p w:rsidR="00BE62DF" w:rsidRDefault="00FE5E96" w:rsidP="006E178F">
            <w:pPr>
              <w:spacing w:after="0" w:line="240" w:lineRule="auto"/>
              <w:jc w:val="center"/>
              <w:rPr>
                <w:rFonts w:ascii="Times New Roman" w:hAnsi="Times New Roman"/>
                <w:sz w:val="21"/>
                <w:szCs w:val="21"/>
              </w:rPr>
            </w:pPr>
            <w:r>
              <w:rPr>
                <w:rFonts w:ascii="Times New Roman" w:hAnsi="Times New Roman"/>
                <w:sz w:val="21"/>
                <w:szCs w:val="21"/>
              </w:rPr>
              <w:t>E.Lipe</w:t>
            </w:r>
          </w:p>
        </w:tc>
      </w:tr>
      <w:tr w:rsidR="00870A58" w:rsidTr="0017329C">
        <w:tc>
          <w:tcPr>
            <w:tcW w:w="4799" w:type="dxa"/>
            <w:gridSpan w:val="5"/>
            <w:vAlign w:val="center"/>
          </w:tcPr>
          <w:p w:rsidR="00870A58" w:rsidRDefault="00870A58">
            <w:pPr>
              <w:spacing w:after="0" w:line="240" w:lineRule="auto"/>
              <w:jc w:val="right"/>
              <w:rPr>
                <w:rFonts w:ascii="Times New Roman" w:hAnsi="Times New Roman"/>
                <w:b/>
                <w:sz w:val="20"/>
                <w:szCs w:val="20"/>
              </w:rPr>
            </w:pPr>
            <w:r>
              <w:rPr>
                <w:rFonts w:ascii="Times New Roman" w:hAnsi="Times New Roman"/>
                <w:b/>
                <w:sz w:val="20"/>
                <w:szCs w:val="20"/>
              </w:rPr>
              <w:t>KOPĀ</w:t>
            </w:r>
          </w:p>
        </w:tc>
        <w:tc>
          <w:tcPr>
            <w:tcW w:w="454" w:type="dxa"/>
            <w:vAlign w:val="center"/>
          </w:tcPr>
          <w:p w:rsidR="00870A58" w:rsidRDefault="00FE5E96">
            <w:pPr>
              <w:spacing w:after="0" w:line="240" w:lineRule="auto"/>
              <w:jc w:val="center"/>
              <w:rPr>
                <w:rFonts w:ascii="Times New Roman" w:hAnsi="Times New Roman"/>
                <w:b/>
                <w:sz w:val="20"/>
                <w:szCs w:val="20"/>
              </w:rPr>
            </w:pPr>
            <w:r>
              <w:rPr>
                <w:rFonts w:ascii="Times New Roman" w:hAnsi="Times New Roman"/>
                <w:b/>
                <w:sz w:val="20"/>
                <w:szCs w:val="20"/>
              </w:rPr>
              <w:t>5</w:t>
            </w:r>
          </w:p>
        </w:tc>
        <w:tc>
          <w:tcPr>
            <w:tcW w:w="577" w:type="dxa"/>
            <w:vAlign w:val="center"/>
          </w:tcPr>
          <w:p w:rsidR="00870A58" w:rsidRDefault="00FE5E96">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430" w:type="dxa"/>
            <w:vAlign w:val="center"/>
          </w:tcPr>
          <w:p w:rsidR="00870A58" w:rsidRDefault="00870A58">
            <w:pPr>
              <w:spacing w:after="0" w:line="240" w:lineRule="auto"/>
              <w:jc w:val="center"/>
              <w:rPr>
                <w:rFonts w:ascii="Times New Roman" w:hAnsi="Times New Roman"/>
                <w:b/>
                <w:sz w:val="20"/>
                <w:szCs w:val="20"/>
              </w:rPr>
            </w:pPr>
            <w:r>
              <w:rPr>
                <w:rFonts w:ascii="Times New Roman" w:hAnsi="Times New Roman"/>
                <w:b/>
                <w:sz w:val="20"/>
                <w:szCs w:val="20"/>
              </w:rPr>
              <w:t>8</w:t>
            </w:r>
          </w:p>
        </w:tc>
        <w:tc>
          <w:tcPr>
            <w:tcW w:w="2983" w:type="dxa"/>
            <w:gridSpan w:val="3"/>
            <w:vAlign w:val="center"/>
          </w:tcPr>
          <w:p w:rsidR="00870A58" w:rsidRDefault="00870A58">
            <w:pPr>
              <w:spacing w:after="0" w:line="240" w:lineRule="auto"/>
              <w:jc w:val="center"/>
              <w:rPr>
                <w:rFonts w:ascii="Times New Roman" w:hAnsi="Times New Roman"/>
                <w:b/>
                <w:sz w:val="20"/>
                <w:szCs w:val="20"/>
              </w:rPr>
            </w:pPr>
          </w:p>
        </w:tc>
      </w:tr>
      <w:tr w:rsidR="00870A58" w:rsidTr="000670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53" w:type="dxa"/>
          <w:trHeight w:val="274"/>
        </w:trPr>
        <w:tc>
          <w:tcPr>
            <w:tcW w:w="3139" w:type="dxa"/>
            <w:gridSpan w:val="3"/>
          </w:tcPr>
          <w:p w:rsidR="00870A58" w:rsidRDefault="00870A58" w:rsidP="004C6DB9">
            <w:pPr>
              <w:spacing w:after="0" w:line="240" w:lineRule="auto"/>
              <w:rPr>
                <w:rFonts w:ascii="Times New Roman" w:hAnsi="Times New Roman"/>
                <w:sz w:val="28"/>
                <w:szCs w:val="28"/>
              </w:rPr>
            </w:pPr>
          </w:p>
          <w:p w:rsidR="00870A58" w:rsidRDefault="00870A58" w:rsidP="004C6DB9">
            <w:pPr>
              <w:spacing w:after="0" w:line="240" w:lineRule="auto"/>
              <w:rPr>
                <w:rFonts w:ascii="Times New Roman" w:hAnsi="Times New Roman"/>
                <w:sz w:val="28"/>
                <w:szCs w:val="28"/>
              </w:rPr>
            </w:pPr>
            <w:r>
              <w:rPr>
                <w:rFonts w:ascii="Times New Roman" w:hAnsi="Times New Roman"/>
                <w:sz w:val="28"/>
                <w:szCs w:val="28"/>
              </w:rPr>
              <w:t>Izmantojamās literatūras un avotu saraksts:</w:t>
            </w:r>
          </w:p>
          <w:p w:rsidR="00870A58" w:rsidRDefault="00870A58" w:rsidP="00624FE1">
            <w:pPr>
              <w:pStyle w:val="BodyText"/>
              <w:spacing w:line="360" w:lineRule="auto"/>
              <w:rPr>
                <w:bCs/>
                <w:sz w:val="21"/>
                <w:szCs w:val="21"/>
              </w:rPr>
            </w:pPr>
          </w:p>
        </w:tc>
        <w:tc>
          <w:tcPr>
            <w:tcW w:w="6051" w:type="dxa"/>
            <w:gridSpan w:val="7"/>
          </w:tcPr>
          <w:p w:rsidR="00870A58" w:rsidRPr="002D766D" w:rsidRDefault="00870A58" w:rsidP="004C6DB9">
            <w:pPr>
              <w:spacing w:before="100" w:beforeAutospacing="1" w:after="100" w:afterAutospacing="1" w:line="240" w:lineRule="auto"/>
              <w:ind w:left="155"/>
              <w:contextualSpacing/>
              <w:rPr>
                <w:rFonts w:ascii="Times New Roman" w:hAnsi="Times New Roman"/>
                <w:sz w:val="28"/>
                <w:szCs w:val="24"/>
                <w:lang w:eastAsia="ru-RU"/>
              </w:rPr>
            </w:pPr>
          </w:p>
          <w:p w:rsidR="0017329C" w:rsidRPr="0017329C" w:rsidRDefault="0017329C" w:rsidP="000670DF">
            <w:pPr>
              <w:numPr>
                <w:ilvl w:val="0"/>
                <w:numId w:val="4"/>
              </w:numPr>
              <w:tabs>
                <w:tab w:val="clear" w:pos="720"/>
                <w:tab w:val="num" w:pos="424"/>
              </w:tabs>
              <w:spacing w:before="100" w:beforeAutospacing="1" w:after="0" w:afterAutospacing="1" w:line="240" w:lineRule="auto"/>
              <w:ind w:left="424" w:hanging="425"/>
              <w:contextualSpacing/>
              <w:jc w:val="both"/>
              <w:rPr>
                <w:rFonts w:ascii="Times New Roman" w:hAnsi="Times New Roman"/>
                <w:sz w:val="24"/>
                <w:szCs w:val="24"/>
                <w:lang w:eastAsia="ru-RU"/>
              </w:rPr>
            </w:pPr>
            <w:r w:rsidRPr="0017329C">
              <w:rPr>
                <w:rFonts w:ascii="Times New Roman" w:hAnsi="Times New Roman"/>
                <w:sz w:val="24"/>
                <w:szCs w:val="24"/>
                <w:lang w:eastAsia="ru-RU"/>
              </w:rPr>
              <w:t>Garleja R. Darbs, organizācija un psiholoģija. – Rīga, RaKa, 2003.</w:t>
            </w:r>
          </w:p>
          <w:p w:rsidR="0017329C" w:rsidRPr="0017329C" w:rsidRDefault="0017329C" w:rsidP="000670DF">
            <w:pPr>
              <w:numPr>
                <w:ilvl w:val="0"/>
                <w:numId w:val="4"/>
              </w:numPr>
              <w:spacing w:before="100" w:beforeAutospacing="1" w:after="0" w:afterAutospacing="1" w:line="240" w:lineRule="auto"/>
              <w:ind w:left="424" w:hanging="425"/>
              <w:contextualSpacing/>
              <w:jc w:val="both"/>
              <w:rPr>
                <w:rFonts w:ascii="Times New Roman" w:hAnsi="Times New Roman"/>
                <w:sz w:val="24"/>
                <w:szCs w:val="24"/>
                <w:lang w:eastAsia="ru-RU"/>
              </w:rPr>
            </w:pPr>
            <w:r w:rsidRPr="0017329C">
              <w:rPr>
                <w:rFonts w:ascii="Times New Roman" w:hAnsi="Times New Roman"/>
                <w:sz w:val="24"/>
                <w:szCs w:val="24"/>
                <w:lang w:eastAsia="ru-RU"/>
              </w:rPr>
              <w:t>Renģe V. Mūsdienu organizāciju psiholoģija. – Rīga,  Zvaigzne ABC, 2007.</w:t>
            </w:r>
          </w:p>
          <w:p w:rsidR="0017329C" w:rsidRPr="0017329C" w:rsidRDefault="0017329C" w:rsidP="000670DF">
            <w:pPr>
              <w:numPr>
                <w:ilvl w:val="0"/>
                <w:numId w:val="4"/>
              </w:numPr>
              <w:spacing w:before="100" w:beforeAutospacing="1" w:after="0" w:afterAutospacing="1" w:line="240" w:lineRule="auto"/>
              <w:ind w:left="424" w:hanging="425"/>
              <w:contextualSpacing/>
              <w:jc w:val="both"/>
              <w:rPr>
                <w:rFonts w:ascii="Times New Roman" w:hAnsi="Times New Roman"/>
                <w:sz w:val="24"/>
                <w:szCs w:val="24"/>
                <w:lang w:eastAsia="ru-RU"/>
              </w:rPr>
            </w:pPr>
            <w:r w:rsidRPr="0017329C">
              <w:rPr>
                <w:rFonts w:ascii="Times New Roman" w:hAnsi="Times New Roman"/>
                <w:sz w:val="24"/>
                <w:szCs w:val="24"/>
                <w:lang w:eastAsia="ru-RU"/>
              </w:rPr>
              <w:t>Spulle A.A. Praktiskais personālmenedžments. –</w:t>
            </w:r>
            <w:r w:rsidR="000670DF">
              <w:rPr>
                <w:rFonts w:ascii="Times New Roman" w:hAnsi="Times New Roman"/>
                <w:sz w:val="24"/>
                <w:szCs w:val="24"/>
                <w:lang w:eastAsia="ru-RU"/>
              </w:rPr>
              <w:t xml:space="preserve"> Rīga, Biznesa skola Turība, 2004.</w:t>
            </w:r>
          </w:p>
          <w:p w:rsidR="0017329C" w:rsidRPr="0017329C" w:rsidRDefault="0017329C" w:rsidP="000670DF">
            <w:pPr>
              <w:numPr>
                <w:ilvl w:val="0"/>
                <w:numId w:val="4"/>
              </w:numPr>
              <w:spacing w:before="100" w:beforeAutospacing="1" w:after="0" w:afterAutospacing="1" w:line="240" w:lineRule="auto"/>
              <w:ind w:left="424" w:hanging="425"/>
              <w:contextualSpacing/>
              <w:jc w:val="both"/>
              <w:rPr>
                <w:rFonts w:ascii="Times New Roman" w:hAnsi="Times New Roman"/>
                <w:sz w:val="24"/>
                <w:szCs w:val="24"/>
                <w:lang w:eastAsia="ru-RU"/>
              </w:rPr>
            </w:pPr>
            <w:r w:rsidRPr="0017329C">
              <w:rPr>
                <w:rFonts w:ascii="Times New Roman" w:hAnsi="Times New Roman"/>
                <w:sz w:val="24"/>
                <w:szCs w:val="24"/>
                <w:lang w:eastAsia="ru-RU"/>
              </w:rPr>
              <w:t>Felzers G. Motivēšanas veidi. Faktori, kas ļauj gūt panākumus. Psiholoģijas atziņas praksē. R</w:t>
            </w:r>
            <w:r w:rsidR="000670DF">
              <w:rPr>
                <w:rFonts w:ascii="Times New Roman" w:hAnsi="Times New Roman"/>
                <w:sz w:val="24"/>
                <w:szCs w:val="24"/>
                <w:lang w:eastAsia="ru-RU"/>
              </w:rPr>
              <w:t xml:space="preserve">īga, </w:t>
            </w:r>
            <w:r w:rsidRPr="0017329C">
              <w:rPr>
                <w:rFonts w:ascii="Times New Roman" w:hAnsi="Times New Roman"/>
                <w:sz w:val="24"/>
                <w:szCs w:val="24"/>
                <w:lang w:eastAsia="ru-RU"/>
              </w:rPr>
              <w:t xml:space="preserve">Zvaigzne ABC, 2006. </w:t>
            </w:r>
          </w:p>
          <w:p w:rsidR="0017329C" w:rsidRPr="0017329C" w:rsidRDefault="0017329C" w:rsidP="000670DF">
            <w:pPr>
              <w:numPr>
                <w:ilvl w:val="0"/>
                <w:numId w:val="4"/>
              </w:numPr>
              <w:spacing w:before="100" w:beforeAutospacing="1" w:after="0" w:afterAutospacing="1" w:line="240" w:lineRule="auto"/>
              <w:ind w:left="424" w:hanging="425"/>
              <w:contextualSpacing/>
              <w:jc w:val="both"/>
              <w:rPr>
                <w:rFonts w:ascii="Times New Roman" w:hAnsi="Times New Roman"/>
                <w:sz w:val="24"/>
                <w:szCs w:val="24"/>
                <w:lang w:eastAsia="ru-RU"/>
              </w:rPr>
            </w:pPr>
            <w:r w:rsidRPr="0017329C">
              <w:rPr>
                <w:rFonts w:ascii="Times New Roman" w:hAnsi="Times New Roman"/>
                <w:sz w:val="24"/>
                <w:szCs w:val="24"/>
                <w:lang w:eastAsia="ru-RU"/>
              </w:rPr>
              <w:t>Forands I. Personālvadība. Rīga, 1997.</w:t>
            </w:r>
          </w:p>
          <w:p w:rsidR="0017329C" w:rsidRDefault="0017329C" w:rsidP="000670DF">
            <w:pPr>
              <w:numPr>
                <w:ilvl w:val="0"/>
                <w:numId w:val="4"/>
              </w:numPr>
              <w:spacing w:before="100" w:beforeAutospacing="1" w:after="0" w:afterAutospacing="1" w:line="240" w:lineRule="auto"/>
              <w:ind w:left="424" w:hanging="425"/>
              <w:contextualSpacing/>
              <w:jc w:val="both"/>
              <w:rPr>
                <w:rFonts w:ascii="Times New Roman" w:hAnsi="Times New Roman"/>
                <w:sz w:val="24"/>
                <w:szCs w:val="24"/>
                <w:lang w:eastAsia="ru-RU"/>
              </w:rPr>
            </w:pPr>
            <w:r w:rsidRPr="0017329C">
              <w:rPr>
                <w:rFonts w:ascii="Times New Roman" w:hAnsi="Times New Roman"/>
                <w:sz w:val="24"/>
                <w:szCs w:val="24"/>
                <w:lang w:eastAsia="ru-RU"/>
              </w:rPr>
              <w:t>Frīmentls D. Komandas motivācija un vadība. 50 praktiski padomi. Rīga:</w:t>
            </w:r>
            <w:r w:rsidR="000670DF">
              <w:rPr>
                <w:rFonts w:ascii="Times New Roman" w:hAnsi="Times New Roman"/>
                <w:sz w:val="24"/>
                <w:szCs w:val="24"/>
                <w:lang w:eastAsia="ru-RU"/>
              </w:rPr>
              <w:t xml:space="preserve"> </w:t>
            </w:r>
            <w:r w:rsidRPr="0017329C">
              <w:rPr>
                <w:rFonts w:ascii="Times New Roman" w:hAnsi="Times New Roman"/>
                <w:sz w:val="24"/>
                <w:szCs w:val="24"/>
                <w:lang w:eastAsia="ru-RU"/>
              </w:rPr>
              <w:t xml:space="preserve">Zvaigzne ABC, 2006. </w:t>
            </w:r>
          </w:p>
          <w:p w:rsidR="003B1CB5" w:rsidRDefault="003B1CB5" w:rsidP="000670DF">
            <w:pPr>
              <w:numPr>
                <w:ilvl w:val="0"/>
                <w:numId w:val="3"/>
              </w:numPr>
              <w:spacing w:before="100" w:beforeAutospacing="1" w:after="0" w:afterAutospacing="1" w:line="240" w:lineRule="auto"/>
              <w:ind w:left="424" w:hanging="425"/>
              <w:contextualSpacing/>
              <w:jc w:val="both"/>
              <w:rPr>
                <w:rFonts w:ascii="Times New Roman" w:hAnsi="Times New Roman"/>
                <w:sz w:val="24"/>
                <w:szCs w:val="24"/>
                <w:lang w:eastAsia="ru-RU"/>
              </w:rPr>
            </w:pPr>
            <w:r w:rsidRPr="003B1CB5">
              <w:rPr>
                <w:rFonts w:ascii="Times New Roman" w:hAnsi="Times New Roman"/>
                <w:sz w:val="24"/>
                <w:szCs w:val="24"/>
                <w:lang w:eastAsia="ru-RU"/>
              </w:rPr>
              <w:t>Sadarbība uzņēmumā</w:t>
            </w:r>
            <w:r>
              <w:rPr>
                <w:rFonts w:ascii="Times New Roman" w:hAnsi="Times New Roman"/>
                <w:sz w:val="24"/>
                <w:szCs w:val="24"/>
                <w:lang w:eastAsia="ru-RU"/>
              </w:rPr>
              <w:t xml:space="preserve">. </w:t>
            </w:r>
            <w:r w:rsidRPr="0017329C">
              <w:rPr>
                <w:rFonts w:ascii="Times New Roman" w:hAnsi="Times New Roman"/>
                <w:sz w:val="24"/>
                <w:szCs w:val="24"/>
                <w:lang w:eastAsia="ru-RU"/>
              </w:rPr>
              <w:t>Rīga: SIA Lietišķās informācijas dienests, 20</w:t>
            </w:r>
            <w:r>
              <w:rPr>
                <w:rFonts w:ascii="Times New Roman" w:hAnsi="Times New Roman"/>
                <w:sz w:val="24"/>
                <w:szCs w:val="24"/>
                <w:lang w:eastAsia="ru-RU"/>
              </w:rPr>
              <w:t>11.</w:t>
            </w:r>
          </w:p>
          <w:p w:rsidR="000670DF" w:rsidRDefault="000670DF" w:rsidP="000670DF">
            <w:pPr>
              <w:numPr>
                <w:ilvl w:val="0"/>
                <w:numId w:val="4"/>
              </w:numPr>
              <w:spacing w:before="100" w:beforeAutospacing="1" w:after="0" w:afterAutospacing="1" w:line="240" w:lineRule="auto"/>
              <w:ind w:left="424" w:hanging="425"/>
              <w:contextualSpacing/>
              <w:jc w:val="both"/>
              <w:rPr>
                <w:rFonts w:ascii="Times New Roman" w:hAnsi="Times New Roman"/>
                <w:sz w:val="24"/>
                <w:szCs w:val="24"/>
                <w:lang w:eastAsia="ru-RU"/>
              </w:rPr>
            </w:pPr>
            <w:r w:rsidRPr="000670DF">
              <w:rPr>
                <w:rFonts w:ascii="Times New Roman" w:hAnsi="Times New Roman"/>
                <w:sz w:val="24"/>
                <w:szCs w:val="24"/>
                <w:lang w:eastAsia="ru-RU"/>
              </w:rPr>
              <w:t>Šarmers K</w:t>
            </w:r>
            <w:r>
              <w:rPr>
                <w:rFonts w:ascii="Times New Roman" w:hAnsi="Times New Roman"/>
                <w:sz w:val="24"/>
                <w:szCs w:val="24"/>
                <w:lang w:eastAsia="ru-RU"/>
              </w:rPr>
              <w:t>.</w:t>
            </w:r>
            <w:r w:rsidRPr="000670DF">
              <w:rPr>
                <w:rFonts w:ascii="Times New Roman" w:hAnsi="Times New Roman"/>
                <w:sz w:val="24"/>
                <w:szCs w:val="24"/>
                <w:lang w:eastAsia="ru-RU"/>
              </w:rPr>
              <w:t xml:space="preserve"> O</w:t>
            </w:r>
            <w:r>
              <w:rPr>
                <w:rFonts w:ascii="Times New Roman" w:hAnsi="Times New Roman"/>
                <w:sz w:val="24"/>
                <w:szCs w:val="24"/>
                <w:lang w:eastAsia="ru-RU"/>
              </w:rPr>
              <w:t>.</w:t>
            </w:r>
            <w:r w:rsidRPr="000670DF">
              <w:rPr>
                <w:rFonts w:ascii="Times New Roman" w:hAnsi="Times New Roman"/>
                <w:sz w:val="24"/>
                <w:szCs w:val="24"/>
                <w:lang w:eastAsia="ru-RU"/>
              </w:rPr>
              <w:t xml:space="preserve"> U teorija: vadība no topošās nākotnes</w:t>
            </w:r>
            <w:r>
              <w:rPr>
                <w:rFonts w:ascii="Times New Roman" w:hAnsi="Times New Roman"/>
                <w:sz w:val="24"/>
                <w:szCs w:val="24"/>
                <w:lang w:eastAsia="ru-RU"/>
              </w:rPr>
              <w:t>, Rīga: Zvaigzne ABC, 2018.</w:t>
            </w:r>
            <w:r w:rsidRPr="000670DF">
              <w:rPr>
                <w:rFonts w:ascii="Times New Roman" w:hAnsi="Times New Roman"/>
                <w:sz w:val="24"/>
                <w:szCs w:val="24"/>
                <w:lang w:eastAsia="ru-RU"/>
              </w:rPr>
              <w:t xml:space="preserve"> </w:t>
            </w:r>
          </w:p>
          <w:p w:rsidR="0017329C" w:rsidRPr="0017329C" w:rsidRDefault="0017329C" w:rsidP="000670DF">
            <w:pPr>
              <w:numPr>
                <w:ilvl w:val="0"/>
                <w:numId w:val="4"/>
              </w:numPr>
              <w:spacing w:before="100" w:beforeAutospacing="1" w:after="0" w:afterAutospacing="1" w:line="240" w:lineRule="auto"/>
              <w:ind w:left="424" w:hanging="425"/>
              <w:contextualSpacing/>
              <w:jc w:val="both"/>
              <w:rPr>
                <w:rFonts w:ascii="Times New Roman" w:hAnsi="Times New Roman"/>
                <w:sz w:val="24"/>
                <w:szCs w:val="24"/>
                <w:lang w:eastAsia="ru-RU"/>
              </w:rPr>
            </w:pPr>
            <w:r w:rsidRPr="0017329C">
              <w:rPr>
                <w:rFonts w:ascii="Times New Roman" w:hAnsi="Times New Roman"/>
                <w:sz w:val="24"/>
                <w:szCs w:val="24"/>
                <w:lang w:eastAsia="ru-RU"/>
              </w:rPr>
              <w:t>Vadīt komandas. Rīga: SIA Lietišķās informācijas dienests, 2009</w:t>
            </w:r>
          </w:p>
          <w:p w:rsidR="0017329C" w:rsidRPr="0017329C" w:rsidRDefault="0017329C" w:rsidP="000670DF">
            <w:pPr>
              <w:numPr>
                <w:ilvl w:val="0"/>
                <w:numId w:val="4"/>
              </w:numPr>
              <w:spacing w:before="100" w:beforeAutospacing="1" w:after="0" w:afterAutospacing="1" w:line="240" w:lineRule="auto"/>
              <w:ind w:left="424" w:hanging="425"/>
              <w:contextualSpacing/>
              <w:jc w:val="both"/>
              <w:rPr>
                <w:rFonts w:ascii="Times New Roman" w:hAnsi="Times New Roman"/>
                <w:sz w:val="24"/>
                <w:szCs w:val="24"/>
                <w:lang w:eastAsia="ru-RU"/>
              </w:rPr>
            </w:pPr>
            <w:r w:rsidRPr="0017329C">
              <w:rPr>
                <w:rFonts w:ascii="Times New Roman" w:hAnsi="Times New Roman"/>
                <w:sz w:val="24"/>
                <w:szCs w:val="24"/>
                <w:lang w:eastAsia="ru-RU"/>
              </w:rPr>
              <w:t>Vorončuka I. Personāla vadība: teorija un prakse.- Rīga, LU, 2004.</w:t>
            </w:r>
          </w:p>
          <w:p w:rsidR="0017329C" w:rsidRPr="0017329C" w:rsidRDefault="0017329C" w:rsidP="000670DF">
            <w:pPr>
              <w:numPr>
                <w:ilvl w:val="0"/>
                <w:numId w:val="4"/>
              </w:numPr>
              <w:spacing w:before="100" w:beforeAutospacing="1" w:after="0" w:afterAutospacing="1" w:line="240" w:lineRule="auto"/>
              <w:ind w:left="424" w:hanging="425"/>
              <w:contextualSpacing/>
              <w:jc w:val="both"/>
              <w:rPr>
                <w:rFonts w:ascii="Times New Roman" w:hAnsi="Times New Roman"/>
                <w:sz w:val="24"/>
                <w:szCs w:val="24"/>
                <w:lang w:eastAsia="ru-RU"/>
              </w:rPr>
            </w:pPr>
            <w:r w:rsidRPr="0017329C">
              <w:rPr>
                <w:rFonts w:ascii="Times New Roman" w:hAnsi="Times New Roman"/>
                <w:sz w:val="24"/>
                <w:szCs w:val="24"/>
                <w:lang w:eastAsia="ru-RU"/>
              </w:rPr>
              <w:t>Adair J. Effective Motivation: How to Get Extraordinary Result.- London, 1996.</w:t>
            </w:r>
          </w:p>
          <w:p w:rsidR="00870A58" w:rsidRPr="004C6DB9" w:rsidRDefault="0017329C" w:rsidP="000670DF">
            <w:pPr>
              <w:numPr>
                <w:ilvl w:val="0"/>
                <w:numId w:val="4"/>
              </w:numPr>
              <w:spacing w:before="100" w:beforeAutospacing="1" w:after="0" w:afterAutospacing="1" w:line="240" w:lineRule="auto"/>
              <w:ind w:left="424" w:hanging="425"/>
              <w:contextualSpacing/>
              <w:jc w:val="both"/>
            </w:pPr>
            <w:r w:rsidRPr="000670DF">
              <w:rPr>
                <w:rFonts w:ascii="Times New Roman" w:hAnsi="Times New Roman"/>
                <w:sz w:val="24"/>
                <w:szCs w:val="24"/>
                <w:lang w:eastAsia="ru-RU"/>
              </w:rPr>
              <w:t>House R.J., Hanges B.J., Javidan M., Dorfman P.W. &amp; Gupta V.&amp; GLOBE Associates. (Eds). Cultures, leadership and organisations: E 62 Nation, GLOBE study. Thousand Oaks, CA: Sage. 2004</w:t>
            </w:r>
            <w:r w:rsidR="000670DF" w:rsidRPr="000670DF">
              <w:rPr>
                <w:rFonts w:ascii="Times New Roman" w:hAnsi="Times New Roman"/>
                <w:sz w:val="24"/>
                <w:szCs w:val="24"/>
                <w:lang w:eastAsia="ru-RU"/>
              </w:rPr>
              <w:t>.</w:t>
            </w:r>
          </w:p>
        </w:tc>
      </w:tr>
    </w:tbl>
    <w:p w:rsidR="00870A58" w:rsidRPr="00996E6B" w:rsidRDefault="00870A58" w:rsidP="002D766D">
      <w:pPr>
        <w:spacing w:after="0" w:line="240" w:lineRule="auto"/>
        <w:jc w:val="both"/>
        <w:rPr>
          <w:rFonts w:ascii="Times New Roman" w:hAnsi="Times New Roman"/>
          <w:kern w:val="24"/>
          <w:sz w:val="28"/>
          <w:szCs w:val="20"/>
          <w:lang w:eastAsia="lv-LV"/>
        </w:rPr>
      </w:pPr>
    </w:p>
    <w:sectPr w:rsidR="00870A58" w:rsidRPr="00996E6B" w:rsidSect="00B1692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073A" w:rsidRDefault="0053073A" w:rsidP="000670DF">
      <w:pPr>
        <w:spacing w:after="0" w:line="240" w:lineRule="auto"/>
      </w:pPr>
      <w:r>
        <w:separator/>
      </w:r>
    </w:p>
  </w:endnote>
  <w:endnote w:type="continuationSeparator" w:id="0">
    <w:p w:rsidR="0053073A" w:rsidRDefault="0053073A" w:rsidP="000670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doni MT Black">
    <w:panose1 w:val="02070A03080606020203"/>
    <w:charset w:val="00"/>
    <w:family w:val="roman"/>
    <w:pitch w:val="variable"/>
    <w:sig w:usb0="00000003" w:usb1="00000000" w:usb2="00000000" w:usb3="00000000" w:csb0="00000001" w:csb1="00000000"/>
  </w:font>
  <w:font w:name="Segoe UI">
    <w:panose1 w:val="020B0502040204020203"/>
    <w:charset w:val="BA"/>
    <w:family w:val="swiss"/>
    <w:pitch w:val="variable"/>
    <w:sig w:usb0="E10022FF" w:usb1="C000E47F" w:usb2="00000029" w:usb3="00000000" w:csb0="000001D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073A" w:rsidRDefault="0053073A" w:rsidP="000670DF">
      <w:pPr>
        <w:spacing w:after="0" w:line="240" w:lineRule="auto"/>
      </w:pPr>
      <w:r>
        <w:separator/>
      </w:r>
    </w:p>
  </w:footnote>
  <w:footnote w:type="continuationSeparator" w:id="0">
    <w:p w:rsidR="0053073A" w:rsidRDefault="0053073A" w:rsidP="000670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91664"/>
    <w:multiLevelType w:val="hybridMultilevel"/>
    <w:tmpl w:val="F146C760"/>
    <w:lvl w:ilvl="0" w:tplc="2D04653A">
      <w:start w:val="1"/>
      <w:numFmt w:val="decimal"/>
      <w:lvlText w:val="%1."/>
      <w:lvlJc w:val="left"/>
      <w:pPr>
        <w:ind w:left="720" w:hanging="360"/>
      </w:pPr>
      <w:rPr>
        <w:rFonts w:cs="Times New Roman" w:hint="default"/>
        <w:color w:val="auto"/>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 w15:restartNumberingAfterBreak="0">
    <w:nsid w:val="135317F3"/>
    <w:multiLevelType w:val="hybridMultilevel"/>
    <w:tmpl w:val="3A146F16"/>
    <w:lvl w:ilvl="0" w:tplc="0426000F">
      <w:start w:val="1"/>
      <w:numFmt w:val="decimal"/>
      <w:lvlText w:val="%1."/>
      <w:lvlJc w:val="left"/>
      <w:pPr>
        <w:tabs>
          <w:tab w:val="num" w:pos="720"/>
        </w:tabs>
        <w:ind w:left="720" w:hanging="360"/>
      </w:pPr>
      <w:rPr>
        <w:rFonts w:cs="Times New Roman"/>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A79390E"/>
    <w:multiLevelType w:val="hybridMultilevel"/>
    <w:tmpl w:val="616E3CAA"/>
    <w:lvl w:ilvl="0" w:tplc="A9B87294">
      <w:start w:val="1"/>
      <w:numFmt w:val="decimal"/>
      <w:lvlText w:val="%1."/>
      <w:lvlJc w:val="left"/>
      <w:pPr>
        <w:tabs>
          <w:tab w:val="num" w:pos="720"/>
        </w:tabs>
        <w:ind w:left="720" w:hanging="360"/>
      </w:pPr>
      <w:rPr>
        <w:rFonts w:ascii="Times New Roman" w:hAnsi="Times New Roman" w:cs="Times New Roman" w:hint="default"/>
        <w:sz w:val="24"/>
        <w:szCs w:val="24"/>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1B9636F"/>
    <w:multiLevelType w:val="hybridMultilevel"/>
    <w:tmpl w:val="09F2D3C0"/>
    <w:lvl w:ilvl="0" w:tplc="BC28DF4C">
      <w:numFmt w:val="bullet"/>
      <w:lvlText w:val="-"/>
      <w:lvlJc w:val="left"/>
      <w:pPr>
        <w:ind w:left="360" w:hanging="360"/>
      </w:pPr>
      <w:rPr>
        <w:rFonts w:ascii="Times New Roman" w:eastAsia="Calibri" w:hAnsi="Times New Roman" w:cs="Times New Roman"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4" w15:restartNumberingAfterBreak="0">
    <w:nsid w:val="3CE01770"/>
    <w:multiLevelType w:val="hybridMultilevel"/>
    <w:tmpl w:val="A330D534"/>
    <w:lvl w:ilvl="0" w:tplc="0E10C352">
      <w:start w:val="1"/>
      <w:numFmt w:val="bullet"/>
      <w:lvlText w:val=""/>
      <w:lvlJc w:val="left"/>
      <w:pPr>
        <w:tabs>
          <w:tab w:val="num" w:pos="1800"/>
        </w:tabs>
        <w:ind w:left="1800" w:hanging="360"/>
      </w:pPr>
      <w:rPr>
        <w:rFonts w:ascii="Symbol" w:hAnsi="Symbol" w:cs="Bodoni MT Black" w:hint="default"/>
        <w:sz w:val="28"/>
        <w:szCs w:val="28"/>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A685CE1"/>
    <w:multiLevelType w:val="hybridMultilevel"/>
    <w:tmpl w:val="DBAC08D4"/>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num w:numId="1">
    <w:abstractNumId w:val="0"/>
  </w:num>
  <w:num w:numId="2">
    <w:abstractNumId w:val="5"/>
  </w:num>
  <w:num w:numId="3">
    <w:abstractNumId w:val="2"/>
  </w:num>
  <w:num w:numId="4">
    <w:abstractNumId w:val="2"/>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E6B"/>
    <w:rsid w:val="00050C4C"/>
    <w:rsid w:val="00051D28"/>
    <w:rsid w:val="000670DF"/>
    <w:rsid w:val="00086C18"/>
    <w:rsid w:val="000C3D00"/>
    <w:rsid w:val="000E623F"/>
    <w:rsid w:val="00100055"/>
    <w:rsid w:val="00113142"/>
    <w:rsid w:val="001518CD"/>
    <w:rsid w:val="0015293B"/>
    <w:rsid w:val="0017329C"/>
    <w:rsid w:val="001901CD"/>
    <w:rsid w:val="00193BEC"/>
    <w:rsid w:val="001C3794"/>
    <w:rsid w:val="002262AD"/>
    <w:rsid w:val="00252B89"/>
    <w:rsid w:val="00257D0C"/>
    <w:rsid w:val="00283D60"/>
    <w:rsid w:val="00292FDD"/>
    <w:rsid w:val="002A5B97"/>
    <w:rsid w:val="002B4C6F"/>
    <w:rsid w:val="002C4D93"/>
    <w:rsid w:val="002D3BA0"/>
    <w:rsid w:val="002D4550"/>
    <w:rsid w:val="002D766D"/>
    <w:rsid w:val="002E1FBE"/>
    <w:rsid w:val="002F39D9"/>
    <w:rsid w:val="003037B3"/>
    <w:rsid w:val="00307FB9"/>
    <w:rsid w:val="003472E6"/>
    <w:rsid w:val="00377906"/>
    <w:rsid w:val="003808EA"/>
    <w:rsid w:val="00383BFF"/>
    <w:rsid w:val="003B1CB5"/>
    <w:rsid w:val="003D3972"/>
    <w:rsid w:val="003D513D"/>
    <w:rsid w:val="003D79BA"/>
    <w:rsid w:val="00401801"/>
    <w:rsid w:val="004460E7"/>
    <w:rsid w:val="00465FC0"/>
    <w:rsid w:val="004966DB"/>
    <w:rsid w:val="004C6DB9"/>
    <w:rsid w:val="004D5339"/>
    <w:rsid w:val="004F32A2"/>
    <w:rsid w:val="00513AAF"/>
    <w:rsid w:val="0053073A"/>
    <w:rsid w:val="00553659"/>
    <w:rsid w:val="005849FB"/>
    <w:rsid w:val="00587AF2"/>
    <w:rsid w:val="005A0FD3"/>
    <w:rsid w:val="005E0F5E"/>
    <w:rsid w:val="005E6455"/>
    <w:rsid w:val="005F24F2"/>
    <w:rsid w:val="005F2E08"/>
    <w:rsid w:val="00624FE1"/>
    <w:rsid w:val="00645AA9"/>
    <w:rsid w:val="00653DEB"/>
    <w:rsid w:val="00677AC1"/>
    <w:rsid w:val="006926C6"/>
    <w:rsid w:val="006A1C29"/>
    <w:rsid w:val="006A607D"/>
    <w:rsid w:val="006B3C4A"/>
    <w:rsid w:val="006B4214"/>
    <w:rsid w:val="006C3A3A"/>
    <w:rsid w:val="006E178F"/>
    <w:rsid w:val="006F0F1C"/>
    <w:rsid w:val="006F4D8A"/>
    <w:rsid w:val="00724F45"/>
    <w:rsid w:val="00755C96"/>
    <w:rsid w:val="00755DE7"/>
    <w:rsid w:val="00762F42"/>
    <w:rsid w:val="007A51F7"/>
    <w:rsid w:val="007A75D9"/>
    <w:rsid w:val="007E6970"/>
    <w:rsid w:val="007F09E9"/>
    <w:rsid w:val="00803EFA"/>
    <w:rsid w:val="008064D6"/>
    <w:rsid w:val="00837828"/>
    <w:rsid w:val="00870A58"/>
    <w:rsid w:val="008E3025"/>
    <w:rsid w:val="008F658C"/>
    <w:rsid w:val="00902421"/>
    <w:rsid w:val="0097064B"/>
    <w:rsid w:val="00983F21"/>
    <w:rsid w:val="0098419F"/>
    <w:rsid w:val="00992E63"/>
    <w:rsid w:val="00996E6B"/>
    <w:rsid w:val="009C6AEA"/>
    <w:rsid w:val="009C7FB3"/>
    <w:rsid w:val="009E6E78"/>
    <w:rsid w:val="00A2490D"/>
    <w:rsid w:val="00A55F9B"/>
    <w:rsid w:val="00A706BA"/>
    <w:rsid w:val="00A7625C"/>
    <w:rsid w:val="00AF6BF8"/>
    <w:rsid w:val="00B16929"/>
    <w:rsid w:val="00B40DCC"/>
    <w:rsid w:val="00B6157A"/>
    <w:rsid w:val="00BB403A"/>
    <w:rsid w:val="00BD75AB"/>
    <w:rsid w:val="00BE62DF"/>
    <w:rsid w:val="00C01E24"/>
    <w:rsid w:val="00C17B6C"/>
    <w:rsid w:val="00C2359B"/>
    <w:rsid w:val="00C46FAE"/>
    <w:rsid w:val="00CE1051"/>
    <w:rsid w:val="00D06F82"/>
    <w:rsid w:val="00D42B56"/>
    <w:rsid w:val="00D516B4"/>
    <w:rsid w:val="00D5444B"/>
    <w:rsid w:val="00D60EB7"/>
    <w:rsid w:val="00E20211"/>
    <w:rsid w:val="00E51D94"/>
    <w:rsid w:val="00E87731"/>
    <w:rsid w:val="00EE4B4E"/>
    <w:rsid w:val="00F2300B"/>
    <w:rsid w:val="00F30760"/>
    <w:rsid w:val="00F50E38"/>
    <w:rsid w:val="00F5219B"/>
    <w:rsid w:val="00F56791"/>
    <w:rsid w:val="00F618F8"/>
    <w:rsid w:val="00F637A7"/>
    <w:rsid w:val="00F87B20"/>
    <w:rsid w:val="00F975B3"/>
    <w:rsid w:val="00FC55E4"/>
    <w:rsid w:val="00FE5E96"/>
    <w:rsid w:val="00FF0A5C"/>
    <w:rsid w:val="00FF35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veidnes"/>
  <w:shapeDefaults>
    <o:shapedefaults v:ext="edit" spidmax="2049"/>
    <o:shapelayout v:ext="edit">
      <o:idmap v:ext="edit" data="1"/>
    </o:shapelayout>
  </w:shapeDefaults>
  <w:decimalSymbol w:val="."/>
  <w:listSeparator w:val=";"/>
  <w14:docId w14:val="0E9CD0F3"/>
  <w15:docId w15:val="{EC565464-3CEC-4ED8-8E58-1D5D45AB0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6DB9"/>
    <w:pPr>
      <w:spacing w:after="200" w:line="276" w:lineRule="auto"/>
    </w:pPr>
    <w:rPr>
      <w:lang w:val="lv-LV"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A51F7"/>
    <w:pPr>
      <w:ind w:left="720"/>
      <w:contextualSpacing/>
    </w:pPr>
  </w:style>
  <w:style w:type="paragraph" w:styleId="BalloonText">
    <w:name w:val="Balloon Text"/>
    <w:basedOn w:val="Normal"/>
    <w:link w:val="BalloonTextChar"/>
    <w:uiPriority w:val="99"/>
    <w:semiHidden/>
    <w:rsid w:val="00086C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086C18"/>
    <w:rPr>
      <w:rFonts w:ascii="Segoe UI" w:hAnsi="Segoe UI" w:cs="Segoe UI"/>
      <w:sz w:val="18"/>
      <w:szCs w:val="18"/>
    </w:rPr>
  </w:style>
  <w:style w:type="table" w:styleId="TableGrid">
    <w:name w:val="Table Grid"/>
    <w:basedOn w:val="TableNormal"/>
    <w:uiPriority w:val="99"/>
    <w:rsid w:val="007A75D9"/>
    <w:rPr>
      <w:rFonts w:ascii="Times New Roman" w:eastAsia="Times New Roman" w:hAnsi="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Fußnote,Ņåźńņ ńķīńźč Ēķąź Ēķąź Ēķąź Ēķąź Ēķąź,Ņåźńņ ńķīńźč Ēķąź Ēķąź Ēķąź Ēķąź1,Ņåźńņ ńķīńźč Ēķąź Ēķąź,Ņåźńņ ńķīńźč Ēķąź Ēķąź Ēķąź Ēķąź Ēķąź Ēķąź,Ņåźńņ ńķīńźč Ēķąź Ēķąź Ēķąź Ēķąź Ēķąź Ēķąź Ēķąź Ēķąź,Ņåźńņ ńķīńźč Ēķąź Ēķąź Ēķąź Ēķ"/>
    <w:basedOn w:val="Normal"/>
    <w:link w:val="FootnoteTextChar1"/>
    <w:uiPriority w:val="99"/>
    <w:semiHidden/>
    <w:rsid w:val="00553659"/>
    <w:pPr>
      <w:spacing w:after="0" w:line="240" w:lineRule="auto"/>
    </w:pPr>
    <w:rPr>
      <w:rFonts w:ascii="Times New Roman" w:hAnsi="Times New Roman"/>
      <w:sz w:val="20"/>
      <w:szCs w:val="20"/>
    </w:rPr>
  </w:style>
  <w:style w:type="character" w:customStyle="1" w:styleId="FootnoteTextChar">
    <w:name w:val="Footnote Text Char"/>
    <w:aliases w:val="Footnote Char,Fußnote Char,Ņåźńņ ńķīńźč Ēķąź Ēķąź Ēķąź Ēķąź Ēķąź Char,Ņåźńņ ńķīńźč Ēķąź Ēķąź Ēķąź Ēķąź1 Char,Ņåźńņ ńķīńźč Ēķąź Ēķąź Char,Ņåźńņ ńķīńźč Ēķąź Ēķąź Ēķąź Ēķąź Ēķąź Ēķąź Char,Ņåźńņ ńķīńźč Ēķąź Ēķąź Ēķąź Ēķ Char"/>
    <w:basedOn w:val="DefaultParagraphFont"/>
    <w:uiPriority w:val="99"/>
    <w:semiHidden/>
    <w:rsid w:val="001E230B"/>
    <w:rPr>
      <w:sz w:val="20"/>
      <w:szCs w:val="20"/>
      <w:lang w:val="lv-LV" w:eastAsia="en-US"/>
    </w:rPr>
  </w:style>
  <w:style w:type="character" w:customStyle="1" w:styleId="FootnoteTextChar1">
    <w:name w:val="Footnote Text Char1"/>
    <w:aliases w:val="Footnote Char1,Fußnote Char1,Ņåźńņ ńķīńźč Ēķąź Ēķąź Ēķąź Ēķąź Ēķąź Char1,Ņåźńņ ńķīńźč Ēķąź Ēķąź Ēķąź Ēķąź1 Char1,Ņåźńņ ńķīńźč Ēķąź Ēķąź Char1,Ņåźńņ ńķīńźč Ēķąź Ēķąź Ēķąź Ēķąź Ēķąź Ēķąź Char1,Ņåźńņ ńķīńźč Ēķąź Ēķąź Ēķąź Ēķ Char1"/>
    <w:basedOn w:val="DefaultParagraphFont"/>
    <w:link w:val="FootnoteText"/>
    <w:uiPriority w:val="99"/>
    <w:locked/>
    <w:rsid w:val="00553659"/>
    <w:rPr>
      <w:rFonts w:cs="Times New Roman"/>
      <w:lang w:val="lv-LV" w:eastAsia="en-US" w:bidi="ar-SA"/>
    </w:rPr>
  </w:style>
  <w:style w:type="character" w:customStyle="1" w:styleId="st">
    <w:name w:val="st"/>
    <w:basedOn w:val="DefaultParagraphFont"/>
    <w:uiPriority w:val="99"/>
    <w:rsid w:val="00553659"/>
    <w:rPr>
      <w:rFonts w:cs="Times New Roman"/>
    </w:rPr>
  </w:style>
  <w:style w:type="paragraph" w:styleId="BodyText">
    <w:name w:val="Body Text"/>
    <w:basedOn w:val="Normal"/>
    <w:link w:val="BodyTextChar"/>
    <w:uiPriority w:val="99"/>
    <w:rsid w:val="004C6DB9"/>
    <w:pPr>
      <w:suppressAutoHyphens/>
      <w:spacing w:after="0" w:line="240" w:lineRule="auto"/>
      <w:jc w:val="both"/>
    </w:pPr>
    <w:rPr>
      <w:rFonts w:ascii="Times New Roman" w:hAnsi="Times New Roman"/>
      <w:sz w:val="24"/>
      <w:szCs w:val="24"/>
      <w:lang w:eastAsia="zh-CN"/>
    </w:rPr>
  </w:style>
  <w:style w:type="character" w:customStyle="1" w:styleId="BodyTextChar">
    <w:name w:val="Body Text Char"/>
    <w:basedOn w:val="DefaultParagraphFont"/>
    <w:link w:val="BodyText"/>
    <w:uiPriority w:val="99"/>
    <w:semiHidden/>
    <w:rsid w:val="001E230B"/>
    <w:rPr>
      <w:lang w:val="lv-LV" w:eastAsia="en-US"/>
    </w:rPr>
  </w:style>
  <w:style w:type="paragraph" w:customStyle="1" w:styleId="msonormalcxspmiddle">
    <w:name w:val="msonormalcxspmiddle"/>
    <w:basedOn w:val="Normal"/>
    <w:uiPriority w:val="99"/>
    <w:rsid w:val="004C6DB9"/>
    <w:pPr>
      <w:spacing w:before="100" w:beforeAutospacing="1" w:after="100" w:afterAutospacing="1" w:line="240" w:lineRule="auto"/>
    </w:pPr>
    <w:rPr>
      <w:rFonts w:ascii="Times New Roman" w:hAnsi="Times New Roman"/>
      <w:sz w:val="24"/>
      <w:szCs w:val="24"/>
      <w:lang w:val="ru-RU" w:eastAsia="ru-RU"/>
    </w:rPr>
  </w:style>
  <w:style w:type="paragraph" w:styleId="NoSpacing">
    <w:name w:val="No Spacing"/>
    <w:uiPriority w:val="1"/>
    <w:qFormat/>
    <w:rsid w:val="00252B89"/>
    <w:rPr>
      <w:lang w:val="lv-LV" w:eastAsia="en-US"/>
    </w:rPr>
  </w:style>
  <w:style w:type="character" w:styleId="Hyperlink">
    <w:name w:val="Hyperlink"/>
    <w:basedOn w:val="DefaultParagraphFont"/>
    <w:uiPriority w:val="99"/>
    <w:unhideWhenUsed/>
    <w:rsid w:val="00755C96"/>
    <w:rPr>
      <w:color w:val="0000FF" w:themeColor="hyperlink"/>
      <w:u w:val="single"/>
    </w:rPr>
  </w:style>
  <w:style w:type="paragraph" w:styleId="Header">
    <w:name w:val="header"/>
    <w:basedOn w:val="Normal"/>
    <w:link w:val="HeaderChar"/>
    <w:uiPriority w:val="99"/>
    <w:unhideWhenUsed/>
    <w:rsid w:val="000670DF"/>
    <w:pPr>
      <w:tabs>
        <w:tab w:val="center" w:pos="4153"/>
        <w:tab w:val="right" w:pos="8306"/>
      </w:tabs>
      <w:spacing w:after="0" w:line="240" w:lineRule="auto"/>
    </w:pPr>
  </w:style>
  <w:style w:type="character" w:customStyle="1" w:styleId="HeaderChar">
    <w:name w:val="Header Char"/>
    <w:basedOn w:val="DefaultParagraphFont"/>
    <w:link w:val="Header"/>
    <w:uiPriority w:val="99"/>
    <w:rsid w:val="000670DF"/>
    <w:rPr>
      <w:lang w:val="lv-LV" w:eastAsia="en-US"/>
    </w:rPr>
  </w:style>
  <w:style w:type="paragraph" w:styleId="Footer">
    <w:name w:val="footer"/>
    <w:basedOn w:val="Normal"/>
    <w:link w:val="FooterChar"/>
    <w:uiPriority w:val="99"/>
    <w:unhideWhenUsed/>
    <w:rsid w:val="000670DF"/>
    <w:pPr>
      <w:tabs>
        <w:tab w:val="center" w:pos="4153"/>
        <w:tab w:val="right" w:pos="8306"/>
      </w:tabs>
      <w:spacing w:after="0" w:line="240" w:lineRule="auto"/>
    </w:pPr>
  </w:style>
  <w:style w:type="character" w:customStyle="1" w:styleId="FooterChar">
    <w:name w:val="Footer Char"/>
    <w:basedOn w:val="DefaultParagraphFont"/>
    <w:link w:val="Footer"/>
    <w:uiPriority w:val="99"/>
    <w:rsid w:val="000670DF"/>
    <w:rPr>
      <w:lang w:val="lv-LV"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322873">
      <w:marLeft w:val="0"/>
      <w:marRight w:val="0"/>
      <w:marTop w:val="0"/>
      <w:marBottom w:val="0"/>
      <w:divBdr>
        <w:top w:val="none" w:sz="0" w:space="0" w:color="auto"/>
        <w:left w:val="none" w:sz="0" w:space="0" w:color="auto"/>
        <w:bottom w:val="none" w:sz="0" w:space="0" w:color="auto"/>
        <w:right w:val="none" w:sz="0" w:space="0" w:color="auto"/>
      </w:divBdr>
    </w:div>
    <w:div w:id="449322874">
      <w:marLeft w:val="0"/>
      <w:marRight w:val="0"/>
      <w:marTop w:val="0"/>
      <w:marBottom w:val="0"/>
      <w:divBdr>
        <w:top w:val="none" w:sz="0" w:space="0" w:color="auto"/>
        <w:left w:val="none" w:sz="0" w:space="0" w:color="auto"/>
        <w:bottom w:val="none" w:sz="0" w:space="0" w:color="auto"/>
        <w:right w:val="none" w:sz="0" w:space="0" w:color="auto"/>
      </w:divBdr>
    </w:div>
    <w:div w:id="449322875">
      <w:marLeft w:val="0"/>
      <w:marRight w:val="0"/>
      <w:marTop w:val="0"/>
      <w:marBottom w:val="0"/>
      <w:divBdr>
        <w:top w:val="none" w:sz="0" w:space="0" w:color="auto"/>
        <w:left w:val="none" w:sz="0" w:space="0" w:color="auto"/>
        <w:bottom w:val="none" w:sz="0" w:space="0" w:color="auto"/>
        <w:right w:val="none" w:sz="0" w:space="0" w:color="auto"/>
      </w:divBdr>
    </w:div>
    <w:div w:id="449322876">
      <w:marLeft w:val="0"/>
      <w:marRight w:val="0"/>
      <w:marTop w:val="0"/>
      <w:marBottom w:val="0"/>
      <w:divBdr>
        <w:top w:val="none" w:sz="0" w:space="0" w:color="auto"/>
        <w:left w:val="none" w:sz="0" w:space="0" w:color="auto"/>
        <w:bottom w:val="none" w:sz="0" w:space="0" w:color="auto"/>
        <w:right w:val="none" w:sz="0" w:space="0" w:color="auto"/>
      </w:divBdr>
    </w:div>
    <w:div w:id="449322877">
      <w:marLeft w:val="0"/>
      <w:marRight w:val="0"/>
      <w:marTop w:val="0"/>
      <w:marBottom w:val="0"/>
      <w:divBdr>
        <w:top w:val="none" w:sz="0" w:space="0" w:color="auto"/>
        <w:left w:val="none" w:sz="0" w:space="0" w:color="auto"/>
        <w:bottom w:val="none" w:sz="0" w:space="0" w:color="auto"/>
        <w:right w:val="none" w:sz="0" w:space="0" w:color="auto"/>
      </w:divBdr>
    </w:div>
    <w:div w:id="449322878">
      <w:marLeft w:val="0"/>
      <w:marRight w:val="0"/>
      <w:marTop w:val="0"/>
      <w:marBottom w:val="0"/>
      <w:divBdr>
        <w:top w:val="none" w:sz="0" w:space="0" w:color="auto"/>
        <w:left w:val="none" w:sz="0" w:space="0" w:color="auto"/>
        <w:bottom w:val="none" w:sz="0" w:space="0" w:color="auto"/>
        <w:right w:val="none" w:sz="0" w:space="0" w:color="auto"/>
      </w:divBdr>
    </w:div>
    <w:div w:id="449322879">
      <w:marLeft w:val="0"/>
      <w:marRight w:val="0"/>
      <w:marTop w:val="0"/>
      <w:marBottom w:val="0"/>
      <w:divBdr>
        <w:top w:val="none" w:sz="0" w:space="0" w:color="auto"/>
        <w:left w:val="none" w:sz="0" w:space="0" w:color="auto"/>
        <w:bottom w:val="none" w:sz="0" w:space="0" w:color="auto"/>
        <w:right w:val="none" w:sz="0" w:space="0" w:color="auto"/>
      </w:divBdr>
    </w:div>
    <w:div w:id="449322880">
      <w:marLeft w:val="0"/>
      <w:marRight w:val="0"/>
      <w:marTop w:val="0"/>
      <w:marBottom w:val="0"/>
      <w:divBdr>
        <w:top w:val="none" w:sz="0" w:space="0" w:color="auto"/>
        <w:left w:val="none" w:sz="0" w:space="0" w:color="auto"/>
        <w:bottom w:val="none" w:sz="0" w:space="0" w:color="auto"/>
        <w:right w:val="none" w:sz="0" w:space="0" w:color="auto"/>
      </w:divBdr>
    </w:div>
    <w:div w:id="44932288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1647</Words>
  <Characters>940</Characters>
  <Application>Microsoft Office Word</Application>
  <DocSecurity>0</DocSecurity>
  <Lines>7</Lines>
  <Paragraphs>5</Paragraphs>
  <ScaleCrop>false</ScaleCrop>
  <HeadingPairs>
    <vt:vector size="2" baseType="variant">
      <vt:variant>
        <vt:lpstr>Title</vt:lpstr>
      </vt:variant>
      <vt:variant>
        <vt:i4>1</vt:i4>
      </vt:variant>
    </vt:vector>
  </HeadingPairs>
  <TitlesOfParts>
    <vt:vector size="1" baseType="lpstr">
      <vt:lpstr/>
    </vt:vector>
  </TitlesOfParts>
  <Company>Valsts policija</Company>
  <LinksUpToDate>false</LinksUpToDate>
  <CharactersWithSpaces>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Baiba Hercmane</dc:creator>
  <cp:keywords/>
  <dc:description/>
  <cp:lastModifiedBy>Amanda Čerpinska</cp:lastModifiedBy>
  <cp:revision>6</cp:revision>
  <cp:lastPrinted>2016-05-18T06:25:00Z</cp:lastPrinted>
  <dcterms:created xsi:type="dcterms:W3CDTF">2019-01-07T06:47:00Z</dcterms:created>
  <dcterms:modified xsi:type="dcterms:W3CDTF">2019-07-04T08:26:00Z</dcterms:modified>
</cp:coreProperties>
</file>